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5932" w:rsidRDefault="004A1CB3">
      <w:pPr>
        <w:spacing w:before="4500"/>
        <w:jc w:val="center"/>
      </w:pPr>
      <w:r>
        <w:rPr>
          <w:rFonts w:ascii="Tahoma" w:hAnsi="Tahoma"/>
          <w:color w:val="17365D"/>
          <w:sz w:val="80"/>
        </w:rPr>
        <w:t>VISUAL SHOW DIRECTOR 8</w:t>
      </w:r>
      <w:r w:rsidR="00317BF8">
        <w:rPr>
          <w:rFonts w:ascii="Tahoma" w:hAnsi="Tahoma"/>
          <w:color w:val="17365D"/>
          <w:sz w:val="80"/>
        </w:rPr>
        <w:t>.3.4</w:t>
      </w:r>
    </w:p>
    <w:p w:rsidR="00E75932" w:rsidRDefault="004A1CB3">
      <w: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Table of contents</w:t>
      </w:r>
    </w:p>
    <w:p w:rsidR="00E75932" w:rsidRDefault="00E75932">
      <w:pPr>
        <w:tabs>
          <w:tab w:val="right" w:leader="dot" w:pos="9495"/>
        </w:tabs>
      </w:pPr>
      <w:hyperlink w:anchor="_topic_VISUALSHOWDIRECTOR8GettingStarte">
        <w:r w:rsidR="004A1CB3">
          <w:rPr>
            <w:rFonts w:ascii="Tahoma" w:hAnsi="Tahoma"/>
            <w:color w:val="000000"/>
            <w:sz w:val="24"/>
          </w:rPr>
          <w:t>VISUAL SHOW DIRECTOR 8 Getting Started</w:t>
        </w:r>
      </w:hyperlink>
      <w:r w:rsidR="004A1CB3">
        <w:rPr>
          <w:rFonts w:ascii="Tahoma" w:hAnsi="Tahoma"/>
          <w:color w:val="000000"/>
          <w:sz w:val="24"/>
        </w:rPr>
        <w:tab/>
      </w:r>
      <w:r>
        <w:fldChar w:fldCharType="begin"/>
      </w:r>
      <w:r w:rsidR="004A1CB3">
        <w:instrText xml:space="preserve">PAGEREF _topic_VISUALSHOWDIRECTOR8GettingStarte \h </w:instrText>
      </w:r>
      <w:r>
        <w:fldChar w:fldCharType="separate"/>
      </w:r>
      <w:r w:rsidR="004A1CB3">
        <w:rPr>
          <w:rFonts w:ascii="Tahoma" w:hAnsi="Tahoma"/>
          <w:color w:val="000000"/>
          <w:sz w:val="24"/>
        </w:rPr>
        <w:t>4</w:t>
      </w:r>
      <w:r>
        <w:fldChar w:fldCharType="end"/>
      </w:r>
    </w:p>
    <w:p w:rsidR="00E75932" w:rsidRDefault="00E75932">
      <w:pPr>
        <w:tabs>
          <w:tab w:val="right" w:leader="dot" w:pos="9495"/>
        </w:tabs>
        <w:ind w:left="300"/>
      </w:pPr>
      <w:hyperlink w:anchor="_topic_Introduction">
        <w:r w:rsidR="004A1CB3">
          <w:rPr>
            <w:rFonts w:ascii="Tahoma" w:hAnsi="Tahoma"/>
            <w:color w:val="000000"/>
            <w:sz w:val="24"/>
          </w:rPr>
          <w:t>Introduction</w:t>
        </w:r>
      </w:hyperlink>
      <w:r w:rsidR="004A1CB3">
        <w:rPr>
          <w:rFonts w:ascii="Tahoma" w:hAnsi="Tahoma"/>
          <w:color w:val="000000"/>
          <w:sz w:val="24"/>
        </w:rPr>
        <w:tab/>
      </w:r>
      <w:r>
        <w:fldChar w:fldCharType="begin"/>
      </w:r>
      <w:r w:rsidR="004A1CB3">
        <w:instrText xml:space="preserve">PAGEREF _topic_Introduction \h </w:instrText>
      </w:r>
      <w:r>
        <w:fldChar w:fldCharType="separate"/>
      </w:r>
      <w:r w:rsidR="004A1CB3">
        <w:rPr>
          <w:rFonts w:ascii="Tahoma" w:hAnsi="Tahoma"/>
          <w:color w:val="000000"/>
          <w:sz w:val="24"/>
        </w:rPr>
        <w:t>7</w:t>
      </w:r>
      <w:r>
        <w:fldChar w:fldCharType="end"/>
      </w:r>
    </w:p>
    <w:p w:rsidR="00E75932" w:rsidRDefault="00E75932">
      <w:pPr>
        <w:tabs>
          <w:tab w:val="right" w:leader="dot" w:pos="9495"/>
        </w:tabs>
        <w:ind w:left="600"/>
      </w:pPr>
      <w:hyperlink w:anchor="_topic_Howtousethisguide">
        <w:r w:rsidR="004A1CB3">
          <w:rPr>
            <w:rFonts w:ascii="Tahoma" w:hAnsi="Tahoma"/>
            <w:color w:val="000000"/>
            <w:sz w:val="24"/>
          </w:rPr>
          <w:t>How to use this guide</w:t>
        </w:r>
      </w:hyperlink>
      <w:r w:rsidR="004A1CB3">
        <w:rPr>
          <w:rFonts w:ascii="Tahoma" w:hAnsi="Tahoma"/>
          <w:color w:val="000000"/>
          <w:sz w:val="24"/>
        </w:rPr>
        <w:tab/>
      </w:r>
      <w:r>
        <w:fldChar w:fldCharType="begin"/>
      </w:r>
      <w:r w:rsidR="004A1CB3">
        <w:instrText xml:space="preserve">PAGEREF _topic_Howtousethisguide \h </w:instrText>
      </w:r>
      <w:r>
        <w:fldChar w:fldCharType="separate"/>
      </w:r>
      <w:r w:rsidR="004A1CB3">
        <w:rPr>
          <w:rFonts w:ascii="Tahoma" w:hAnsi="Tahoma"/>
          <w:color w:val="000000"/>
          <w:sz w:val="24"/>
        </w:rPr>
        <w:t>10</w:t>
      </w:r>
      <w:r>
        <w:fldChar w:fldCharType="end"/>
      </w:r>
    </w:p>
    <w:p w:rsidR="00E75932" w:rsidRDefault="00E75932">
      <w:pPr>
        <w:tabs>
          <w:tab w:val="right" w:leader="dot" w:pos="9495"/>
        </w:tabs>
        <w:ind w:left="600"/>
      </w:pPr>
      <w:hyperlink w:anchor="_topic_OtherResources">
        <w:r w:rsidR="004A1CB3">
          <w:rPr>
            <w:rFonts w:ascii="Tahoma" w:hAnsi="Tahoma"/>
            <w:color w:val="000000"/>
            <w:sz w:val="24"/>
          </w:rPr>
          <w:t>Other Resources</w:t>
        </w:r>
      </w:hyperlink>
      <w:r w:rsidR="004A1CB3">
        <w:rPr>
          <w:rFonts w:ascii="Tahoma" w:hAnsi="Tahoma"/>
          <w:color w:val="000000"/>
          <w:sz w:val="24"/>
        </w:rPr>
        <w:tab/>
      </w:r>
      <w:r>
        <w:fldChar w:fldCharType="begin"/>
      </w:r>
      <w:r w:rsidR="004A1CB3">
        <w:instrText>PAGEREF _topic_Oth</w:instrText>
      </w:r>
      <w:r w:rsidR="004A1CB3">
        <w:instrText xml:space="preserve">erResources \h </w:instrText>
      </w:r>
      <w:r>
        <w:fldChar w:fldCharType="separate"/>
      </w:r>
      <w:r w:rsidR="004A1CB3">
        <w:rPr>
          <w:rFonts w:ascii="Tahoma" w:hAnsi="Tahoma"/>
          <w:color w:val="000000"/>
          <w:sz w:val="24"/>
        </w:rPr>
        <w:t>13</w:t>
      </w:r>
      <w:r>
        <w:fldChar w:fldCharType="end"/>
      </w:r>
    </w:p>
    <w:p w:rsidR="00E75932" w:rsidRDefault="00E75932">
      <w:pPr>
        <w:tabs>
          <w:tab w:val="right" w:leader="dot" w:pos="9495"/>
        </w:tabs>
        <w:ind w:left="600"/>
      </w:pPr>
      <w:hyperlink w:anchor="_topic_Upgradingtoversion8frompreviousv">
        <w:r w:rsidR="004A1CB3">
          <w:rPr>
            <w:rFonts w:ascii="Tahoma" w:hAnsi="Tahoma"/>
            <w:color w:val="000000"/>
            <w:sz w:val="24"/>
          </w:rPr>
          <w:t>Upgrading to version 8 from previous versions</w:t>
        </w:r>
      </w:hyperlink>
      <w:r w:rsidR="004A1CB3">
        <w:rPr>
          <w:rFonts w:ascii="Tahoma" w:hAnsi="Tahoma"/>
          <w:color w:val="000000"/>
          <w:sz w:val="24"/>
        </w:rPr>
        <w:tab/>
      </w:r>
      <w:r>
        <w:fldChar w:fldCharType="begin"/>
      </w:r>
      <w:r w:rsidR="004A1CB3">
        <w:instrText xml:space="preserve">PAGEREF _topic_Upgradingtoversion8frompreviousv \h </w:instrText>
      </w:r>
      <w:r>
        <w:fldChar w:fldCharType="separate"/>
      </w:r>
      <w:r w:rsidR="004A1CB3">
        <w:rPr>
          <w:rFonts w:ascii="Tahoma" w:hAnsi="Tahoma"/>
          <w:color w:val="000000"/>
          <w:sz w:val="24"/>
        </w:rPr>
        <w:t>16</w:t>
      </w:r>
      <w:r>
        <w:fldChar w:fldCharType="end"/>
      </w:r>
    </w:p>
    <w:p w:rsidR="00E75932" w:rsidRDefault="00E75932">
      <w:pPr>
        <w:tabs>
          <w:tab w:val="right" w:leader="dot" w:pos="9495"/>
        </w:tabs>
        <w:ind w:left="600"/>
      </w:pPr>
      <w:hyperlink w:anchor="_topic_LanguageSettings">
        <w:r w:rsidR="004A1CB3">
          <w:rPr>
            <w:rFonts w:ascii="Tahoma" w:hAnsi="Tahoma"/>
            <w:color w:val="000000"/>
            <w:sz w:val="24"/>
          </w:rPr>
          <w:t>Language Settings</w:t>
        </w:r>
      </w:hyperlink>
      <w:r w:rsidR="004A1CB3">
        <w:rPr>
          <w:rFonts w:ascii="Tahoma" w:hAnsi="Tahoma"/>
          <w:color w:val="000000"/>
          <w:sz w:val="24"/>
        </w:rPr>
        <w:tab/>
      </w:r>
      <w:r>
        <w:fldChar w:fldCharType="begin"/>
      </w:r>
      <w:r w:rsidR="004A1CB3">
        <w:instrText xml:space="preserve">PAGEREF _topic_LanguageSettings \h </w:instrText>
      </w:r>
      <w:r>
        <w:fldChar w:fldCharType="separate"/>
      </w:r>
      <w:r w:rsidR="004A1CB3">
        <w:rPr>
          <w:rFonts w:ascii="Tahoma" w:hAnsi="Tahoma"/>
          <w:color w:val="000000"/>
          <w:sz w:val="24"/>
        </w:rPr>
        <w:t>23</w:t>
      </w:r>
      <w:r>
        <w:fldChar w:fldCharType="end"/>
      </w:r>
    </w:p>
    <w:p w:rsidR="00E75932" w:rsidRDefault="00E75932">
      <w:pPr>
        <w:tabs>
          <w:tab w:val="right" w:leader="dot" w:pos="9495"/>
        </w:tabs>
      </w:pPr>
      <w:hyperlink w:anchor="_topic_ShowDirectorOverview">
        <w:r w:rsidR="004A1CB3">
          <w:rPr>
            <w:rFonts w:ascii="Tahoma" w:hAnsi="Tahoma"/>
            <w:color w:val="000000"/>
            <w:sz w:val="24"/>
          </w:rPr>
          <w:t>Show Director Overview</w:t>
        </w:r>
      </w:hyperlink>
      <w:r w:rsidR="004A1CB3">
        <w:rPr>
          <w:rFonts w:ascii="Tahoma" w:hAnsi="Tahoma"/>
          <w:color w:val="000000"/>
          <w:sz w:val="24"/>
        </w:rPr>
        <w:tab/>
      </w:r>
      <w:r>
        <w:fldChar w:fldCharType="begin"/>
      </w:r>
      <w:r w:rsidR="004A1CB3">
        <w:instrText xml:space="preserve">PAGEREF _topic_ShowDirectorOverview \h </w:instrText>
      </w:r>
      <w:r>
        <w:fldChar w:fldCharType="separate"/>
      </w:r>
      <w:r w:rsidR="004A1CB3">
        <w:rPr>
          <w:rFonts w:ascii="Tahoma" w:hAnsi="Tahoma"/>
          <w:color w:val="000000"/>
          <w:sz w:val="24"/>
        </w:rPr>
        <w:t>26</w:t>
      </w:r>
      <w:r>
        <w:fldChar w:fldCharType="end"/>
      </w:r>
    </w:p>
    <w:p w:rsidR="00E75932" w:rsidRDefault="00E75932">
      <w:pPr>
        <w:tabs>
          <w:tab w:val="right" w:leader="dot" w:pos="9495"/>
        </w:tabs>
        <w:ind w:left="300"/>
      </w:pPr>
      <w:hyperlink w:anchor="_topic_TheToolbars">
        <w:r w:rsidR="004A1CB3">
          <w:rPr>
            <w:rFonts w:ascii="Tahoma" w:hAnsi="Tahoma"/>
            <w:color w:val="000000"/>
            <w:sz w:val="24"/>
          </w:rPr>
          <w:t>The Toolbars</w:t>
        </w:r>
      </w:hyperlink>
      <w:r w:rsidR="004A1CB3">
        <w:rPr>
          <w:rFonts w:ascii="Tahoma" w:hAnsi="Tahoma"/>
          <w:color w:val="000000"/>
          <w:sz w:val="24"/>
        </w:rPr>
        <w:tab/>
      </w:r>
      <w:r>
        <w:fldChar w:fldCharType="begin"/>
      </w:r>
      <w:r w:rsidR="004A1CB3">
        <w:instrText xml:space="preserve">PAGEREF _topic_TheToolbars \h </w:instrText>
      </w:r>
      <w:r>
        <w:fldChar w:fldCharType="separate"/>
      </w:r>
      <w:r w:rsidR="004A1CB3">
        <w:rPr>
          <w:rFonts w:ascii="Tahoma" w:hAnsi="Tahoma"/>
          <w:color w:val="000000"/>
          <w:sz w:val="24"/>
        </w:rPr>
        <w:t>30</w:t>
      </w:r>
      <w:r>
        <w:fldChar w:fldCharType="end"/>
      </w:r>
    </w:p>
    <w:p w:rsidR="00E75932" w:rsidRDefault="00E75932">
      <w:pPr>
        <w:tabs>
          <w:tab w:val="right" w:leader="dot" w:pos="9495"/>
        </w:tabs>
        <w:ind w:left="600"/>
      </w:pPr>
      <w:hyperlink w:anchor="_topic_ToolbarsInteraction">
        <w:r w:rsidR="004A1CB3">
          <w:rPr>
            <w:rFonts w:ascii="Tahoma" w:hAnsi="Tahoma"/>
            <w:color w:val="000000"/>
            <w:sz w:val="24"/>
          </w:rPr>
          <w:t>Toolbars Interaction</w:t>
        </w:r>
      </w:hyperlink>
      <w:r w:rsidR="004A1CB3">
        <w:rPr>
          <w:rFonts w:ascii="Tahoma" w:hAnsi="Tahoma"/>
          <w:color w:val="000000"/>
          <w:sz w:val="24"/>
        </w:rPr>
        <w:tab/>
      </w:r>
      <w:r>
        <w:fldChar w:fldCharType="begin"/>
      </w:r>
      <w:r w:rsidR="004A1CB3">
        <w:instrText xml:space="preserve">PAGEREF _topic_ToolbarsInteraction \h </w:instrText>
      </w:r>
      <w:r>
        <w:fldChar w:fldCharType="separate"/>
      </w:r>
      <w:r w:rsidR="004A1CB3">
        <w:rPr>
          <w:rFonts w:ascii="Tahoma" w:hAnsi="Tahoma"/>
          <w:color w:val="000000"/>
          <w:sz w:val="24"/>
        </w:rPr>
        <w:t>34</w:t>
      </w:r>
      <w:r>
        <w:fldChar w:fldCharType="end"/>
      </w:r>
    </w:p>
    <w:p w:rsidR="00E75932" w:rsidRDefault="00E75932">
      <w:pPr>
        <w:tabs>
          <w:tab w:val="right" w:leader="dot" w:pos="9495"/>
        </w:tabs>
        <w:ind w:left="600"/>
      </w:pPr>
      <w:hyperlink w:anchor="_topic_ToolbarsCustomization">
        <w:r w:rsidR="004A1CB3">
          <w:rPr>
            <w:rFonts w:ascii="Tahoma" w:hAnsi="Tahoma"/>
            <w:color w:val="000000"/>
            <w:sz w:val="24"/>
          </w:rPr>
          <w:t>Toolbars Customization</w:t>
        </w:r>
      </w:hyperlink>
      <w:r w:rsidR="004A1CB3">
        <w:rPr>
          <w:rFonts w:ascii="Tahoma" w:hAnsi="Tahoma"/>
          <w:color w:val="000000"/>
          <w:sz w:val="24"/>
        </w:rPr>
        <w:tab/>
      </w:r>
      <w:r>
        <w:fldChar w:fldCharType="begin"/>
      </w:r>
      <w:r w:rsidR="004A1CB3">
        <w:instrText>PAGEREF _topic</w:instrText>
      </w:r>
      <w:r w:rsidR="004A1CB3">
        <w:instrText xml:space="preserve">_ToolbarsCustomization \h </w:instrText>
      </w:r>
      <w:r>
        <w:fldChar w:fldCharType="separate"/>
      </w:r>
      <w:r w:rsidR="004A1CB3">
        <w:rPr>
          <w:rFonts w:ascii="Tahoma" w:hAnsi="Tahoma"/>
          <w:color w:val="000000"/>
          <w:sz w:val="24"/>
        </w:rPr>
        <w:t>37</w:t>
      </w:r>
      <w:r>
        <w:fldChar w:fldCharType="end"/>
      </w:r>
    </w:p>
    <w:p w:rsidR="00E75932" w:rsidRDefault="00E75932">
      <w:pPr>
        <w:tabs>
          <w:tab w:val="right" w:leader="dot" w:pos="9495"/>
        </w:tabs>
        <w:ind w:left="600"/>
      </w:pPr>
      <w:hyperlink w:anchor="_topic_ScriptandEffectsManagersCommonTo">
        <w:r w:rsidR="004A1CB3">
          <w:rPr>
            <w:rFonts w:ascii="Tahoma" w:hAnsi="Tahoma"/>
            <w:color w:val="000000"/>
            <w:sz w:val="24"/>
          </w:rPr>
          <w:t>Script and Effects Managers Common Tools</w:t>
        </w:r>
      </w:hyperlink>
      <w:r w:rsidR="004A1CB3">
        <w:rPr>
          <w:rFonts w:ascii="Tahoma" w:hAnsi="Tahoma"/>
          <w:color w:val="000000"/>
          <w:sz w:val="24"/>
        </w:rPr>
        <w:tab/>
      </w:r>
      <w:r>
        <w:fldChar w:fldCharType="begin"/>
      </w:r>
      <w:r w:rsidR="004A1CB3">
        <w:instrText>PAGEREF _topic_ScriptandEffectsManagersComm</w:instrText>
      </w:r>
      <w:r w:rsidR="004A1CB3">
        <w:instrText xml:space="preserve">onTo \h </w:instrText>
      </w:r>
      <w:r>
        <w:fldChar w:fldCharType="separate"/>
      </w:r>
      <w:r w:rsidR="004A1CB3">
        <w:rPr>
          <w:rFonts w:ascii="Tahoma" w:hAnsi="Tahoma"/>
          <w:color w:val="000000"/>
          <w:sz w:val="24"/>
        </w:rPr>
        <w:t>40</w:t>
      </w:r>
      <w:r>
        <w:fldChar w:fldCharType="end"/>
      </w:r>
    </w:p>
    <w:p w:rsidR="00E75932" w:rsidRDefault="00E75932">
      <w:pPr>
        <w:tabs>
          <w:tab w:val="right" w:leader="dot" w:pos="9495"/>
        </w:tabs>
        <w:ind w:left="300"/>
      </w:pPr>
      <w:hyperlink w:anchor="_topic_VisualApplications">
        <w:r w:rsidR="004A1CB3">
          <w:rPr>
            <w:rFonts w:ascii="Tahoma" w:hAnsi="Tahoma"/>
            <w:color w:val="000000"/>
            <w:sz w:val="24"/>
          </w:rPr>
          <w:t>Visual Applications</w:t>
        </w:r>
      </w:hyperlink>
      <w:r w:rsidR="004A1CB3">
        <w:rPr>
          <w:rFonts w:ascii="Tahoma" w:hAnsi="Tahoma"/>
          <w:color w:val="000000"/>
          <w:sz w:val="24"/>
        </w:rPr>
        <w:tab/>
      </w:r>
      <w:r>
        <w:fldChar w:fldCharType="begin"/>
      </w:r>
      <w:r w:rsidR="004A1CB3">
        <w:instrText xml:space="preserve">PAGEREF _topic_VisualApplications \h </w:instrText>
      </w:r>
      <w:r>
        <w:fldChar w:fldCharType="separate"/>
      </w:r>
      <w:r w:rsidR="004A1CB3">
        <w:rPr>
          <w:rFonts w:ascii="Tahoma" w:hAnsi="Tahoma"/>
          <w:color w:val="000000"/>
          <w:sz w:val="24"/>
        </w:rPr>
        <w:t>43</w:t>
      </w:r>
      <w:r>
        <w:fldChar w:fldCharType="end"/>
      </w:r>
    </w:p>
    <w:p w:rsidR="00E75932" w:rsidRDefault="00E75932">
      <w:pPr>
        <w:tabs>
          <w:tab w:val="right" w:leader="dot" w:pos="9495"/>
        </w:tabs>
        <w:ind w:left="600"/>
      </w:pPr>
      <w:hyperlink w:anchor="_topic_FXGenerator">
        <w:r w:rsidR="004A1CB3">
          <w:rPr>
            <w:rFonts w:ascii="Tahoma" w:hAnsi="Tahoma"/>
            <w:color w:val="000000"/>
            <w:sz w:val="24"/>
          </w:rPr>
          <w:t>FX-Generator</w:t>
        </w:r>
      </w:hyperlink>
      <w:r w:rsidR="004A1CB3">
        <w:rPr>
          <w:rFonts w:ascii="Tahoma" w:hAnsi="Tahoma"/>
          <w:color w:val="000000"/>
          <w:sz w:val="24"/>
        </w:rPr>
        <w:tab/>
      </w:r>
      <w:r>
        <w:fldChar w:fldCharType="begin"/>
      </w:r>
      <w:r w:rsidR="004A1CB3">
        <w:instrText xml:space="preserve">PAGEREF _topic_FXGenerator \h </w:instrText>
      </w:r>
      <w:r>
        <w:fldChar w:fldCharType="separate"/>
      </w:r>
      <w:r w:rsidR="004A1CB3">
        <w:rPr>
          <w:rFonts w:ascii="Tahoma" w:hAnsi="Tahoma"/>
          <w:color w:val="000000"/>
          <w:sz w:val="24"/>
        </w:rPr>
        <w:t>46</w:t>
      </w:r>
      <w:r>
        <w:fldChar w:fldCharType="end"/>
      </w:r>
    </w:p>
    <w:p w:rsidR="00E75932" w:rsidRDefault="00E75932">
      <w:pPr>
        <w:tabs>
          <w:tab w:val="right" w:leader="dot" w:pos="9495"/>
        </w:tabs>
        <w:ind w:left="600"/>
      </w:pPr>
      <w:hyperlink w:anchor="_topic_Producer">
        <w:r w:rsidR="004A1CB3">
          <w:rPr>
            <w:rFonts w:ascii="Tahoma" w:hAnsi="Tahoma"/>
            <w:color w:val="000000"/>
            <w:sz w:val="24"/>
          </w:rPr>
          <w:t>Producer</w:t>
        </w:r>
      </w:hyperlink>
      <w:r w:rsidR="004A1CB3">
        <w:rPr>
          <w:rFonts w:ascii="Tahoma" w:hAnsi="Tahoma"/>
          <w:color w:val="000000"/>
          <w:sz w:val="24"/>
        </w:rPr>
        <w:tab/>
      </w:r>
      <w:r>
        <w:fldChar w:fldCharType="begin"/>
      </w:r>
      <w:r w:rsidR="004A1CB3">
        <w:instrText xml:space="preserve">PAGEREF _topic_Producer \h </w:instrText>
      </w:r>
      <w:r>
        <w:fldChar w:fldCharType="separate"/>
      </w:r>
      <w:r w:rsidR="004A1CB3">
        <w:rPr>
          <w:rFonts w:ascii="Tahoma" w:hAnsi="Tahoma"/>
          <w:color w:val="000000"/>
          <w:sz w:val="24"/>
        </w:rPr>
        <w:t>49</w:t>
      </w:r>
      <w:r>
        <w:fldChar w:fldCharType="end"/>
      </w:r>
    </w:p>
    <w:p w:rsidR="00E75932" w:rsidRDefault="00E75932">
      <w:pPr>
        <w:tabs>
          <w:tab w:val="right" w:leader="dot" w:pos="9495"/>
        </w:tabs>
        <w:ind w:left="600"/>
      </w:pPr>
      <w:hyperlink w:anchor="_topic_3DPositionEditor">
        <w:r w:rsidR="004A1CB3">
          <w:rPr>
            <w:rFonts w:ascii="Tahoma" w:hAnsi="Tahoma"/>
            <w:color w:val="000000"/>
            <w:sz w:val="24"/>
          </w:rPr>
          <w:t>3D Position Editor</w:t>
        </w:r>
      </w:hyperlink>
      <w:r w:rsidR="004A1CB3">
        <w:rPr>
          <w:rFonts w:ascii="Tahoma" w:hAnsi="Tahoma"/>
          <w:color w:val="000000"/>
          <w:sz w:val="24"/>
        </w:rPr>
        <w:tab/>
      </w:r>
      <w:r>
        <w:fldChar w:fldCharType="begin"/>
      </w:r>
      <w:r w:rsidR="004A1CB3">
        <w:instrText xml:space="preserve">PAGEREF _topic_3DPositionEditor \h </w:instrText>
      </w:r>
      <w:r>
        <w:fldChar w:fldCharType="separate"/>
      </w:r>
      <w:r w:rsidR="004A1CB3">
        <w:rPr>
          <w:rFonts w:ascii="Tahoma" w:hAnsi="Tahoma"/>
          <w:color w:val="000000"/>
          <w:sz w:val="24"/>
        </w:rPr>
        <w:t>53</w:t>
      </w:r>
      <w:r>
        <w:fldChar w:fldCharType="end"/>
      </w:r>
    </w:p>
    <w:p w:rsidR="00E75932" w:rsidRDefault="00E75932">
      <w:pPr>
        <w:tabs>
          <w:tab w:val="right" w:leader="dot" w:pos="9495"/>
        </w:tabs>
        <w:ind w:left="600"/>
      </w:pPr>
      <w:hyperlink w:anchor="_topic_Viewer">
        <w:r w:rsidR="004A1CB3">
          <w:rPr>
            <w:rFonts w:ascii="Tahoma" w:hAnsi="Tahoma"/>
            <w:color w:val="000000"/>
            <w:sz w:val="24"/>
          </w:rPr>
          <w:t>Viewer</w:t>
        </w:r>
      </w:hyperlink>
      <w:r w:rsidR="004A1CB3">
        <w:rPr>
          <w:rFonts w:ascii="Tahoma" w:hAnsi="Tahoma"/>
          <w:color w:val="000000"/>
          <w:sz w:val="24"/>
        </w:rPr>
        <w:tab/>
      </w:r>
      <w:r>
        <w:fldChar w:fldCharType="begin"/>
      </w:r>
      <w:r w:rsidR="004A1CB3">
        <w:instrText xml:space="preserve">PAGEREF _topic_Viewer \h </w:instrText>
      </w:r>
      <w:r>
        <w:fldChar w:fldCharType="separate"/>
      </w:r>
      <w:r w:rsidR="004A1CB3">
        <w:rPr>
          <w:rFonts w:ascii="Tahoma" w:hAnsi="Tahoma"/>
          <w:color w:val="000000"/>
          <w:sz w:val="24"/>
        </w:rPr>
        <w:t>56</w:t>
      </w:r>
      <w:r>
        <w:fldChar w:fldCharType="end"/>
      </w:r>
    </w:p>
    <w:p w:rsidR="00E75932" w:rsidRDefault="00E75932">
      <w:pPr>
        <w:tabs>
          <w:tab w:val="right" w:leader="dot" w:pos="9495"/>
        </w:tabs>
        <w:ind w:left="900"/>
      </w:pPr>
      <w:hyperlink w:anchor="_topic_Interface">
        <w:r w:rsidR="004A1CB3">
          <w:rPr>
            <w:rFonts w:ascii="Tahoma" w:hAnsi="Tahoma"/>
            <w:color w:val="000000"/>
            <w:sz w:val="24"/>
          </w:rPr>
          <w:t>Interface</w:t>
        </w:r>
      </w:hyperlink>
      <w:r w:rsidR="004A1CB3">
        <w:rPr>
          <w:rFonts w:ascii="Tahoma" w:hAnsi="Tahoma"/>
          <w:color w:val="000000"/>
          <w:sz w:val="24"/>
        </w:rPr>
        <w:tab/>
      </w:r>
      <w:r>
        <w:fldChar w:fldCharType="begin"/>
      </w:r>
      <w:r w:rsidR="004A1CB3">
        <w:instrText xml:space="preserve">PAGEREF _topic_Interface \h </w:instrText>
      </w:r>
      <w:r>
        <w:fldChar w:fldCharType="separate"/>
      </w:r>
      <w:r w:rsidR="004A1CB3">
        <w:rPr>
          <w:rFonts w:ascii="Tahoma" w:hAnsi="Tahoma"/>
          <w:color w:val="000000"/>
          <w:sz w:val="24"/>
        </w:rPr>
        <w:t>59</w:t>
      </w:r>
      <w:r>
        <w:fldChar w:fldCharType="end"/>
      </w:r>
    </w:p>
    <w:p w:rsidR="00E75932" w:rsidRDefault="00E75932">
      <w:pPr>
        <w:tabs>
          <w:tab w:val="right" w:leader="dot" w:pos="9495"/>
        </w:tabs>
        <w:ind w:left="900"/>
      </w:pPr>
      <w:hyperlink w:anchor="_topic_Options">
        <w:r w:rsidR="004A1CB3">
          <w:rPr>
            <w:rFonts w:ascii="Tahoma" w:hAnsi="Tahoma"/>
            <w:color w:val="000000"/>
            <w:sz w:val="24"/>
          </w:rPr>
          <w:t>Options</w:t>
        </w:r>
      </w:hyperlink>
      <w:r w:rsidR="004A1CB3">
        <w:rPr>
          <w:rFonts w:ascii="Tahoma" w:hAnsi="Tahoma"/>
          <w:color w:val="000000"/>
          <w:sz w:val="24"/>
        </w:rPr>
        <w:tab/>
      </w:r>
      <w:r>
        <w:fldChar w:fldCharType="begin"/>
      </w:r>
      <w:r w:rsidR="004A1CB3">
        <w:instrText xml:space="preserve">PAGEREF _topic_Options \h </w:instrText>
      </w:r>
      <w:r>
        <w:fldChar w:fldCharType="separate"/>
      </w:r>
      <w:r w:rsidR="004A1CB3">
        <w:rPr>
          <w:rFonts w:ascii="Tahoma" w:hAnsi="Tahoma"/>
          <w:color w:val="000000"/>
          <w:sz w:val="24"/>
        </w:rPr>
        <w:t>63</w:t>
      </w:r>
      <w:r>
        <w:fldChar w:fldCharType="end"/>
      </w:r>
    </w:p>
    <w:p w:rsidR="00E75932" w:rsidRDefault="00E75932">
      <w:pPr>
        <w:tabs>
          <w:tab w:val="right" w:leader="dot" w:pos="9495"/>
        </w:tabs>
      </w:pPr>
      <w:hyperlink w:anchor="_topic_GridFormattingLayouts">
        <w:r w:rsidR="004A1CB3">
          <w:rPr>
            <w:rFonts w:ascii="Tahoma" w:hAnsi="Tahoma"/>
            <w:color w:val="000000"/>
            <w:sz w:val="24"/>
          </w:rPr>
          <w:t>Grid Formatting Layouts</w:t>
        </w:r>
      </w:hyperlink>
      <w:r w:rsidR="004A1CB3">
        <w:rPr>
          <w:rFonts w:ascii="Tahoma" w:hAnsi="Tahoma"/>
          <w:color w:val="000000"/>
          <w:sz w:val="24"/>
        </w:rPr>
        <w:tab/>
      </w:r>
      <w:r>
        <w:fldChar w:fldCharType="begin"/>
      </w:r>
      <w:r w:rsidR="004A1CB3">
        <w:instrText xml:space="preserve">PAGEREF _topic_GridFormattingLayouts \h </w:instrText>
      </w:r>
      <w:r>
        <w:fldChar w:fldCharType="separate"/>
      </w:r>
      <w:r w:rsidR="004A1CB3">
        <w:rPr>
          <w:rFonts w:ascii="Tahoma" w:hAnsi="Tahoma"/>
          <w:color w:val="000000"/>
          <w:sz w:val="24"/>
        </w:rPr>
        <w:t>67</w:t>
      </w:r>
      <w:r>
        <w:fldChar w:fldCharType="end"/>
      </w:r>
    </w:p>
    <w:p w:rsidR="00E75932" w:rsidRDefault="00E75932">
      <w:pPr>
        <w:tabs>
          <w:tab w:val="right" w:leader="dot" w:pos="9495"/>
        </w:tabs>
        <w:ind w:left="300"/>
      </w:pPr>
      <w:hyperlink w:anchor="_topic_GridFormattingbyColumns">
        <w:r w:rsidR="004A1CB3">
          <w:rPr>
            <w:rFonts w:ascii="Tahoma" w:hAnsi="Tahoma"/>
            <w:color w:val="000000"/>
            <w:sz w:val="24"/>
          </w:rPr>
          <w:t>Grid Formatting by Columns</w:t>
        </w:r>
      </w:hyperlink>
      <w:r w:rsidR="004A1CB3">
        <w:rPr>
          <w:rFonts w:ascii="Tahoma" w:hAnsi="Tahoma"/>
          <w:color w:val="000000"/>
          <w:sz w:val="24"/>
        </w:rPr>
        <w:tab/>
      </w:r>
      <w:r>
        <w:fldChar w:fldCharType="begin"/>
      </w:r>
      <w:r w:rsidR="004A1CB3">
        <w:instrText xml:space="preserve">PAGEREF _topic_GridFormattingbyColumns \h </w:instrText>
      </w:r>
      <w:r>
        <w:fldChar w:fldCharType="separate"/>
      </w:r>
      <w:r w:rsidR="004A1CB3">
        <w:rPr>
          <w:rFonts w:ascii="Tahoma" w:hAnsi="Tahoma"/>
          <w:color w:val="000000"/>
          <w:sz w:val="24"/>
        </w:rPr>
        <w:t>70</w:t>
      </w:r>
      <w:r>
        <w:fldChar w:fldCharType="end"/>
      </w:r>
    </w:p>
    <w:p w:rsidR="00E75932" w:rsidRDefault="00E75932">
      <w:pPr>
        <w:tabs>
          <w:tab w:val="right" w:leader="dot" w:pos="9495"/>
        </w:tabs>
        <w:ind w:left="300"/>
      </w:pPr>
      <w:hyperlink w:anchor="_topic_HideShowColumns">
        <w:r w:rsidR="004A1CB3">
          <w:rPr>
            <w:rFonts w:ascii="Tahoma" w:hAnsi="Tahoma"/>
            <w:color w:val="000000"/>
            <w:sz w:val="24"/>
          </w:rPr>
          <w:t>Hide / Show Columns</w:t>
        </w:r>
      </w:hyperlink>
      <w:r w:rsidR="004A1CB3">
        <w:rPr>
          <w:rFonts w:ascii="Tahoma" w:hAnsi="Tahoma"/>
          <w:color w:val="000000"/>
          <w:sz w:val="24"/>
        </w:rPr>
        <w:tab/>
      </w:r>
      <w:r>
        <w:fldChar w:fldCharType="begin"/>
      </w:r>
      <w:r w:rsidR="004A1CB3">
        <w:instrText xml:space="preserve">PAGEREF _topic_HideShowColumns \h </w:instrText>
      </w:r>
      <w:r>
        <w:fldChar w:fldCharType="separate"/>
      </w:r>
      <w:r w:rsidR="004A1CB3">
        <w:rPr>
          <w:rFonts w:ascii="Tahoma" w:hAnsi="Tahoma"/>
          <w:color w:val="000000"/>
          <w:sz w:val="24"/>
        </w:rPr>
        <w:t>73</w:t>
      </w:r>
      <w:r>
        <w:fldChar w:fldCharType="end"/>
      </w:r>
    </w:p>
    <w:p w:rsidR="00E75932" w:rsidRDefault="00E75932">
      <w:pPr>
        <w:tabs>
          <w:tab w:val="right" w:leader="dot" w:pos="9495"/>
        </w:tabs>
        <w:ind w:left="300"/>
      </w:pPr>
      <w:hyperlink w:anchor="_topic_RepositioningColumns">
        <w:r w:rsidR="004A1CB3">
          <w:rPr>
            <w:rFonts w:ascii="Tahoma" w:hAnsi="Tahoma"/>
            <w:color w:val="000000"/>
            <w:sz w:val="24"/>
          </w:rPr>
          <w:t>Repositioning Columns</w:t>
        </w:r>
      </w:hyperlink>
      <w:r w:rsidR="004A1CB3">
        <w:rPr>
          <w:rFonts w:ascii="Tahoma" w:hAnsi="Tahoma"/>
          <w:color w:val="000000"/>
          <w:sz w:val="24"/>
        </w:rPr>
        <w:tab/>
      </w:r>
      <w:r>
        <w:fldChar w:fldCharType="begin"/>
      </w:r>
      <w:r w:rsidR="004A1CB3">
        <w:instrText xml:space="preserve">PAGEREF _topic_RepositioningColumns \h </w:instrText>
      </w:r>
      <w:r>
        <w:fldChar w:fldCharType="separate"/>
      </w:r>
      <w:r w:rsidR="004A1CB3">
        <w:rPr>
          <w:rFonts w:ascii="Tahoma" w:hAnsi="Tahoma"/>
          <w:color w:val="000000"/>
          <w:sz w:val="24"/>
        </w:rPr>
        <w:t>76</w:t>
      </w:r>
      <w:r>
        <w:fldChar w:fldCharType="end"/>
      </w:r>
    </w:p>
    <w:p w:rsidR="00E75932" w:rsidRDefault="00E75932">
      <w:pPr>
        <w:tabs>
          <w:tab w:val="right" w:leader="dot" w:pos="9495"/>
        </w:tabs>
        <w:ind w:left="300"/>
      </w:pPr>
      <w:hyperlink w:anchor="_topic_CustomViews">
        <w:r w:rsidR="004A1CB3">
          <w:rPr>
            <w:rFonts w:ascii="Tahoma" w:hAnsi="Tahoma"/>
            <w:color w:val="000000"/>
            <w:sz w:val="24"/>
          </w:rPr>
          <w:t>Custom Views</w:t>
        </w:r>
      </w:hyperlink>
      <w:r w:rsidR="004A1CB3">
        <w:rPr>
          <w:rFonts w:ascii="Tahoma" w:hAnsi="Tahoma"/>
          <w:color w:val="000000"/>
          <w:sz w:val="24"/>
        </w:rPr>
        <w:tab/>
      </w:r>
      <w:r>
        <w:fldChar w:fldCharType="begin"/>
      </w:r>
      <w:r w:rsidR="004A1CB3">
        <w:instrText xml:space="preserve">PAGEREF _topic_CustomViews \h </w:instrText>
      </w:r>
      <w:r>
        <w:fldChar w:fldCharType="separate"/>
      </w:r>
      <w:r w:rsidR="004A1CB3">
        <w:rPr>
          <w:rFonts w:ascii="Tahoma" w:hAnsi="Tahoma"/>
          <w:color w:val="000000"/>
          <w:sz w:val="24"/>
        </w:rPr>
        <w:t>79</w:t>
      </w:r>
      <w:r>
        <w:fldChar w:fldCharType="end"/>
      </w:r>
    </w:p>
    <w:p w:rsidR="00E75932" w:rsidRDefault="00E75932">
      <w:pPr>
        <w:tabs>
          <w:tab w:val="right" w:leader="dot" w:pos="9495"/>
        </w:tabs>
        <w:ind w:left="300"/>
      </w:pPr>
      <w:hyperlink w:anchor="_topic_Layouts">
        <w:r w:rsidR="004A1CB3">
          <w:rPr>
            <w:rFonts w:ascii="Tahoma" w:hAnsi="Tahoma"/>
            <w:color w:val="000000"/>
            <w:sz w:val="24"/>
          </w:rPr>
          <w:t>Layouts</w:t>
        </w:r>
      </w:hyperlink>
      <w:r w:rsidR="004A1CB3">
        <w:rPr>
          <w:rFonts w:ascii="Tahoma" w:hAnsi="Tahoma"/>
          <w:color w:val="000000"/>
          <w:sz w:val="24"/>
        </w:rPr>
        <w:tab/>
      </w:r>
      <w:r>
        <w:fldChar w:fldCharType="begin"/>
      </w:r>
      <w:r w:rsidR="004A1CB3">
        <w:instrText xml:space="preserve">PAGEREF _topic_Layouts \h </w:instrText>
      </w:r>
      <w:r>
        <w:fldChar w:fldCharType="separate"/>
      </w:r>
      <w:r w:rsidR="004A1CB3">
        <w:rPr>
          <w:rFonts w:ascii="Tahoma" w:hAnsi="Tahoma"/>
          <w:color w:val="000000"/>
          <w:sz w:val="24"/>
        </w:rPr>
        <w:t>82</w:t>
      </w:r>
      <w:r>
        <w:fldChar w:fldCharType="end"/>
      </w:r>
    </w:p>
    <w:p w:rsidR="00E75932" w:rsidRDefault="00E75932">
      <w:pPr>
        <w:tabs>
          <w:tab w:val="right" w:leader="dot" w:pos="9495"/>
        </w:tabs>
      </w:pPr>
      <w:hyperlink w:anchor="_topic_TheCreationProcess">
        <w:r w:rsidR="004A1CB3">
          <w:rPr>
            <w:rFonts w:ascii="Tahoma" w:hAnsi="Tahoma"/>
            <w:color w:val="000000"/>
            <w:sz w:val="24"/>
          </w:rPr>
          <w:t>The Creation Process</w:t>
        </w:r>
      </w:hyperlink>
      <w:r w:rsidR="004A1CB3">
        <w:rPr>
          <w:rFonts w:ascii="Tahoma" w:hAnsi="Tahoma"/>
          <w:color w:val="000000"/>
          <w:sz w:val="24"/>
        </w:rPr>
        <w:tab/>
      </w:r>
      <w:r>
        <w:fldChar w:fldCharType="begin"/>
      </w:r>
      <w:r w:rsidR="004A1CB3">
        <w:instrText xml:space="preserve">PAGEREF _topic_TheCreationProcess \h </w:instrText>
      </w:r>
      <w:r>
        <w:fldChar w:fldCharType="separate"/>
      </w:r>
      <w:r w:rsidR="004A1CB3">
        <w:rPr>
          <w:rFonts w:ascii="Tahoma" w:hAnsi="Tahoma"/>
          <w:color w:val="000000"/>
          <w:sz w:val="24"/>
        </w:rPr>
        <w:t>85</w:t>
      </w:r>
      <w:r>
        <w:fldChar w:fldCharType="end"/>
      </w:r>
    </w:p>
    <w:p w:rsidR="00E75932" w:rsidRDefault="00E75932">
      <w:pPr>
        <w:tabs>
          <w:tab w:val="right" w:leader="dot" w:pos="9495"/>
        </w:tabs>
        <w:ind w:left="300"/>
      </w:pPr>
      <w:hyperlink w:anchor="_topic_SoftwareUserFoldersStructure">
        <w:r w:rsidR="004A1CB3">
          <w:rPr>
            <w:rFonts w:ascii="Tahoma" w:hAnsi="Tahoma"/>
            <w:color w:val="000000"/>
            <w:sz w:val="24"/>
          </w:rPr>
          <w:t>Software User Folders Structure</w:t>
        </w:r>
      </w:hyperlink>
      <w:r w:rsidR="004A1CB3">
        <w:rPr>
          <w:rFonts w:ascii="Tahoma" w:hAnsi="Tahoma"/>
          <w:color w:val="000000"/>
          <w:sz w:val="24"/>
        </w:rPr>
        <w:tab/>
      </w:r>
      <w:r>
        <w:fldChar w:fldCharType="begin"/>
      </w:r>
      <w:r w:rsidR="004A1CB3">
        <w:instrText xml:space="preserve">PAGEREF _topic_SoftwareUserFoldersStructure \h </w:instrText>
      </w:r>
      <w:r>
        <w:fldChar w:fldCharType="separate"/>
      </w:r>
      <w:r w:rsidR="004A1CB3">
        <w:rPr>
          <w:rFonts w:ascii="Tahoma" w:hAnsi="Tahoma"/>
          <w:color w:val="000000"/>
          <w:sz w:val="24"/>
        </w:rPr>
        <w:t>88</w:t>
      </w:r>
      <w:r>
        <w:fldChar w:fldCharType="end"/>
      </w:r>
    </w:p>
    <w:p w:rsidR="00E75932" w:rsidRDefault="00E75932">
      <w:pPr>
        <w:tabs>
          <w:tab w:val="right" w:leader="dot" w:pos="9495"/>
        </w:tabs>
      </w:pPr>
      <w:hyperlink w:anchor="_topic_TheProject">
        <w:r w:rsidR="004A1CB3">
          <w:rPr>
            <w:rFonts w:ascii="Tahoma" w:hAnsi="Tahoma"/>
            <w:color w:val="000000"/>
            <w:sz w:val="24"/>
          </w:rPr>
          <w:t>The Project</w:t>
        </w:r>
      </w:hyperlink>
      <w:r w:rsidR="004A1CB3">
        <w:rPr>
          <w:rFonts w:ascii="Tahoma" w:hAnsi="Tahoma"/>
          <w:color w:val="000000"/>
          <w:sz w:val="24"/>
        </w:rPr>
        <w:tab/>
      </w:r>
      <w:r>
        <w:fldChar w:fldCharType="begin"/>
      </w:r>
      <w:r w:rsidR="004A1CB3">
        <w:instrText xml:space="preserve">PAGEREF _topic_TheProject \h </w:instrText>
      </w:r>
      <w:r>
        <w:fldChar w:fldCharType="separate"/>
      </w:r>
      <w:r w:rsidR="004A1CB3">
        <w:rPr>
          <w:rFonts w:ascii="Tahoma" w:hAnsi="Tahoma"/>
          <w:color w:val="000000"/>
          <w:sz w:val="24"/>
        </w:rPr>
        <w:t>91</w:t>
      </w:r>
      <w:r>
        <w:fldChar w:fldCharType="end"/>
      </w:r>
    </w:p>
    <w:p w:rsidR="00E75932" w:rsidRDefault="00E75932">
      <w:pPr>
        <w:tabs>
          <w:tab w:val="right" w:leader="dot" w:pos="9495"/>
        </w:tabs>
        <w:ind w:left="300"/>
      </w:pPr>
      <w:hyperlink w:anchor="_topic_CreateaNewProject">
        <w:r w:rsidR="004A1CB3">
          <w:rPr>
            <w:rFonts w:ascii="Tahoma" w:hAnsi="Tahoma"/>
            <w:color w:val="000000"/>
            <w:sz w:val="24"/>
          </w:rPr>
          <w:t>Create a New Project</w:t>
        </w:r>
      </w:hyperlink>
      <w:r w:rsidR="004A1CB3">
        <w:rPr>
          <w:rFonts w:ascii="Tahoma" w:hAnsi="Tahoma"/>
          <w:color w:val="000000"/>
          <w:sz w:val="24"/>
        </w:rPr>
        <w:tab/>
      </w:r>
      <w:r>
        <w:fldChar w:fldCharType="begin"/>
      </w:r>
      <w:r w:rsidR="004A1CB3">
        <w:instrText xml:space="preserve">PAGEREF _topic_CreateaNewProject \h </w:instrText>
      </w:r>
      <w:r>
        <w:fldChar w:fldCharType="separate"/>
      </w:r>
      <w:r w:rsidR="004A1CB3">
        <w:rPr>
          <w:rFonts w:ascii="Tahoma" w:hAnsi="Tahoma"/>
          <w:color w:val="000000"/>
          <w:sz w:val="24"/>
        </w:rPr>
        <w:t>94</w:t>
      </w:r>
      <w:r>
        <w:fldChar w:fldCharType="end"/>
      </w:r>
    </w:p>
    <w:p w:rsidR="00E75932" w:rsidRDefault="00E75932">
      <w:pPr>
        <w:tabs>
          <w:tab w:val="right" w:leader="dot" w:pos="9495"/>
        </w:tabs>
        <w:ind w:left="300"/>
      </w:pPr>
      <w:hyperlink w:anchor="_topic_OpenanExistingproject">
        <w:r w:rsidR="004A1CB3">
          <w:rPr>
            <w:rFonts w:ascii="Tahoma" w:hAnsi="Tahoma"/>
            <w:color w:val="000000"/>
            <w:sz w:val="24"/>
          </w:rPr>
          <w:t>Open an Existing project</w:t>
        </w:r>
      </w:hyperlink>
      <w:r w:rsidR="004A1CB3">
        <w:rPr>
          <w:rFonts w:ascii="Tahoma" w:hAnsi="Tahoma"/>
          <w:color w:val="000000"/>
          <w:sz w:val="24"/>
        </w:rPr>
        <w:tab/>
      </w:r>
      <w:r>
        <w:fldChar w:fldCharType="begin"/>
      </w:r>
      <w:r w:rsidR="004A1CB3">
        <w:instrText xml:space="preserve">PAGEREF _topic_OpenanExistingproject \h </w:instrText>
      </w:r>
      <w:r>
        <w:fldChar w:fldCharType="separate"/>
      </w:r>
      <w:r w:rsidR="004A1CB3">
        <w:rPr>
          <w:rFonts w:ascii="Tahoma" w:hAnsi="Tahoma"/>
          <w:color w:val="000000"/>
          <w:sz w:val="24"/>
        </w:rPr>
        <w:t>98</w:t>
      </w:r>
      <w:r>
        <w:fldChar w:fldCharType="end"/>
      </w:r>
    </w:p>
    <w:p w:rsidR="00E75932" w:rsidRDefault="00E75932">
      <w:pPr>
        <w:tabs>
          <w:tab w:val="right" w:leader="dot" w:pos="9495"/>
        </w:tabs>
        <w:ind w:left="300"/>
      </w:pPr>
      <w:hyperlink w:anchor="_topic_SaveaProject">
        <w:r w:rsidR="004A1CB3">
          <w:rPr>
            <w:rFonts w:ascii="Tahoma" w:hAnsi="Tahoma"/>
            <w:color w:val="000000"/>
            <w:sz w:val="24"/>
          </w:rPr>
          <w:t>Save a Project</w:t>
        </w:r>
      </w:hyperlink>
      <w:r w:rsidR="004A1CB3">
        <w:rPr>
          <w:rFonts w:ascii="Tahoma" w:hAnsi="Tahoma"/>
          <w:color w:val="000000"/>
          <w:sz w:val="24"/>
        </w:rPr>
        <w:tab/>
      </w:r>
      <w:r>
        <w:fldChar w:fldCharType="begin"/>
      </w:r>
      <w:r w:rsidR="004A1CB3">
        <w:instrText xml:space="preserve">PAGEREF _topic_SaveaProject \h </w:instrText>
      </w:r>
      <w:r>
        <w:fldChar w:fldCharType="separate"/>
      </w:r>
      <w:r w:rsidR="004A1CB3">
        <w:rPr>
          <w:rFonts w:ascii="Tahoma" w:hAnsi="Tahoma"/>
          <w:color w:val="000000"/>
          <w:sz w:val="24"/>
        </w:rPr>
        <w:t>101</w:t>
      </w:r>
      <w:r>
        <w:fldChar w:fldCharType="end"/>
      </w:r>
    </w:p>
    <w:p w:rsidR="00E75932" w:rsidRDefault="00E75932">
      <w:pPr>
        <w:tabs>
          <w:tab w:val="right" w:leader="dot" w:pos="9495"/>
        </w:tabs>
        <w:ind w:left="300"/>
      </w:pPr>
      <w:hyperlink w:anchor="_topic_CloseaProject">
        <w:r w:rsidR="004A1CB3">
          <w:rPr>
            <w:rFonts w:ascii="Tahoma" w:hAnsi="Tahoma"/>
            <w:color w:val="000000"/>
            <w:sz w:val="24"/>
          </w:rPr>
          <w:t>Close a Project</w:t>
        </w:r>
      </w:hyperlink>
      <w:r w:rsidR="004A1CB3">
        <w:rPr>
          <w:rFonts w:ascii="Tahoma" w:hAnsi="Tahoma"/>
          <w:color w:val="000000"/>
          <w:sz w:val="24"/>
        </w:rPr>
        <w:tab/>
      </w:r>
      <w:r>
        <w:fldChar w:fldCharType="begin"/>
      </w:r>
      <w:r w:rsidR="004A1CB3">
        <w:instrText xml:space="preserve">PAGEREF _topic_CloseaProject \h </w:instrText>
      </w:r>
      <w:r>
        <w:fldChar w:fldCharType="separate"/>
      </w:r>
      <w:r w:rsidR="004A1CB3">
        <w:rPr>
          <w:rFonts w:ascii="Tahoma" w:hAnsi="Tahoma"/>
          <w:color w:val="000000"/>
          <w:sz w:val="24"/>
        </w:rPr>
        <w:t>104</w:t>
      </w:r>
      <w:r>
        <w:fldChar w:fldCharType="end"/>
      </w:r>
    </w:p>
    <w:p w:rsidR="00E75932" w:rsidRDefault="00E75932">
      <w:pPr>
        <w:tabs>
          <w:tab w:val="right" w:leader="dot" w:pos="9495"/>
        </w:tabs>
        <w:ind w:left="300"/>
      </w:pPr>
      <w:hyperlink w:anchor="_topic_TheProjectLibrary">
        <w:r w:rsidR="004A1CB3">
          <w:rPr>
            <w:rFonts w:ascii="Tahoma" w:hAnsi="Tahoma"/>
            <w:color w:val="000000"/>
            <w:sz w:val="24"/>
          </w:rPr>
          <w:t>The Project Library</w:t>
        </w:r>
      </w:hyperlink>
      <w:r w:rsidR="004A1CB3">
        <w:rPr>
          <w:rFonts w:ascii="Tahoma" w:hAnsi="Tahoma"/>
          <w:color w:val="000000"/>
          <w:sz w:val="24"/>
        </w:rPr>
        <w:tab/>
      </w:r>
      <w:r>
        <w:fldChar w:fldCharType="begin"/>
      </w:r>
      <w:r w:rsidR="004A1CB3">
        <w:instrText xml:space="preserve">PAGEREF _topic_TheProjectLibrary \h </w:instrText>
      </w:r>
      <w:r>
        <w:fldChar w:fldCharType="separate"/>
      </w:r>
      <w:r w:rsidR="004A1CB3">
        <w:rPr>
          <w:rFonts w:ascii="Tahoma" w:hAnsi="Tahoma"/>
          <w:color w:val="000000"/>
          <w:sz w:val="24"/>
        </w:rPr>
        <w:t>107</w:t>
      </w:r>
      <w:r>
        <w:fldChar w:fldCharType="end"/>
      </w:r>
    </w:p>
    <w:p w:rsidR="00E75932" w:rsidRDefault="00E75932">
      <w:pPr>
        <w:tabs>
          <w:tab w:val="right" w:leader="dot" w:pos="9495"/>
        </w:tabs>
        <w:ind w:left="300"/>
      </w:pPr>
      <w:hyperlink w:anchor="_topic_TheWavefile">
        <w:r w:rsidR="004A1CB3">
          <w:rPr>
            <w:rFonts w:ascii="Tahoma" w:hAnsi="Tahoma"/>
            <w:color w:val="000000"/>
            <w:sz w:val="24"/>
          </w:rPr>
          <w:t>The Wave file</w:t>
        </w:r>
      </w:hyperlink>
      <w:r w:rsidR="004A1CB3">
        <w:rPr>
          <w:rFonts w:ascii="Tahoma" w:hAnsi="Tahoma"/>
          <w:color w:val="000000"/>
          <w:sz w:val="24"/>
        </w:rPr>
        <w:tab/>
      </w:r>
      <w:r>
        <w:fldChar w:fldCharType="begin"/>
      </w:r>
      <w:r w:rsidR="004A1CB3">
        <w:instrText xml:space="preserve">PAGEREF _topic_TheWavefile \h </w:instrText>
      </w:r>
      <w:r>
        <w:fldChar w:fldCharType="separate"/>
      </w:r>
      <w:r w:rsidR="004A1CB3">
        <w:rPr>
          <w:rFonts w:ascii="Tahoma" w:hAnsi="Tahoma"/>
          <w:color w:val="000000"/>
          <w:sz w:val="24"/>
        </w:rPr>
        <w:t>111</w:t>
      </w:r>
      <w:r>
        <w:fldChar w:fldCharType="end"/>
      </w:r>
    </w:p>
    <w:p w:rsidR="00E75932" w:rsidRDefault="00E75932">
      <w:pPr>
        <w:tabs>
          <w:tab w:val="right" w:leader="dot" w:pos="9495"/>
        </w:tabs>
        <w:ind w:left="300"/>
      </w:pPr>
      <w:hyperlink w:anchor="_topic_TheVisualFiles">
        <w:r w:rsidR="004A1CB3">
          <w:rPr>
            <w:rFonts w:ascii="Tahoma" w:hAnsi="Tahoma"/>
            <w:color w:val="000000"/>
            <w:sz w:val="24"/>
          </w:rPr>
          <w:t>The Visual Files</w:t>
        </w:r>
      </w:hyperlink>
      <w:r w:rsidR="004A1CB3">
        <w:rPr>
          <w:rFonts w:ascii="Tahoma" w:hAnsi="Tahoma"/>
          <w:color w:val="000000"/>
          <w:sz w:val="24"/>
        </w:rPr>
        <w:tab/>
      </w:r>
      <w:r>
        <w:fldChar w:fldCharType="begin"/>
      </w:r>
      <w:r w:rsidR="004A1CB3">
        <w:instrText xml:space="preserve">PAGEREF _topic_TheVisualFiles \h </w:instrText>
      </w:r>
      <w:r>
        <w:fldChar w:fldCharType="separate"/>
      </w:r>
      <w:r w:rsidR="004A1CB3">
        <w:rPr>
          <w:rFonts w:ascii="Tahoma" w:hAnsi="Tahoma"/>
          <w:color w:val="000000"/>
          <w:sz w:val="24"/>
        </w:rPr>
        <w:t>116</w:t>
      </w:r>
      <w:r>
        <w:fldChar w:fldCharType="end"/>
      </w:r>
    </w:p>
    <w:p w:rsidR="00E75932" w:rsidRDefault="00E75932">
      <w:pPr>
        <w:tabs>
          <w:tab w:val="right" w:leader="dot" w:pos="9495"/>
        </w:tabs>
      </w:pPr>
      <w:hyperlink w:anchor="_topic_TheScriptFile">
        <w:r w:rsidR="004A1CB3">
          <w:rPr>
            <w:rFonts w:ascii="Tahoma" w:hAnsi="Tahoma"/>
            <w:color w:val="000000"/>
            <w:sz w:val="24"/>
          </w:rPr>
          <w:t>The Script File</w:t>
        </w:r>
      </w:hyperlink>
      <w:r w:rsidR="004A1CB3">
        <w:rPr>
          <w:rFonts w:ascii="Tahoma" w:hAnsi="Tahoma"/>
          <w:color w:val="000000"/>
          <w:sz w:val="24"/>
        </w:rPr>
        <w:tab/>
      </w:r>
      <w:r>
        <w:fldChar w:fldCharType="begin"/>
      </w:r>
      <w:r w:rsidR="004A1CB3">
        <w:instrText xml:space="preserve">PAGEREF _topic_TheScriptFile \h </w:instrText>
      </w:r>
      <w:r>
        <w:fldChar w:fldCharType="separate"/>
      </w:r>
      <w:r w:rsidR="004A1CB3">
        <w:rPr>
          <w:rFonts w:ascii="Tahoma" w:hAnsi="Tahoma"/>
          <w:color w:val="000000"/>
          <w:sz w:val="24"/>
        </w:rPr>
        <w:t>119</w:t>
      </w:r>
      <w:r>
        <w:fldChar w:fldCharType="end"/>
      </w:r>
    </w:p>
    <w:p w:rsidR="00E75932" w:rsidRDefault="00E75932">
      <w:pPr>
        <w:tabs>
          <w:tab w:val="right" w:leader="dot" w:pos="9495"/>
        </w:tabs>
        <w:ind w:left="300"/>
      </w:pPr>
      <w:hyperlink w:anchor="_topic_CreateaNewScriptFile">
        <w:r w:rsidR="004A1CB3">
          <w:rPr>
            <w:rFonts w:ascii="Tahoma" w:hAnsi="Tahoma"/>
            <w:color w:val="000000"/>
            <w:sz w:val="24"/>
          </w:rPr>
          <w:t>Create a New Script File</w:t>
        </w:r>
      </w:hyperlink>
      <w:r w:rsidR="004A1CB3">
        <w:rPr>
          <w:rFonts w:ascii="Tahoma" w:hAnsi="Tahoma"/>
          <w:color w:val="000000"/>
          <w:sz w:val="24"/>
        </w:rPr>
        <w:tab/>
      </w:r>
      <w:r>
        <w:fldChar w:fldCharType="begin"/>
      </w:r>
      <w:r w:rsidR="004A1CB3">
        <w:instrText xml:space="preserve">PAGEREF _topic_CreateaNewScriptFile \h </w:instrText>
      </w:r>
      <w:r>
        <w:fldChar w:fldCharType="separate"/>
      </w:r>
      <w:r w:rsidR="004A1CB3">
        <w:rPr>
          <w:rFonts w:ascii="Tahoma" w:hAnsi="Tahoma"/>
          <w:color w:val="000000"/>
          <w:sz w:val="24"/>
        </w:rPr>
        <w:t>124</w:t>
      </w:r>
      <w:r>
        <w:fldChar w:fldCharType="end"/>
      </w:r>
    </w:p>
    <w:p w:rsidR="00E75932" w:rsidRDefault="00E75932">
      <w:pPr>
        <w:tabs>
          <w:tab w:val="right" w:leader="dot" w:pos="9495"/>
        </w:tabs>
        <w:ind w:left="300"/>
      </w:pPr>
      <w:hyperlink w:anchor="_topic_OpenanexistingScriptFile">
        <w:r w:rsidR="004A1CB3">
          <w:rPr>
            <w:rFonts w:ascii="Tahoma" w:hAnsi="Tahoma"/>
            <w:color w:val="000000"/>
            <w:sz w:val="24"/>
          </w:rPr>
          <w:t>Open an existing Script</w:t>
        </w:r>
        <w:r w:rsidR="004A1CB3">
          <w:rPr>
            <w:rFonts w:ascii="Tahoma" w:hAnsi="Tahoma"/>
            <w:color w:val="000000"/>
            <w:sz w:val="24"/>
          </w:rPr>
          <w:t xml:space="preserve"> File</w:t>
        </w:r>
      </w:hyperlink>
      <w:r w:rsidR="004A1CB3">
        <w:rPr>
          <w:rFonts w:ascii="Tahoma" w:hAnsi="Tahoma"/>
          <w:color w:val="000000"/>
          <w:sz w:val="24"/>
        </w:rPr>
        <w:tab/>
      </w:r>
      <w:r>
        <w:fldChar w:fldCharType="begin"/>
      </w:r>
      <w:r w:rsidR="004A1CB3">
        <w:instrText xml:space="preserve">PAGEREF _topic_OpenanexistingScriptFile \h </w:instrText>
      </w:r>
      <w:r>
        <w:fldChar w:fldCharType="separate"/>
      </w:r>
      <w:r w:rsidR="004A1CB3">
        <w:rPr>
          <w:rFonts w:ascii="Tahoma" w:hAnsi="Tahoma"/>
          <w:color w:val="000000"/>
          <w:sz w:val="24"/>
        </w:rPr>
        <w:t>127</w:t>
      </w:r>
      <w:r>
        <w:fldChar w:fldCharType="end"/>
      </w:r>
    </w:p>
    <w:p w:rsidR="00E75932" w:rsidRDefault="00E75932">
      <w:pPr>
        <w:tabs>
          <w:tab w:val="right" w:leader="dot" w:pos="9495"/>
        </w:tabs>
        <w:ind w:left="300"/>
      </w:pPr>
      <w:hyperlink w:anchor="_topic_SaveCopiesoftheScriptFile">
        <w:r w:rsidR="004A1CB3">
          <w:rPr>
            <w:rFonts w:ascii="Tahoma" w:hAnsi="Tahoma"/>
            <w:color w:val="000000"/>
            <w:sz w:val="24"/>
          </w:rPr>
          <w:t>Save Copies of the Script File</w:t>
        </w:r>
      </w:hyperlink>
      <w:r w:rsidR="004A1CB3">
        <w:rPr>
          <w:rFonts w:ascii="Tahoma" w:hAnsi="Tahoma"/>
          <w:color w:val="000000"/>
          <w:sz w:val="24"/>
        </w:rPr>
        <w:tab/>
      </w:r>
      <w:r>
        <w:fldChar w:fldCharType="begin"/>
      </w:r>
      <w:r w:rsidR="004A1CB3">
        <w:instrText>PAGEREF _topic_SaveCopiesoftheScr</w:instrText>
      </w:r>
      <w:r w:rsidR="004A1CB3">
        <w:instrText xml:space="preserve">iptFile \h </w:instrText>
      </w:r>
      <w:r>
        <w:fldChar w:fldCharType="separate"/>
      </w:r>
      <w:r w:rsidR="004A1CB3">
        <w:rPr>
          <w:rFonts w:ascii="Tahoma" w:hAnsi="Tahoma"/>
          <w:color w:val="000000"/>
          <w:sz w:val="24"/>
        </w:rPr>
        <w:t>130</w:t>
      </w:r>
      <w:r>
        <w:fldChar w:fldCharType="end"/>
      </w:r>
    </w:p>
    <w:p w:rsidR="00E75932" w:rsidRDefault="00E75932">
      <w:pPr>
        <w:tabs>
          <w:tab w:val="right" w:leader="dot" w:pos="9495"/>
        </w:tabs>
        <w:ind w:left="300"/>
      </w:pPr>
      <w:hyperlink w:anchor="_topic_ImportaScriptFilefromotherFiring">
        <w:r w:rsidR="004A1CB3">
          <w:rPr>
            <w:rFonts w:ascii="Tahoma" w:hAnsi="Tahoma"/>
            <w:color w:val="000000"/>
            <w:sz w:val="24"/>
          </w:rPr>
          <w:t>Import a Script File from other Firing Systems</w:t>
        </w:r>
      </w:hyperlink>
      <w:r w:rsidR="004A1CB3">
        <w:rPr>
          <w:rFonts w:ascii="Tahoma" w:hAnsi="Tahoma"/>
          <w:color w:val="000000"/>
          <w:sz w:val="24"/>
        </w:rPr>
        <w:tab/>
      </w:r>
      <w:r>
        <w:fldChar w:fldCharType="begin"/>
      </w:r>
      <w:r w:rsidR="004A1CB3">
        <w:instrText>PAGEREF _topic_ImportaScriptFilefromotherFiring</w:instrText>
      </w:r>
      <w:r w:rsidR="004A1CB3">
        <w:instrText xml:space="preserve"> \h </w:instrText>
      </w:r>
      <w:r>
        <w:fldChar w:fldCharType="separate"/>
      </w:r>
      <w:r w:rsidR="004A1CB3">
        <w:rPr>
          <w:rFonts w:ascii="Tahoma" w:hAnsi="Tahoma"/>
          <w:color w:val="000000"/>
          <w:sz w:val="24"/>
        </w:rPr>
        <w:t>133</w:t>
      </w:r>
      <w:r>
        <w:fldChar w:fldCharType="end"/>
      </w:r>
    </w:p>
    <w:p w:rsidR="00E75932" w:rsidRDefault="00E75932">
      <w:pPr>
        <w:tabs>
          <w:tab w:val="right" w:leader="dot" w:pos="9495"/>
        </w:tabs>
        <w:ind w:left="300"/>
      </w:pPr>
      <w:hyperlink w:anchor="_topic_ExportaScripttoothersystems">
        <w:r w:rsidR="004A1CB3">
          <w:rPr>
            <w:rFonts w:ascii="Tahoma" w:hAnsi="Tahoma"/>
            <w:color w:val="000000"/>
            <w:sz w:val="24"/>
          </w:rPr>
          <w:t>Export a Script to other systems</w:t>
        </w:r>
      </w:hyperlink>
      <w:r w:rsidR="004A1CB3">
        <w:rPr>
          <w:rFonts w:ascii="Tahoma" w:hAnsi="Tahoma"/>
          <w:color w:val="000000"/>
          <w:sz w:val="24"/>
        </w:rPr>
        <w:tab/>
      </w:r>
      <w:r>
        <w:fldChar w:fldCharType="begin"/>
      </w:r>
      <w:r w:rsidR="004A1CB3">
        <w:instrText xml:space="preserve">PAGEREF _topic_ExportaScripttoothersystems \h </w:instrText>
      </w:r>
      <w:r>
        <w:fldChar w:fldCharType="separate"/>
      </w:r>
      <w:r w:rsidR="004A1CB3">
        <w:rPr>
          <w:rFonts w:ascii="Tahoma" w:hAnsi="Tahoma"/>
          <w:color w:val="000000"/>
          <w:sz w:val="24"/>
        </w:rPr>
        <w:t>136</w:t>
      </w:r>
      <w:r>
        <w:fldChar w:fldCharType="end"/>
      </w:r>
    </w:p>
    <w:p w:rsidR="00E75932" w:rsidRDefault="00E75932">
      <w:pPr>
        <w:tabs>
          <w:tab w:val="right" w:leader="dot" w:pos="9495"/>
        </w:tabs>
        <w:ind w:left="300"/>
      </w:pPr>
      <w:hyperlink w:anchor="_topic_AutoRestoreUndo">
        <w:r w:rsidR="004A1CB3">
          <w:rPr>
            <w:rFonts w:ascii="Tahoma" w:hAnsi="Tahoma"/>
            <w:color w:val="000000"/>
            <w:sz w:val="24"/>
          </w:rPr>
          <w:t>Auto Restore - Undo</w:t>
        </w:r>
      </w:hyperlink>
      <w:r w:rsidR="004A1CB3">
        <w:rPr>
          <w:rFonts w:ascii="Tahoma" w:hAnsi="Tahoma"/>
          <w:color w:val="000000"/>
          <w:sz w:val="24"/>
        </w:rPr>
        <w:tab/>
      </w:r>
      <w:r>
        <w:fldChar w:fldCharType="begin"/>
      </w:r>
      <w:r w:rsidR="004A1CB3">
        <w:instrText xml:space="preserve">PAGEREF _topic_AutoRestoreUndo \h </w:instrText>
      </w:r>
      <w:r>
        <w:fldChar w:fldCharType="separate"/>
      </w:r>
      <w:r w:rsidR="004A1CB3">
        <w:rPr>
          <w:rFonts w:ascii="Tahoma" w:hAnsi="Tahoma"/>
          <w:color w:val="000000"/>
          <w:sz w:val="24"/>
        </w:rPr>
        <w:t>142</w:t>
      </w:r>
      <w:r>
        <w:fldChar w:fldCharType="end"/>
      </w:r>
    </w:p>
    <w:p w:rsidR="00E75932" w:rsidRDefault="00E75932">
      <w:pPr>
        <w:tabs>
          <w:tab w:val="right" w:leader="dot" w:pos="9495"/>
        </w:tabs>
        <w:ind w:left="300"/>
      </w:pPr>
      <w:hyperlink w:anchor="_topic_ScriptingforDMX">
        <w:r w:rsidR="004A1CB3">
          <w:rPr>
            <w:rFonts w:ascii="Tahoma" w:hAnsi="Tahoma"/>
            <w:color w:val="000000"/>
            <w:sz w:val="24"/>
          </w:rPr>
          <w:t>Scripting  for DMX</w:t>
        </w:r>
      </w:hyperlink>
      <w:r w:rsidR="004A1CB3">
        <w:rPr>
          <w:rFonts w:ascii="Tahoma" w:hAnsi="Tahoma"/>
          <w:color w:val="000000"/>
          <w:sz w:val="24"/>
        </w:rPr>
        <w:tab/>
      </w:r>
      <w:r>
        <w:fldChar w:fldCharType="begin"/>
      </w:r>
      <w:r w:rsidR="004A1CB3">
        <w:instrText xml:space="preserve">PAGEREF _topic_ScriptingforDMX \h </w:instrText>
      </w:r>
      <w:r>
        <w:fldChar w:fldCharType="separate"/>
      </w:r>
      <w:r w:rsidR="004A1CB3">
        <w:rPr>
          <w:rFonts w:ascii="Tahoma" w:hAnsi="Tahoma"/>
          <w:color w:val="000000"/>
          <w:sz w:val="24"/>
        </w:rPr>
        <w:t>145</w:t>
      </w:r>
      <w:r>
        <w:fldChar w:fldCharType="end"/>
      </w:r>
    </w:p>
    <w:p w:rsidR="00E75932" w:rsidRDefault="00E75932">
      <w:pPr>
        <w:tabs>
          <w:tab w:val="right" w:leader="dot" w:pos="9495"/>
        </w:tabs>
      </w:pPr>
      <w:hyperlink w:anchor="_topic_ScriptingCommandsandSyntaxofVisu">
        <w:r w:rsidR="004A1CB3">
          <w:rPr>
            <w:rFonts w:ascii="Tahoma" w:hAnsi="Tahoma"/>
            <w:color w:val="000000"/>
            <w:sz w:val="24"/>
          </w:rPr>
          <w:t>Scripting Commands and Syntax of Visual Columns</w:t>
        </w:r>
      </w:hyperlink>
      <w:r w:rsidR="004A1CB3">
        <w:rPr>
          <w:rFonts w:ascii="Tahoma" w:hAnsi="Tahoma"/>
          <w:color w:val="000000"/>
          <w:sz w:val="24"/>
        </w:rPr>
        <w:tab/>
      </w:r>
      <w:r>
        <w:fldChar w:fldCharType="begin"/>
      </w:r>
      <w:r w:rsidR="004A1CB3">
        <w:instrText xml:space="preserve">PAGEREF _topic_ScriptingCommandsandSyntaxofVisu \h </w:instrText>
      </w:r>
      <w:r>
        <w:fldChar w:fldCharType="separate"/>
      </w:r>
      <w:r w:rsidR="004A1CB3">
        <w:rPr>
          <w:rFonts w:ascii="Tahoma" w:hAnsi="Tahoma"/>
          <w:color w:val="000000"/>
          <w:sz w:val="24"/>
        </w:rPr>
        <w:t>152</w:t>
      </w:r>
      <w:r>
        <w:fldChar w:fldCharType="end"/>
      </w:r>
    </w:p>
    <w:p w:rsidR="00E75932" w:rsidRDefault="00E75932">
      <w:pPr>
        <w:tabs>
          <w:tab w:val="right" w:leader="dot" w:pos="9495"/>
        </w:tabs>
        <w:ind w:left="300"/>
      </w:pPr>
      <w:hyperlink w:anchor="_topic_QTY">
        <w:r w:rsidR="004A1CB3">
          <w:rPr>
            <w:rFonts w:ascii="Tahoma" w:hAnsi="Tahoma"/>
            <w:color w:val="000000"/>
            <w:sz w:val="24"/>
          </w:rPr>
          <w:t>QTY</w:t>
        </w:r>
      </w:hyperlink>
      <w:r w:rsidR="004A1CB3">
        <w:rPr>
          <w:rFonts w:ascii="Tahoma" w:hAnsi="Tahoma"/>
          <w:color w:val="000000"/>
          <w:sz w:val="24"/>
        </w:rPr>
        <w:tab/>
      </w:r>
      <w:r>
        <w:fldChar w:fldCharType="begin"/>
      </w:r>
      <w:r w:rsidR="004A1CB3">
        <w:instrText xml:space="preserve">PAGEREF _topic_QTY \h </w:instrText>
      </w:r>
      <w:r>
        <w:fldChar w:fldCharType="separate"/>
      </w:r>
      <w:r w:rsidR="004A1CB3">
        <w:rPr>
          <w:rFonts w:ascii="Tahoma" w:hAnsi="Tahoma"/>
          <w:color w:val="000000"/>
          <w:sz w:val="24"/>
        </w:rPr>
        <w:t>155</w:t>
      </w:r>
      <w:r>
        <w:fldChar w:fldCharType="end"/>
      </w:r>
    </w:p>
    <w:p w:rsidR="00E75932" w:rsidRDefault="00E75932">
      <w:pPr>
        <w:tabs>
          <w:tab w:val="right" w:leader="dot" w:pos="9495"/>
        </w:tabs>
        <w:ind w:left="300"/>
      </w:pPr>
      <w:hyperlink w:anchor="_topic_PANTILT">
        <w:r w:rsidR="004A1CB3">
          <w:rPr>
            <w:rFonts w:ascii="Tahoma" w:hAnsi="Tahoma"/>
            <w:color w:val="000000"/>
            <w:sz w:val="24"/>
          </w:rPr>
          <w:t>PAN &amp; TILT</w:t>
        </w:r>
      </w:hyperlink>
      <w:r w:rsidR="004A1CB3">
        <w:rPr>
          <w:rFonts w:ascii="Tahoma" w:hAnsi="Tahoma"/>
          <w:color w:val="000000"/>
          <w:sz w:val="24"/>
        </w:rPr>
        <w:tab/>
      </w:r>
      <w:r>
        <w:fldChar w:fldCharType="begin"/>
      </w:r>
      <w:r w:rsidR="004A1CB3">
        <w:instrText xml:space="preserve">PAGEREF _topic_PANTILT \h </w:instrText>
      </w:r>
      <w:r>
        <w:fldChar w:fldCharType="separate"/>
      </w:r>
      <w:r w:rsidR="004A1CB3">
        <w:rPr>
          <w:rFonts w:ascii="Tahoma" w:hAnsi="Tahoma"/>
          <w:color w:val="000000"/>
          <w:sz w:val="24"/>
        </w:rPr>
        <w:t>158</w:t>
      </w:r>
      <w:r>
        <w:fldChar w:fldCharType="end"/>
      </w:r>
    </w:p>
    <w:p w:rsidR="00E75932" w:rsidRDefault="00E75932">
      <w:pPr>
        <w:tabs>
          <w:tab w:val="right" w:leader="dot" w:pos="9495"/>
        </w:tabs>
        <w:ind w:left="300"/>
      </w:pPr>
      <w:hyperlink w:anchor="_topic_CAMERA">
        <w:r w:rsidR="004A1CB3">
          <w:rPr>
            <w:rFonts w:ascii="Tahoma" w:hAnsi="Tahoma"/>
            <w:color w:val="000000"/>
            <w:sz w:val="24"/>
          </w:rPr>
          <w:t>CAMERA</w:t>
        </w:r>
      </w:hyperlink>
      <w:r w:rsidR="004A1CB3">
        <w:rPr>
          <w:rFonts w:ascii="Tahoma" w:hAnsi="Tahoma"/>
          <w:color w:val="000000"/>
          <w:sz w:val="24"/>
        </w:rPr>
        <w:tab/>
      </w:r>
      <w:r>
        <w:fldChar w:fldCharType="begin"/>
      </w:r>
      <w:r w:rsidR="004A1CB3">
        <w:instrText xml:space="preserve">PAGEREF _topic_CAMERA \h </w:instrText>
      </w:r>
      <w:r>
        <w:fldChar w:fldCharType="separate"/>
      </w:r>
      <w:r w:rsidR="004A1CB3">
        <w:rPr>
          <w:rFonts w:ascii="Tahoma" w:hAnsi="Tahoma"/>
          <w:color w:val="000000"/>
          <w:sz w:val="24"/>
        </w:rPr>
        <w:t>161</w:t>
      </w:r>
      <w:r>
        <w:fldChar w:fldCharType="end"/>
      </w:r>
    </w:p>
    <w:p w:rsidR="00E75932" w:rsidRDefault="00E75932">
      <w:pPr>
        <w:tabs>
          <w:tab w:val="right" w:leader="dot" w:pos="9495"/>
        </w:tabs>
        <w:ind w:left="300"/>
      </w:pPr>
      <w:hyperlink w:anchor="_topic_VISUALREFERENCE">
        <w:r w:rsidR="004A1CB3">
          <w:rPr>
            <w:rFonts w:ascii="Tahoma" w:hAnsi="Tahoma"/>
            <w:color w:val="000000"/>
            <w:sz w:val="24"/>
          </w:rPr>
          <w:t>VISUAL REFERENCE</w:t>
        </w:r>
      </w:hyperlink>
      <w:r w:rsidR="004A1CB3">
        <w:rPr>
          <w:rFonts w:ascii="Tahoma" w:hAnsi="Tahoma"/>
          <w:color w:val="000000"/>
          <w:sz w:val="24"/>
        </w:rPr>
        <w:tab/>
      </w:r>
      <w:r>
        <w:fldChar w:fldCharType="begin"/>
      </w:r>
      <w:r w:rsidR="004A1CB3">
        <w:instrText xml:space="preserve">PAGEREF _topic_VISUALREFERENCE \h </w:instrText>
      </w:r>
      <w:r>
        <w:fldChar w:fldCharType="separate"/>
      </w:r>
      <w:r w:rsidR="004A1CB3">
        <w:rPr>
          <w:rFonts w:ascii="Tahoma" w:hAnsi="Tahoma"/>
          <w:color w:val="000000"/>
          <w:sz w:val="24"/>
        </w:rPr>
        <w:t>164</w:t>
      </w:r>
      <w:r>
        <w:fldChar w:fldCharType="end"/>
      </w:r>
    </w:p>
    <w:p w:rsidR="00E75932" w:rsidRDefault="00E75932">
      <w:pPr>
        <w:tabs>
          <w:tab w:val="right" w:leader="dot" w:pos="9495"/>
        </w:tabs>
        <w:ind w:left="300"/>
      </w:pPr>
      <w:hyperlink w:anchor="_topic_BEAM">
        <w:r w:rsidR="004A1CB3">
          <w:rPr>
            <w:rFonts w:ascii="Tahoma" w:hAnsi="Tahoma"/>
            <w:color w:val="000000"/>
            <w:sz w:val="24"/>
          </w:rPr>
          <w:t>BEAM</w:t>
        </w:r>
      </w:hyperlink>
      <w:r w:rsidR="004A1CB3">
        <w:rPr>
          <w:rFonts w:ascii="Tahoma" w:hAnsi="Tahoma"/>
          <w:color w:val="000000"/>
          <w:sz w:val="24"/>
        </w:rPr>
        <w:tab/>
      </w:r>
      <w:r>
        <w:fldChar w:fldCharType="begin"/>
      </w:r>
      <w:r w:rsidR="004A1CB3">
        <w:instrText xml:space="preserve">PAGEREF _topic_BEAM \h </w:instrText>
      </w:r>
      <w:r>
        <w:fldChar w:fldCharType="separate"/>
      </w:r>
      <w:r w:rsidR="004A1CB3">
        <w:rPr>
          <w:rFonts w:ascii="Tahoma" w:hAnsi="Tahoma"/>
          <w:color w:val="000000"/>
          <w:sz w:val="24"/>
        </w:rPr>
        <w:t>167</w:t>
      </w:r>
      <w:r>
        <w:fldChar w:fldCharType="end"/>
      </w:r>
    </w:p>
    <w:p w:rsidR="00E75932" w:rsidRDefault="00E75932">
      <w:pPr>
        <w:tabs>
          <w:tab w:val="right" w:leader="dot" w:pos="9495"/>
        </w:tabs>
        <w:ind w:left="300"/>
      </w:pPr>
      <w:hyperlink w:anchor="_topic_WORLD">
        <w:r w:rsidR="004A1CB3">
          <w:rPr>
            <w:rFonts w:ascii="Tahoma" w:hAnsi="Tahoma"/>
            <w:color w:val="000000"/>
            <w:sz w:val="24"/>
          </w:rPr>
          <w:t>WORLD</w:t>
        </w:r>
      </w:hyperlink>
      <w:r w:rsidR="004A1CB3">
        <w:rPr>
          <w:rFonts w:ascii="Tahoma" w:hAnsi="Tahoma"/>
          <w:color w:val="000000"/>
          <w:sz w:val="24"/>
        </w:rPr>
        <w:tab/>
      </w:r>
      <w:r>
        <w:fldChar w:fldCharType="begin"/>
      </w:r>
      <w:r w:rsidR="004A1CB3">
        <w:instrText>PAGEREF _topic</w:instrText>
      </w:r>
      <w:r w:rsidR="004A1CB3">
        <w:instrText xml:space="preserve">_WORLD \h </w:instrText>
      </w:r>
      <w:r>
        <w:fldChar w:fldCharType="separate"/>
      </w:r>
      <w:r w:rsidR="004A1CB3">
        <w:rPr>
          <w:rFonts w:ascii="Tahoma" w:hAnsi="Tahoma"/>
          <w:color w:val="000000"/>
          <w:sz w:val="24"/>
        </w:rPr>
        <w:t>170</w:t>
      </w:r>
      <w:r>
        <w:fldChar w:fldCharType="end"/>
      </w:r>
    </w:p>
    <w:p w:rsidR="00E75932" w:rsidRDefault="00E75932">
      <w:pPr>
        <w:tabs>
          <w:tab w:val="right" w:leader="dot" w:pos="9495"/>
        </w:tabs>
        <w:ind w:left="300"/>
      </w:pPr>
      <w:hyperlink w:anchor="_topic_OBJECT">
        <w:r w:rsidR="004A1CB3">
          <w:rPr>
            <w:rFonts w:ascii="Tahoma" w:hAnsi="Tahoma"/>
            <w:color w:val="000000"/>
            <w:sz w:val="24"/>
          </w:rPr>
          <w:t>OBJECT</w:t>
        </w:r>
      </w:hyperlink>
      <w:r w:rsidR="004A1CB3">
        <w:rPr>
          <w:rFonts w:ascii="Tahoma" w:hAnsi="Tahoma"/>
          <w:color w:val="000000"/>
          <w:sz w:val="24"/>
        </w:rPr>
        <w:tab/>
      </w:r>
      <w:r>
        <w:fldChar w:fldCharType="begin"/>
      </w:r>
      <w:r w:rsidR="004A1CB3">
        <w:instrText xml:space="preserve">PAGEREF _topic_OBJECT \h </w:instrText>
      </w:r>
      <w:r>
        <w:fldChar w:fldCharType="separate"/>
      </w:r>
      <w:r w:rsidR="004A1CB3">
        <w:rPr>
          <w:rFonts w:ascii="Tahoma" w:hAnsi="Tahoma"/>
          <w:color w:val="000000"/>
          <w:sz w:val="24"/>
        </w:rPr>
        <w:t>173</w:t>
      </w:r>
      <w:r>
        <w:fldChar w:fldCharType="end"/>
      </w:r>
    </w:p>
    <w:p w:rsidR="00E75932" w:rsidRDefault="00E75932">
      <w:pPr>
        <w:tabs>
          <w:tab w:val="right" w:leader="dot" w:pos="9495"/>
        </w:tabs>
        <w:ind w:left="300"/>
      </w:pPr>
      <w:hyperlink w:anchor="_topic_VIDEOLINKPICTURELINK">
        <w:r w:rsidR="004A1CB3">
          <w:rPr>
            <w:rFonts w:ascii="Tahoma" w:hAnsi="Tahoma"/>
            <w:color w:val="000000"/>
            <w:sz w:val="24"/>
          </w:rPr>
          <w:t>VIDEO LINK &amp; PICTURE LINK</w:t>
        </w:r>
      </w:hyperlink>
      <w:r w:rsidR="004A1CB3">
        <w:rPr>
          <w:rFonts w:ascii="Tahoma" w:hAnsi="Tahoma"/>
          <w:color w:val="000000"/>
          <w:sz w:val="24"/>
        </w:rPr>
        <w:tab/>
      </w:r>
      <w:r>
        <w:fldChar w:fldCharType="begin"/>
      </w:r>
      <w:r w:rsidR="004A1CB3">
        <w:instrText xml:space="preserve">PAGEREF _topic_VIDEOLINKPICTURELINK \h </w:instrText>
      </w:r>
      <w:r>
        <w:fldChar w:fldCharType="separate"/>
      </w:r>
      <w:r w:rsidR="004A1CB3">
        <w:rPr>
          <w:rFonts w:ascii="Tahoma" w:hAnsi="Tahoma"/>
          <w:color w:val="000000"/>
          <w:sz w:val="24"/>
        </w:rPr>
        <w:t>176</w:t>
      </w:r>
      <w:r>
        <w:fldChar w:fldCharType="end"/>
      </w:r>
    </w:p>
    <w:p w:rsidR="00E75932" w:rsidRDefault="00E75932">
      <w:pPr>
        <w:tabs>
          <w:tab w:val="right" w:leader="dot" w:pos="9495"/>
        </w:tabs>
      </w:pPr>
      <w:hyperlink w:anchor="_topic_CuesMenu">
        <w:r w:rsidR="004A1CB3">
          <w:rPr>
            <w:rFonts w:ascii="Tahoma" w:hAnsi="Tahoma"/>
            <w:color w:val="000000"/>
            <w:sz w:val="24"/>
          </w:rPr>
          <w:t xml:space="preserve"> Cues Menu</w:t>
        </w:r>
      </w:hyperlink>
      <w:r w:rsidR="004A1CB3">
        <w:rPr>
          <w:rFonts w:ascii="Tahoma" w:hAnsi="Tahoma"/>
          <w:color w:val="000000"/>
          <w:sz w:val="24"/>
        </w:rPr>
        <w:tab/>
      </w:r>
      <w:r>
        <w:fldChar w:fldCharType="begin"/>
      </w:r>
      <w:r w:rsidR="004A1CB3">
        <w:instrText xml:space="preserve">PAGEREF _topic_CuesMenu \h </w:instrText>
      </w:r>
      <w:r>
        <w:fldChar w:fldCharType="separate"/>
      </w:r>
      <w:r w:rsidR="004A1CB3">
        <w:rPr>
          <w:rFonts w:ascii="Tahoma" w:hAnsi="Tahoma"/>
          <w:color w:val="000000"/>
          <w:sz w:val="24"/>
        </w:rPr>
        <w:t>179</w:t>
      </w:r>
      <w:r>
        <w:fldChar w:fldCharType="end"/>
      </w:r>
    </w:p>
    <w:p w:rsidR="00E75932" w:rsidRDefault="00E75932">
      <w:pPr>
        <w:tabs>
          <w:tab w:val="right" w:leader="dot" w:pos="9495"/>
        </w:tabs>
        <w:ind w:left="300"/>
      </w:pPr>
      <w:hyperlink w:anchor="_topic_SaveClearNewCues">
        <w:r w:rsidR="004A1CB3">
          <w:rPr>
            <w:rFonts w:ascii="Tahoma" w:hAnsi="Tahoma"/>
            <w:color w:val="000000"/>
            <w:sz w:val="24"/>
          </w:rPr>
          <w:t>Save / Clear New Cues</w:t>
        </w:r>
      </w:hyperlink>
      <w:r w:rsidR="004A1CB3">
        <w:rPr>
          <w:rFonts w:ascii="Tahoma" w:hAnsi="Tahoma"/>
          <w:color w:val="000000"/>
          <w:sz w:val="24"/>
        </w:rPr>
        <w:tab/>
      </w:r>
      <w:r>
        <w:fldChar w:fldCharType="begin"/>
      </w:r>
      <w:r w:rsidR="004A1CB3">
        <w:instrText xml:space="preserve">PAGEREF _topic_SaveClearNewCues \h </w:instrText>
      </w:r>
      <w:r>
        <w:fldChar w:fldCharType="separate"/>
      </w:r>
      <w:r w:rsidR="004A1CB3">
        <w:rPr>
          <w:rFonts w:ascii="Tahoma" w:hAnsi="Tahoma"/>
          <w:color w:val="000000"/>
          <w:sz w:val="24"/>
        </w:rPr>
        <w:t>182</w:t>
      </w:r>
      <w:r>
        <w:fldChar w:fldCharType="end"/>
      </w:r>
    </w:p>
    <w:p w:rsidR="00E75932" w:rsidRDefault="00E75932">
      <w:pPr>
        <w:tabs>
          <w:tab w:val="right" w:leader="dot" w:pos="9495"/>
        </w:tabs>
        <w:ind w:left="300"/>
      </w:pPr>
      <w:hyperlink w:anchor="_topic_CopyCutPasteandDuplicateCues">
        <w:r w:rsidR="004A1CB3">
          <w:rPr>
            <w:rFonts w:ascii="Tahoma" w:hAnsi="Tahoma"/>
            <w:color w:val="000000"/>
            <w:sz w:val="24"/>
          </w:rPr>
          <w:t>Copy, Cut, Paste and Duplicate  Cues</w:t>
        </w:r>
      </w:hyperlink>
      <w:r w:rsidR="004A1CB3">
        <w:rPr>
          <w:rFonts w:ascii="Tahoma" w:hAnsi="Tahoma"/>
          <w:color w:val="000000"/>
          <w:sz w:val="24"/>
        </w:rPr>
        <w:tab/>
      </w:r>
      <w:r>
        <w:fldChar w:fldCharType="begin"/>
      </w:r>
      <w:r w:rsidR="004A1CB3">
        <w:instrText xml:space="preserve">PAGEREF _topic_CopyCutPasteandDuplicateCues \h </w:instrText>
      </w:r>
      <w:r>
        <w:fldChar w:fldCharType="separate"/>
      </w:r>
      <w:r w:rsidR="004A1CB3">
        <w:rPr>
          <w:rFonts w:ascii="Tahoma" w:hAnsi="Tahoma"/>
          <w:color w:val="000000"/>
          <w:sz w:val="24"/>
        </w:rPr>
        <w:t>185</w:t>
      </w:r>
      <w:r>
        <w:fldChar w:fldCharType="end"/>
      </w:r>
    </w:p>
    <w:p w:rsidR="00E75932" w:rsidRDefault="00E75932">
      <w:pPr>
        <w:tabs>
          <w:tab w:val="right" w:leader="dot" w:pos="9495"/>
        </w:tabs>
        <w:ind w:left="300"/>
      </w:pPr>
      <w:hyperlink w:anchor="_topic_InsertCues">
        <w:r w:rsidR="004A1CB3">
          <w:rPr>
            <w:rFonts w:ascii="Tahoma" w:hAnsi="Tahoma"/>
            <w:color w:val="000000"/>
            <w:sz w:val="24"/>
          </w:rPr>
          <w:t>Insert Cues</w:t>
        </w:r>
      </w:hyperlink>
      <w:r w:rsidR="004A1CB3">
        <w:rPr>
          <w:rFonts w:ascii="Tahoma" w:hAnsi="Tahoma"/>
          <w:color w:val="000000"/>
          <w:sz w:val="24"/>
        </w:rPr>
        <w:tab/>
      </w:r>
      <w:r>
        <w:fldChar w:fldCharType="begin"/>
      </w:r>
      <w:r w:rsidR="004A1CB3">
        <w:instrText xml:space="preserve">PAGEREF _topic_InsertCues \h </w:instrText>
      </w:r>
      <w:r>
        <w:fldChar w:fldCharType="separate"/>
      </w:r>
      <w:r w:rsidR="004A1CB3">
        <w:rPr>
          <w:rFonts w:ascii="Tahoma" w:hAnsi="Tahoma"/>
          <w:color w:val="000000"/>
          <w:sz w:val="24"/>
        </w:rPr>
        <w:t>188</w:t>
      </w:r>
      <w:r>
        <w:fldChar w:fldCharType="end"/>
      </w:r>
    </w:p>
    <w:p w:rsidR="00E75932" w:rsidRDefault="00E75932">
      <w:pPr>
        <w:tabs>
          <w:tab w:val="right" w:leader="dot" w:pos="9495"/>
        </w:tabs>
        <w:ind w:left="300"/>
      </w:pPr>
      <w:hyperlink w:anchor="_topic_InsertEffects">
        <w:r w:rsidR="004A1CB3">
          <w:rPr>
            <w:rFonts w:ascii="Tahoma" w:hAnsi="Tahoma"/>
            <w:color w:val="000000"/>
            <w:sz w:val="24"/>
          </w:rPr>
          <w:t>Insert Effects</w:t>
        </w:r>
      </w:hyperlink>
      <w:r w:rsidR="004A1CB3">
        <w:rPr>
          <w:rFonts w:ascii="Tahoma" w:hAnsi="Tahoma"/>
          <w:color w:val="000000"/>
          <w:sz w:val="24"/>
        </w:rPr>
        <w:tab/>
      </w:r>
      <w:r>
        <w:fldChar w:fldCharType="begin"/>
      </w:r>
      <w:r w:rsidR="004A1CB3">
        <w:instrText xml:space="preserve">PAGEREF _topic_InsertEffects \h </w:instrText>
      </w:r>
      <w:r>
        <w:fldChar w:fldCharType="separate"/>
      </w:r>
      <w:r w:rsidR="004A1CB3">
        <w:rPr>
          <w:rFonts w:ascii="Tahoma" w:hAnsi="Tahoma"/>
          <w:color w:val="000000"/>
          <w:sz w:val="24"/>
        </w:rPr>
        <w:t>192</w:t>
      </w:r>
      <w:r>
        <w:fldChar w:fldCharType="end"/>
      </w:r>
    </w:p>
    <w:p w:rsidR="00E75932" w:rsidRDefault="00E75932">
      <w:pPr>
        <w:tabs>
          <w:tab w:val="right" w:leader="dot" w:pos="9495"/>
        </w:tabs>
        <w:ind w:left="300"/>
      </w:pPr>
      <w:hyperlink w:anchor="_topic_CreateEffects">
        <w:r w:rsidR="004A1CB3">
          <w:rPr>
            <w:rFonts w:ascii="Tahoma" w:hAnsi="Tahoma"/>
            <w:color w:val="000000"/>
            <w:sz w:val="24"/>
          </w:rPr>
          <w:t>Create Effects</w:t>
        </w:r>
      </w:hyperlink>
      <w:r w:rsidR="004A1CB3">
        <w:rPr>
          <w:rFonts w:ascii="Tahoma" w:hAnsi="Tahoma"/>
          <w:color w:val="000000"/>
          <w:sz w:val="24"/>
        </w:rPr>
        <w:tab/>
      </w:r>
      <w:r>
        <w:fldChar w:fldCharType="begin"/>
      </w:r>
      <w:r w:rsidR="004A1CB3">
        <w:instrText xml:space="preserve">PAGEREF _topic_CreateEffects \h </w:instrText>
      </w:r>
      <w:r>
        <w:fldChar w:fldCharType="separate"/>
      </w:r>
      <w:r w:rsidR="004A1CB3">
        <w:rPr>
          <w:rFonts w:ascii="Tahoma" w:hAnsi="Tahoma"/>
          <w:color w:val="000000"/>
          <w:sz w:val="24"/>
        </w:rPr>
        <w:t>195</w:t>
      </w:r>
      <w:r>
        <w:fldChar w:fldCharType="end"/>
      </w:r>
    </w:p>
    <w:p w:rsidR="00E75932" w:rsidRDefault="00E75932">
      <w:pPr>
        <w:tabs>
          <w:tab w:val="right" w:leader="dot" w:pos="9495"/>
        </w:tabs>
        <w:ind w:left="300"/>
      </w:pPr>
      <w:hyperlink w:anchor="_topic_UpdateEffects">
        <w:r w:rsidR="004A1CB3">
          <w:rPr>
            <w:rFonts w:ascii="Tahoma" w:hAnsi="Tahoma"/>
            <w:color w:val="000000"/>
            <w:sz w:val="24"/>
          </w:rPr>
          <w:t>Update Effects</w:t>
        </w:r>
      </w:hyperlink>
      <w:r w:rsidR="004A1CB3">
        <w:rPr>
          <w:rFonts w:ascii="Tahoma" w:hAnsi="Tahoma"/>
          <w:color w:val="000000"/>
          <w:sz w:val="24"/>
        </w:rPr>
        <w:tab/>
      </w:r>
      <w:r>
        <w:fldChar w:fldCharType="begin"/>
      </w:r>
      <w:r w:rsidR="004A1CB3">
        <w:instrText xml:space="preserve">PAGEREF _topic_UpdateEffects \h </w:instrText>
      </w:r>
      <w:r>
        <w:fldChar w:fldCharType="separate"/>
      </w:r>
      <w:r w:rsidR="004A1CB3">
        <w:rPr>
          <w:rFonts w:ascii="Tahoma" w:hAnsi="Tahoma"/>
          <w:color w:val="000000"/>
          <w:sz w:val="24"/>
        </w:rPr>
        <w:t>198</w:t>
      </w:r>
      <w:r>
        <w:fldChar w:fldCharType="end"/>
      </w:r>
    </w:p>
    <w:p w:rsidR="00E75932" w:rsidRDefault="00E75932">
      <w:pPr>
        <w:tabs>
          <w:tab w:val="right" w:leader="dot" w:pos="9495"/>
        </w:tabs>
        <w:ind w:left="300"/>
      </w:pPr>
      <w:hyperlink w:anchor="_topic_CreateMacro">
        <w:r w:rsidR="004A1CB3">
          <w:rPr>
            <w:rFonts w:ascii="Tahoma" w:hAnsi="Tahoma"/>
            <w:color w:val="000000"/>
            <w:sz w:val="24"/>
          </w:rPr>
          <w:t>Create Macro</w:t>
        </w:r>
      </w:hyperlink>
      <w:r w:rsidR="004A1CB3">
        <w:rPr>
          <w:rFonts w:ascii="Tahoma" w:hAnsi="Tahoma"/>
          <w:color w:val="000000"/>
          <w:sz w:val="24"/>
        </w:rPr>
        <w:tab/>
      </w:r>
      <w:r>
        <w:fldChar w:fldCharType="begin"/>
      </w:r>
      <w:r w:rsidR="004A1CB3">
        <w:instrText xml:space="preserve">PAGEREF _topic_CreateMacro \h </w:instrText>
      </w:r>
      <w:r>
        <w:fldChar w:fldCharType="separate"/>
      </w:r>
      <w:r w:rsidR="004A1CB3">
        <w:rPr>
          <w:rFonts w:ascii="Tahoma" w:hAnsi="Tahoma"/>
          <w:color w:val="000000"/>
          <w:sz w:val="24"/>
        </w:rPr>
        <w:t>202</w:t>
      </w:r>
      <w:r>
        <w:fldChar w:fldCharType="end"/>
      </w:r>
    </w:p>
    <w:p w:rsidR="00E75932" w:rsidRDefault="00E75932">
      <w:pPr>
        <w:tabs>
          <w:tab w:val="right" w:leader="dot" w:pos="9495"/>
        </w:tabs>
        <w:ind w:left="300"/>
      </w:pPr>
      <w:hyperlink w:anchor="_topic_CaptureCuesAutomaticBeatDetectio">
        <w:r w:rsidR="004A1CB3">
          <w:rPr>
            <w:rFonts w:ascii="Tahoma" w:hAnsi="Tahoma"/>
            <w:color w:val="000000"/>
            <w:sz w:val="24"/>
          </w:rPr>
          <w:t>Capture Cues/Automatic Beat Detection</w:t>
        </w:r>
      </w:hyperlink>
      <w:r w:rsidR="004A1CB3">
        <w:rPr>
          <w:rFonts w:ascii="Tahoma" w:hAnsi="Tahoma"/>
          <w:color w:val="000000"/>
          <w:sz w:val="24"/>
        </w:rPr>
        <w:tab/>
      </w:r>
      <w:r>
        <w:fldChar w:fldCharType="begin"/>
      </w:r>
      <w:r w:rsidR="004A1CB3">
        <w:instrText>PAGEREF _topic_CaptureCuesAu</w:instrText>
      </w:r>
      <w:r w:rsidR="004A1CB3">
        <w:instrText xml:space="preserve">tomaticBeatDetectio \h </w:instrText>
      </w:r>
      <w:r>
        <w:fldChar w:fldCharType="separate"/>
      </w:r>
      <w:r w:rsidR="004A1CB3">
        <w:rPr>
          <w:rFonts w:ascii="Tahoma" w:hAnsi="Tahoma"/>
          <w:color w:val="000000"/>
          <w:sz w:val="24"/>
        </w:rPr>
        <w:t>205</w:t>
      </w:r>
      <w:r>
        <w:fldChar w:fldCharType="end"/>
      </w:r>
    </w:p>
    <w:p w:rsidR="00E75932" w:rsidRDefault="00E75932">
      <w:pPr>
        <w:tabs>
          <w:tab w:val="right" w:leader="dot" w:pos="9495"/>
        </w:tabs>
        <w:ind w:left="300"/>
      </w:pPr>
      <w:hyperlink w:anchor="_topic_RenumberCues">
        <w:r w:rsidR="004A1CB3">
          <w:rPr>
            <w:rFonts w:ascii="Tahoma" w:hAnsi="Tahoma"/>
            <w:color w:val="000000"/>
            <w:sz w:val="24"/>
          </w:rPr>
          <w:t>Renumber Cues</w:t>
        </w:r>
      </w:hyperlink>
      <w:r w:rsidR="004A1CB3">
        <w:rPr>
          <w:rFonts w:ascii="Tahoma" w:hAnsi="Tahoma"/>
          <w:color w:val="000000"/>
          <w:sz w:val="24"/>
        </w:rPr>
        <w:tab/>
      </w:r>
      <w:r>
        <w:fldChar w:fldCharType="begin"/>
      </w:r>
      <w:r w:rsidR="004A1CB3">
        <w:instrText xml:space="preserve">PAGEREF _topic_RenumberCues \h </w:instrText>
      </w:r>
      <w:r>
        <w:fldChar w:fldCharType="separate"/>
      </w:r>
      <w:r w:rsidR="004A1CB3">
        <w:rPr>
          <w:rFonts w:ascii="Tahoma" w:hAnsi="Tahoma"/>
          <w:color w:val="000000"/>
          <w:sz w:val="24"/>
        </w:rPr>
        <w:t>209</w:t>
      </w:r>
      <w:r>
        <w:fldChar w:fldCharType="end"/>
      </w:r>
    </w:p>
    <w:p w:rsidR="00E75932" w:rsidRDefault="00E75932">
      <w:pPr>
        <w:tabs>
          <w:tab w:val="right" w:leader="dot" w:pos="9495"/>
        </w:tabs>
        <w:ind w:left="300"/>
      </w:pPr>
      <w:hyperlink w:anchor="_topic_RenumberAddresses">
        <w:r w:rsidR="004A1CB3">
          <w:rPr>
            <w:rFonts w:ascii="Tahoma" w:hAnsi="Tahoma"/>
            <w:color w:val="000000"/>
            <w:sz w:val="24"/>
          </w:rPr>
          <w:t>Renumber Addresses</w:t>
        </w:r>
      </w:hyperlink>
      <w:r w:rsidR="004A1CB3">
        <w:rPr>
          <w:rFonts w:ascii="Tahoma" w:hAnsi="Tahoma"/>
          <w:color w:val="000000"/>
          <w:sz w:val="24"/>
        </w:rPr>
        <w:tab/>
      </w:r>
      <w:r>
        <w:fldChar w:fldCharType="begin"/>
      </w:r>
      <w:r w:rsidR="004A1CB3">
        <w:instrText xml:space="preserve">PAGEREF _topic_RenumberAddresses \h </w:instrText>
      </w:r>
      <w:r>
        <w:fldChar w:fldCharType="separate"/>
      </w:r>
      <w:r w:rsidR="004A1CB3">
        <w:rPr>
          <w:rFonts w:ascii="Tahoma" w:hAnsi="Tahoma"/>
          <w:color w:val="000000"/>
          <w:sz w:val="24"/>
        </w:rPr>
        <w:t>212</w:t>
      </w:r>
      <w:r>
        <w:fldChar w:fldCharType="end"/>
      </w:r>
    </w:p>
    <w:p w:rsidR="00E75932" w:rsidRDefault="00E75932">
      <w:pPr>
        <w:tabs>
          <w:tab w:val="right" w:leader="dot" w:pos="9495"/>
        </w:tabs>
        <w:ind w:left="300"/>
      </w:pPr>
      <w:hyperlink w:anchor="_topic_ValidateAddresses">
        <w:r w:rsidR="004A1CB3">
          <w:rPr>
            <w:rFonts w:ascii="Tahoma" w:hAnsi="Tahoma"/>
            <w:color w:val="000000"/>
            <w:sz w:val="24"/>
          </w:rPr>
          <w:t>Validate Addresses</w:t>
        </w:r>
      </w:hyperlink>
      <w:r w:rsidR="004A1CB3">
        <w:rPr>
          <w:rFonts w:ascii="Tahoma" w:hAnsi="Tahoma"/>
          <w:color w:val="000000"/>
          <w:sz w:val="24"/>
        </w:rPr>
        <w:tab/>
      </w:r>
      <w:r>
        <w:fldChar w:fldCharType="begin"/>
      </w:r>
      <w:r w:rsidR="004A1CB3">
        <w:instrText xml:space="preserve">PAGEREF _topic_ValidateAddresses \h </w:instrText>
      </w:r>
      <w:r>
        <w:fldChar w:fldCharType="separate"/>
      </w:r>
      <w:r w:rsidR="004A1CB3">
        <w:rPr>
          <w:rFonts w:ascii="Tahoma" w:hAnsi="Tahoma"/>
          <w:color w:val="000000"/>
          <w:sz w:val="24"/>
        </w:rPr>
        <w:t>216</w:t>
      </w:r>
      <w:r>
        <w:fldChar w:fldCharType="end"/>
      </w:r>
    </w:p>
    <w:p w:rsidR="00E75932" w:rsidRDefault="00E75932">
      <w:pPr>
        <w:tabs>
          <w:tab w:val="right" w:leader="dot" w:pos="9495"/>
        </w:tabs>
        <w:ind w:left="300"/>
      </w:pPr>
      <w:hyperlink w:anchor="_topic_ResetAddresses">
        <w:r w:rsidR="004A1CB3">
          <w:rPr>
            <w:rFonts w:ascii="Tahoma" w:hAnsi="Tahoma"/>
            <w:color w:val="000000"/>
            <w:sz w:val="24"/>
          </w:rPr>
          <w:t>Reset Addresses</w:t>
        </w:r>
      </w:hyperlink>
      <w:r w:rsidR="004A1CB3">
        <w:rPr>
          <w:rFonts w:ascii="Tahoma" w:hAnsi="Tahoma"/>
          <w:color w:val="000000"/>
          <w:sz w:val="24"/>
        </w:rPr>
        <w:tab/>
      </w:r>
      <w:r>
        <w:fldChar w:fldCharType="begin"/>
      </w:r>
      <w:r w:rsidR="004A1CB3">
        <w:instrText>PAGEREF _topic_Res</w:instrText>
      </w:r>
      <w:r w:rsidR="004A1CB3">
        <w:instrText xml:space="preserve">etAddresses \h </w:instrText>
      </w:r>
      <w:r>
        <w:fldChar w:fldCharType="separate"/>
      </w:r>
      <w:r w:rsidR="004A1CB3">
        <w:rPr>
          <w:rFonts w:ascii="Tahoma" w:hAnsi="Tahoma"/>
          <w:color w:val="000000"/>
          <w:sz w:val="24"/>
        </w:rPr>
        <w:t>219</w:t>
      </w:r>
      <w:r>
        <w:fldChar w:fldCharType="end"/>
      </w:r>
    </w:p>
    <w:p w:rsidR="00E75932" w:rsidRDefault="00E75932">
      <w:pPr>
        <w:tabs>
          <w:tab w:val="right" w:leader="dot" w:pos="9495"/>
        </w:tabs>
        <w:ind w:left="300"/>
      </w:pPr>
      <w:hyperlink w:anchor="_topic_OffsetTime">
        <w:r w:rsidR="004A1CB3">
          <w:rPr>
            <w:rFonts w:ascii="Tahoma" w:hAnsi="Tahoma"/>
            <w:color w:val="000000"/>
            <w:sz w:val="24"/>
          </w:rPr>
          <w:t>Offset Time</w:t>
        </w:r>
      </w:hyperlink>
      <w:r w:rsidR="004A1CB3">
        <w:rPr>
          <w:rFonts w:ascii="Tahoma" w:hAnsi="Tahoma"/>
          <w:color w:val="000000"/>
          <w:sz w:val="24"/>
        </w:rPr>
        <w:tab/>
      </w:r>
      <w:r>
        <w:fldChar w:fldCharType="begin"/>
      </w:r>
      <w:r w:rsidR="004A1CB3">
        <w:instrText xml:space="preserve">PAGEREF _topic_OffsetTime \h </w:instrText>
      </w:r>
      <w:r>
        <w:fldChar w:fldCharType="separate"/>
      </w:r>
      <w:r w:rsidR="004A1CB3">
        <w:rPr>
          <w:rFonts w:ascii="Tahoma" w:hAnsi="Tahoma"/>
          <w:color w:val="000000"/>
          <w:sz w:val="24"/>
        </w:rPr>
        <w:t>222</w:t>
      </w:r>
      <w:r>
        <w:fldChar w:fldCharType="end"/>
      </w:r>
    </w:p>
    <w:p w:rsidR="00E75932" w:rsidRDefault="00E75932">
      <w:pPr>
        <w:tabs>
          <w:tab w:val="right" w:leader="dot" w:pos="9495"/>
        </w:tabs>
        <w:ind w:left="300"/>
      </w:pPr>
      <w:hyperlink w:anchor="_topic_RefreshGrid">
        <w:r w:rsidR="004A1CB3">
          <w:rPr>
            <w:rFonts w:ascii="Tahoma" w:hAnsi="Tahoma"/>
            <w:color w:val="000000"/>
            <w:sz w:val="24"/>
          </w:rPr>
          <w:t>Refresh Grid</w:t>
        </w:r>
      </w:hyperlink>
      <w:r w:rsidR="004A1CB3">
        <w:rPr>
          <w:rFonts w:ascii="Tahoma" w:hAnsi="Tahoma"/>
          <w:color w:val="000000"/>
          <w:sz w:val="24"/>
        </w:rPr>
        <w:tab/>
      </w:r>
      <w:r>
        <w:fldChar w:fldCharType="begin"/>
      </w:r>
      <w:r w:rsidR="004A1CB3">
        <w:instrText xml:space="preserve">PAGEREF _topic_RefreshGrid \h </w:instrText>
      </w:r>
      <w:r>
        <w:fldChar w:fldCharType="separate"/>
      </w:r>
      <w:r w:rsidR="004A1CB3">
        <w:rPr>
          <w:rFonts w:ascii="Tahoma" w:hAnsi="Tahoma"/>
          <w:color w:val="000000"/>
          <w:sz w:val="24"/>
        </w:rPr>
        <w:t>225</w:t>
      </w:r>
      <w:r>
        <w:fldChar w:fldCharType="end"/>
      </w:r>
    </w:p>
    <w:p w:rsidR="00E75932" w:rsidRDefault="00E75932">
      <w:pPr>
        <w:tabs>
          <w:tab w:val="right" w:leader="dot" w:pos="9495"/>
        </w:tabs>
        <w:ind w:left="300"/>
      </w:pPr>
      <w:hyperlink w:anchor="_topic_ColumnFillDown">
        <w:r w:rsidR="004A1CB3">
          <w:rPr>
            <w:rFonts w:ascii="Tahoma" w:hAnsi="Tahoma"/>
            <w:color w:val="000000"/>
            <w:sz w:val="24"/>
          </w:rPr>
          <w:t>Column Fill Down</w:t>
        </w:r>
      </w:hyperlink>
      <w:r w:rsidR="004A1CB3">
        <w:rPr>
          <w:rFonts w:ascii="Tahoma" w:hAnsi="Tahoma"/>
          <w:color w:val="000000"/>
          <w:sz w:val="24"/>
        </w:rPr>
        <w:tab/>
      </w:r>
      <w:r>
        <w:fldChar w:fldCharType="begin"/>
      </w:r>
      <w:r w:rsidR="004A1CB3">
        <w:instrText xml:space="preserve">PAGEREF _topic_ColumnFillDown \h </w:instrText>
      </w:r>
      <w:r>
        <w:fldChar w:fldCharType="separate"/>
      </w:r>
      <w:r w:rsidR="004A1CB3">
        <w:rPr>
          <w:rFonts w:ascii="Tahoma" w:hAnsi="Tahoma"/>
          <w:color w:val="000000"/>
          <w:sz w:val="24"/>
        </w:rPr>
        <w:t>228</w:t>
      </w:r>
      <w:r>
        <w:fldChar w:fldCharType="end"/>
      </w:r>
    </w:p>
    <w:p w:rsidR="00E75932" w:rsidRDefault="00E75932">
      <w:pPr>
        <w:tabs>
          <w:tab w:val="right" w:leader="dot" w:pos="9495"/>
        </w:tabs>
        <w:ind w:left="300"/>
      </w:pPr>
      <w:hyperlink w:anchor="_topic_CuesInvert">
        <w:r w:rsidR="004A1CB3">
          <w:rPr>
            <w:rFonts w:ascii="Tahoma" w:hAnsi="Tahoma"/>
            <w:color w:val="000000"/>
            <w:sz w:val="24"/>
          </w:rPr>
          <w:t>Cues Invert</w:t>
        </w:r>
      </w:hyperlink>
      <w:r w:rsidR="004A1CB3">
        <w:rPr>
          <w:rFonts w:ascii="Tahoma" w:hAnsi="Tahoma"/>
          <w:color w:val="000000"/>
          <w:sz w:val="24"/>
        </w:rPr>
        <w:tab/>
      </w:r>
      <w:r>
        <w:fldChar w:fldCharType="begin"/>
      </w:r>
      <w:r w:rsidR="004A1CB3">
        <w:instrText xml:space="preserve">PAGEREF _topic_CuesInvert \h </w:instrText>
      </w:r>
      <w:r>
        <w:fldChar w:fldCharType="separate"/>
      </w:r>
      <w:r w:rsidR="004A1CB3">
        <w:rPr>
          <w:rFonts w:ascii="Tahoma" w:hAnsi="Tahoma"/>
          <w:color w:val="000000"/>
          <w:sz w:val="24"/>
        </w:rPr>
        <w:t>231</w:t>
      </w:r>
      <w:r>
        <w:fldChar w:fldCharType="end"/>
      </w:r>
    </w:p>
    <w:p w:rsidR="00E75932" w:rsidRDefault="00E75932">
      <w:pPr>
        <w:tabs>
          <w:tab w:val="right" w:leader="dot" w:pos="9495"/>
        </w:tabs>
        <w:ind w:left="300"/>
      </w:pPr>
      <w:hyperlink w:anchor="_topic_CuesAutoComplete">
        <w:r w:rsidR="004A1CB3">
          <w:rPr>
            <w:rFonts w:ascii="Tahoma" w:hAnsi="Tahoma"/>
            <w:color w:val="000000"/>
            <w:sz w:val="24"/>
          </w:rPr>
          <w:t>Cues Auto Complete</w:t>
        </w:r>
      </w:hyperlink>
      <w:r w:rsidR="004A1CB3">
        <w:rPr>
          <w:rFonts w:ascii="Tahoma" w:hAnsi="Tahoma"/>
          <w:color w:val="000000"/>
          <w:sz w:val="24"/>
        </w:rPr>
        <w:tab/>
      </w:r>
      <w:r>
        <w:fldChar w:fldCharType="begin"/>
      </w:r>
      <w:r w:rsidR="004A1CB3">
        <w:instrText xml:space="preserve">PAGEREF _topic_CuesAutoComplete \h </w:instrText>
      </w:r>
      <w:r>
        <w:fldChar w:fldCharType="separate"/>
      </w:r>
      <w:r w:rsidR="004A1CB3">
        <w:rPr>
          <w:rFonts w:ascii="Tahoma" w:hAnsi="Tahoma"/>
          <w:color w:val="000000"/>
          <w:sz w:val="24"/>
        </w:rPr>
        <w:t>234</w:t>
      </w:r>
      <w:r>
        <w:fldChar w:fldCharType="end"/>
      </w:r>
    </w:p>
    <w:p w:rsidR="00E75932" w:rsidRDefault="00E75932">
      <w:pPr>
        <w:tabs>
          <w:tab w:val="right" w:leader="dot" w:pos="9495"/>
        </w:tabs>
        <w:ind w:left="300"/>
      </w:pPr>
      <w:hyperlink w:anchor="_topic_Locate">
        <w:r w:rsidR="004A1CB3">
          <w:rPr>
            <w:rFonts w:ascii="Tahoma" w:hAnsi="Tahoma"/>
            <w:color w:val="000000"/>
            <w:sz w:val="24"/>
          </w:rPr>
          <w:t>Locate</w:t>
        </w:r>
      </w:hyperlink>
      <w:r w:rsidR="004A1CB3">
        <w:rPr>
          <w:rFonts w:ascii="Tahoma" w:hAnsi="Tahoma"/>
          <w:color w:val="000000"/>
          <w:sz w:val="24"/>
        </w:rPr>
        <w:tab/>
      </w:r>
      <w:r>
        <w:fldChar w:fldCharType="begin"/>
      </w:r>
      <w:r w:rsidR="004A1CB3">
        <w:instrText xml:space="preserve">PAGEREF _topic_Locate \h </w:instrText>
      </w:r>
      <w:r>
        <w:fldChar w:fldCharType="separate"/>
      </w:r>
      <w:r w:rsidR="004A1CB3">
        <w:rPr>
          <w:rFonts w:ascii="Tahoma" w:hAnsi="Tahoma"/>
          <w:color w:val="000000"/>
          <w:sz w:val="24"/>
        </w:rPr>
        <w:t>237</w:t>
      </w:r>
      <w:r>
        <w:fldChar w:fldCharType="end"/>
      </w:r>
    </w:p>
    <w:p w:rsidR="00E75932" w:rsidRDefault="00E75932">
      <w:pPr>
        <w:tabs>
          <w:tab w:val="right" w:leader="dot" w:pos="9495"/>
        </w:tabs>
        <w:ind w:left="300"/>
      </w:pPr>
      <w:hyperlink w:anchor="_topic_ImportExportCues">
        <w:r w:rsidR="004A1CB3">
          <w:rPr>
            <w:rFonts w:ascii="Tahoma" w:hAnsi="Tahoma"/>
            <w:color w:val="000000"/>
            <w:sz w:val="24"/>
          </w:rPr>
          <w:t>Import / Export Cues</w:t>
        </w:r>
      </w:hyperlink>
      <w:r w:rsidR="004A1CB3">
        <w:rPr>
          <w:rFonts w:ascii="Tahoma" w:hAnsi="Tahoma"/>
          <w:color w:val="000000"/>
          <w:sz w:val="24"/>
        </w:rPr>
        <w:tab/>
      </w:r>
      <w:r>
        <w:fldChar w:fldCharType="begin"/>
      </w:r>
      <w:r w:rsidR="004A1CB3">
        <w:instrText xml:space="preserve">PAGEREF _topic_ImportExportCues \h </w:instrText>
      </w:r>
      <w:r>
        <w:fldChar w:fldCharType="separate"/>
      </w:r>
      <w:r w:rsidR="004A1CB3">
        <w:rPr>
          <w:rFonts w:ascii="Tahoma" w:hAnsi="Tahoma"/>
          <w:color w:val="000000"/>
          <w:sz w:val="24"/>
        </w:rPr>
        <w:t>240</w:t>
      </w:r>
      <w:r>
        <w:fldChar w:fldCharType="end"/>
      </w:r>
    </w:p>
    <w:p w:rsidR="00E75932" w:rsidRDefault="00E75932">
      <w:pPr>
        <w:tabs>
          <w:tab w:val="right" w:leader="dot" w:pos="9495"/>
        </w:tabs>
        <w:ind w:left="300"/>
      </w:pPr>
      <w:hyperlink w:anchor="_topic_ImportBeat">
        <w:r w:rsidR="004A1CB3">
          <w:rPr>
            <w:rFonts w:ascii="Tahoma" w:hAnsi="Tahoma"/>
            <w:color w:val="000000"/>
            <w:sz w:val="24"/>
          </w:rPr>
          <w:t>Import Beat</w:t>
        </w:r>
      </w:hyperlink>
      <w:r w:rsidR="004A1CB3">
        <w:rPr>
          <w:rFonts w:ascii="Tahoma" w:hAnsi="Tahoma"/>
          <w:color w:val="000000"/>
          <w:sz w:val="24"/>
        </w:rPr>
        <w:tab/>
      </w:r>
      <w:r>
        <w:fldChar w:fldCharType="begin"/>
      </w:r>
      <w:r w:rsidR="004A1CB3">
        <w:instrText xml:space="preserve">PAGEREF _topic_ImportBeat \h </w:instrText>
      </w:r>
      <w:r>
        <w:fldChar w:fldCharType="separate"/>
      </w:r>
      <w:r w:rsidR="004A1CB3">
        <w:rPr>
          <w:rFonts w:ascii="Tahoma" w:hAnsi="Tahoma"/>
          <w:color w:val="000000"/>
          <w:sz w:val="24"/>
        </w:rPr>
        <w:t>243</w:t>
      </w:r>
      <w:r>
        <w:fldChar w:fldCharType="end"/>
      </w:r>
    </w:p>
    <w:p w:rsidR="00E75932" w:rsidRDefault="00E75932">
      <w:pPr>
        <w:tabs>
          <w:tab w:val="right" w:leader="dot" w:pos="9495"/>
        </w:tabs>
        <w:ind w:left="300"/>
      </w:pPr>
      <w:hyperlink w:anchor="_topic_ExportChrVisualScriptFile">
        <w:r w:rsidR="004A1CB3">
          <w:rPr>
            <w:rFonts w:ascii="Tahoma" w:hAnsi="Tahoma"/>
            <w:color w:val="000000"/>
            <w:sz w:val="24"/>
          </w:rPr>
          <w:t>Export .Chr (Visual Script File)</w:t>
        </w:r>
      </w:hyperlink>
      <w:r w:rsidR="004A1CB3">
        <w:rPr>
          <w:rFonts w:ascii="Tahoma" w:hAnsi="Tahoma"/>
          <w:color w:val="000000"/>
          <w:sz w:val="24"/>
        </w:rPr>
        <w:tab/>
      </w:r>
      <w:r>
        <w:fldChar w:fldCharType="begin"/>
      </w:r>
      <w:r w:rsidR="004A1CB3">
        <w:instrText xml:space="preserve">PAGEREF _topic_ExportChrVisualScriptFile \h </w:instrText>
      </w:r>
      <w:r>
        <w:fldChar w:fldCharType="separate"/>
      </w:r>
      <w:r w:rsidR="004A1CB3">
        <w:rPr>
          <w:rFonts w:ascii="Tahoma" w:hAnsi="Tahoma"/>
          <w:color w:val="000000"/>
          <w:sz w:val="24"/>
        </w:rPr>
        <w:t>246</w:t>
      </w:r>
      <w:r>
        <w:fldChar w:fldCharType="end"/>
      </w:r>
    </w:p>
    <w:p w:rsidR="00E75932" w:rsidRDefault="00E75932">
      <w:pPr>
        <w:tabs>
          <w:tab w:val="right" w:leader="dot" w:pos="9495"/>
        </w:tabs>
      </w:pPr>
      <w:hyperlink w:anchor="_topic_TheScriptFilterFile">
        <w:r w:rsidR="004A1CB3">
          <w:rPr>
            <w:rFonts w:ascii="Tahoma" w:hAnsi="Tahoma"/>
            <w:color w:val="000000"/>
            <w:sz w:val="24"/>
          </w:rPr>
          <w:t>The Script Filter File</w:t>
        </w:r>
      </w:hyperlink>
      <w:r w:rsidR="004A1CB3">
        <w:rPr>
          <w:rFonts w:ascii="Tahoma" w:hAnsi="Tahoma"/>
          <w:color w:val="000000"/>
          <w:sz w:val="24"/>
        </w:rPr>
        <w:tab/>
      </w:r>
      <w:r>
        <w:fldChar w:fldCharType="begin"/>
      </w:r>
      <w:r w:rsidR="004A1CB3">
        <w:instrText>PAGERE</w:instrText>
      </w:r>
      <w:r w:rsidR="004A1CB3">
        <w:instrText xml:space="preserve">F _topic_TheScriptFilterFile \h </w:instrText>
      </w:r>
      <w:r>
        <w:fldChar w:fldCharType="separate"/>
      </w:r>
      <w:r w:rsidR="004A1CB3">
        <w:rPr>
          <w:rFonts w:ascii="Tahoma" w:hAnsi="Tahoma"/>
          <w:color w:val="000000"/>
          <w:sz w:val="24"/>
        </w:rPr>
        <w:t>249</w:t>
      </w:r>
      <w:r>
        <w:fldChar w:fldCharType="end"/>
      </w:r>
    </w:p>
    <w:p w:rsidR="00E75932" w:rsidRDefault="00E75932">
      <w:pPr>
        <w:tabs>
          <w:tab w:val="right" w:leader="dot" w:pos="9495"/>
        </w:tabs>
        <w:ind w:left="300"/>
      </w:pPr>
      <w:hyperlink w:anchor="_topic_ScriptfilterFileOperations">
        <w:r w:rsidR="004A1CB3">
          <w:rPr>
            <w:rFonts w:ascii="Tahoma" w:hAnsi="Tahoma"/>
            <w:color w:val="000000"/>
            <w:sz w:val="24"/>
          </w:rPr>
          <w:t>Script filter File Operations</w:t>
        </w:r>
      </w:hyperlink>
      <w:r w:rsidR="004A1CB3">
        <w:rPr>
          <w:rFonts w:ascii="Tahoma" w:hAnsi="Tahoma"/>
          <w:color w:val="000000"/>
          <w:sz w:val="24"/>
        </w:rPr>
        <w:tab/>
      </w:r>
      <w:r>
        <w:fldChar w:fldCharType="begin"/>
      </w:r>
      <w:r w:rsidR="004A1CB3">
        <w:instrText xml:space="preserve">PAGEREF _topic_ScriptfilterFileOperations \h </w:instrText>
      </w:r>
      <w:r>
        <w:fldChar w:fldCharType="separate"/>
      </w:r>
      <w:r w:rsidR="004A1CB3">
        <w:rPr>
          <w:rFonts w:ascii="Tahoma" w:hAnsi="Tahoma"/>
          <w:color w:val="000000"/>
          <w:sz w:val="24"/>
        </w:rPr>
        <w:t>254</w:t>
      </w:r>
      <w:r>
        <w:fldChar w:fldCharType="end"/>
      </w:r>
    </w:p>
    <w:p w:rsidR="00E75932" w:rsidRDefault="00E75932">
      <w:pPr>
        <w:tabs>
          <w:tab w:val="right" w:leader="dot" w:pos="9495"/>
        </w:tabs>
      </w:pPr>
      <w:hyperlink w:anchor="_topic_TheScriptSortFile">
        <w:r w:rsidR="004A1CB3">
          <w:rPr>
            <w:rFonts w:ascii="Tahoma" w:hAnsi="Tahoma"/>
            <w:color w:val="000000"/>
            <w:sz w:val="24"/>
          </w:rPr>
          <w:t>The Script Sort File</w:t>
        </w:r>
      </w:hyperlink>
      <w:r w:rsidR="004A1CB3">
        <w:rPr>
          <w:rFonts w:ascii="Tahoma" w:hAnsi="Tahoma"/>
          <w:color w:val="000000"/>
          <w:sz w:val="24"/>
        </w:rPr>
        <w:tab/>
      </w:r>
      <w:r>
        <w:fldChar w:fldCharType="begin"/>
      </w:r>
      <w:r w:rsidR="004A1CB3">
        <w:instrText xml:space="preserve">PAGEREF _topic_TheScriptSortFile \h </w:instrText>
      </w:r>
      <w:r>
        <w:fldChar w:fldCharType="separate"/>
      </w:r>
      <w:r w:rsidR="004A1CB3">
        <w:rPr>
          <w:rFonts w:ascii="Tahoma" w:hAnsi="Tahoma"/>
          <w:color w:val="000000"/>
          <w:sz w:val="24"/>
        </w:rPr>
        <w:t>257</w:t>
      </w:r>
      <w:r>
        <w:fldChar w:fldCharType="end"/>
      </w:r>
    </w:p>
    <w:p w:rsidR="00E75932" w:rsidRDefault="00E75932">
      <w:pPr>
        <w:tabs>
          <w:tab w:val="right" w:leader="dot" w:pos="9495"/>
        </w:tabs>
        <w:ind w:left="300"/>
      </w:pPr>
      <w:hyperlink w:anchor="_topic_ScriptSortFileOperations">
        <w:r w:rsidR="004A1CB3">
          <w:rPr>
            <w:rFonts w:ascii="Tahoma" w:hAnsi="Tahoma"/>
            <w:color w:val="000000"/>
            <w:sz w:val="24"/>
          </w:rPr>
          <w:t>Script Sort File Operations</w:t>
        </w:r>
      </w:hyperlink>
      <w:r w:rsidR="004A1CB3">
        <w:rPr>
          <w:rFonts w:ascii="Tahoma" w:hAnsi="Tahoma"/>
          <w:color w:val="000000"/>
          <w:sz w:val="24"/>
        </w:rPr>
        <w:tab/>
      </w:r>
      <w:r>
        <w:fldChar w:fldCharType="begin"/>
      </w:r>
      <w:r w:rsidR="004A1CB3">
        <w:instrText xml:space="preserve">PAGEREF _topic_ScriptSortFileOperations \h </w:instrText>
      </w:r>
      <w:r>
        <w:fldChar w:fldCharType="separate"/>
      </w:r>
      <w:r w:rsidR="004A1CB3">
        <w:rPr>
          <w:rFonts w:ascii="Tahoma" w:hAnsi="Tahoma"/>
          <w:color w:val="000000"/>
          <w:sz w:val="24"/>
        </w:rPr>
        <w:t>261</w:t>
      </w:r>
      <w:r>
        <w:fldChar w:fldCharType="end"/>
      </w:r>
    </w:p>
    <w:p w:rsidR="00E75932" w:rsidRDefault="00E75932">
      <w:pPr>
        <w:tabs>
          <w:tab w:val="right" w:leader="dot" w:pos="9495"/>
        </w:tabs>
        <w:ind w:left="300"/>
      </w:pPr>
      <w:hyperlink w:anchor="_topic_ScriptViews">
        <w:r w:rsidR="004A1CB3">
          <w:rPr>
            <w:rFonts w:ascii="Tahoma" w:hAnsi="Tahoma"/>
            <w:color w:val="000000"/>
            <w:sz w:val="24"/>
          </w:rPr>
          <w:t>Script Views</w:t>
        </w:r>
      </w:hyperlink>
      <w:r w:rsidR="004A1CB3">
        <w:rPr>
          <w:rFonts w:ascii="Tahoma" w:hAnsi="Tahoma"/>
          <w:color w:val="000000"/>
          <w:sz w:val="24"/>
        </w:rPr>
        <w:tab/>
      </w:r>
      <w:r>
        <w:fldChar w:fldCharType="begin"/>
      </w:r>
      <w:r w:rsidR="004A1CB3">
        <w:instrText xml:space="preserve">PAGEREF _topic_ScriptViews \h </w:instrText>
      </w:r>
      <w:r>
        <w:fldChar w:fldCharType="separate"/>
      </w:r>
      <w:r w:rsidR="004A1CB3">
        <w:rPr>
          <w:rFonts w:ascii="Tahoma" w:hAnsi="Tahoma"/>
          <w:color w:val="000000"/>
          <w:sz w:val="24"/>
        </w:rPr>
        <w:t>264</w:t>
      </w:r>
      <w:r>
        <w:fldChar w:fldCharType="end"/>
      </w:r>
    </w:p>
    <w:p w:rsidR="00E75932" w:rsidRDefault="00E75932">
      <w:pPr>
        <w:tabs>
          <w:tab w:val="right" w:leader="dot" w:pos="9495"/>
        </w:tabs>
      </w:pPr>
      <w:hyperlink w:anchor="_topic_TheEffectsManager">
        <w:r w:rsidR="004A1CB3">
          <w:rPr>
            <w:rFonts w:ascii="Tahoma" w:hAnsi="Tahoma"/>
            <w:color w:val="000000"/>
            <w:sz w:val="24"/>
          </w:rPr>
          <w:t>The Effects Manager</w:t>
        </w:r>
      </w:hyperlink>
      <w:r w:rsidR="004A1CB3">
        <w:rPr>
          <w:rFonts w:ascii="Tahoma" w:hAnsi="Tahoma"/>
          <w:color w:val="000000"/>
          <w:sz w:val="24"/>
        </w:rPr>
        <w:tab/>
      </w:r>
      <w:r>
        <w:fldChar w:fldCharType="begin"/>
      </w:r>
      <w:r w:rsidR="004A1CB3">
        <w:instrText xml:space="preserve">PAGEREF _topic_TheEffectsManager \h </w:instrText>
      </w:r>
      <w:r>
        <w:fldChar w:fldCharType="separate"/>
      </w:r>
      <w:r w:rsidR="004A1CB3">
        <w:rPr>
          <w:rFonts w:ascii="Tahoma" w:hAnsi="Tahoma"/>
          <w:color w:val="000000"/>
          <w:sz w:val="24"/>
        </w:rPr>
        <w:t>267</w:t>
      </w:r>
      <w:r>
        <w:fldChar w:fldCharType="end"/>
      </w:r>
    </w:p>
    <w:p w:rsidR="00E75932" w:rsidRDefault="00E75932">
      <w:pPr>
        <w:tabs>
          <w:tab w:val="right" w:leader="dot" w:pos="9495"/>
        </w:tabs>
        <w:ind w:left="300"/>
      </w:pPr>
      <w:hyperlink w:anchor="_topic_CreateaNewEffectsFile">
        <w:r w:rsidR="004A1CB3">
          <w:rPr>
            <w:rFonts w:ascii="Tahoma" w:hAnsi="Tahoma"/>
            <w:color w:val="000000"/>
            <w:sz w:val="24"/>
          </w:rPr>
          <w:t>Create a New Effects File</w:t>
        </w:r>
      </w:hyperlink>
      <w:r w:rsidR="004A1CB3">
        <w:rPr>
          <w:rFonts w:ascii="Tahoma" w:hAnsi="Tahoma"/>
          <w:color w:val="000000"/>
          <w:sz w:val="24"/>
        </w:rPr>
        <w:tab/>
      </w:r>
      <w:r>
        <w:fldChar w:fldCharType="begin"/>
      </w:r>
      <w:r w:rsidR="004A1CB3">
        <w:instrText xml:space="preserve">PAGEREF _topic_CreateaNewEffectsFile \h </w:instrText>
      </w:r>
      <w:r>
        <w:fldChar w:fldCharType="separate"/>
      </w:r>
      <w:r w:rsidR="004A1CB3">
        <w:rPr>
          <w:rFonts w:ascii="Tahoma" w:hAnsi="Tahoma"/>
          <w:color w:val="000000"/>
          <w:sz w:val="24"/>
        </w:rPr>
        <w:t>272</w:t>
      </w:r>
      <w:r>
        <w:fldChar w:fldCharType="end"/>
      </w:r>
    </w:p>
    <w:p w:rsidR="00E75932" w:rsidRDefault="00E75932">
      <w:pPr>
        <w:tabs>
          <w:tab w:val="right" w:leader="dot" w:pos="9495"/>
        </w:tabs>
        <w:ind w:left="300"/>
      </w:pPr>
      <w:hyperlink w:anchor="_topic_OpenanexistingEffectsFile">
        <w:r w:rsidR="004A1CB3">
          <w:rPr>
            <w:rFonts w:ascii="Tahoma" w:hAnsi="Tahoma"/>
            <w:color w:val="000000"/>
            <w:sz w:val="24"/>
          </w:rPr>
          <w:t>Open an existing Effects File</w:t>
        </w:r>
      </w:hyperlink>
      <w:r w:rsidR="004A1CB3">
        <w:rPr>
          <w:rFonts w:ascii="Tahoma" w:hAnsi="Tahoma"/>
          <w:color w:val="000000"/>
          <w:sz w:val="24"/>
        </w:rPr>
        <w:tab/>
      </w:r>
      <w:r>
        <w:fldChar w:fldCharType="begin"/>
      </w:r>
      <w:r w:rsidR="004A1CB3">
        <w:instrText xml:space="preserve">PAGEREF _topic_OpenanexistingEffectsFile \h </w:instrText>
      </w:r>
      <w:r>
        <w:fldChar w:fldCharType="separate"/>
      </w:r>
      <w:r w:rsidR="004A1CB3">
        <w:rPr>
          <w:rFonts w:ascii="Tahoma" w:hAnsi="Tahoma"/>
          <w:color w:val="000000"/>
          <w:sz w:val="24"/>
        </w:rPr>
        <w:t>275</w:t>
      </w:r>
      <w:r>
        <w:fldChar w:fldCharType="end"/>
      </w:r>
    </w:p>
    <w:p w:rsidR="00E75932" w:rsidRDefault="00E75932">
      <w:pPr>
        <w:tabs>
          <w:tab w:val="right" w:leader="dot" w:pos="9495"/>
        </w:tabs>
        <w:ind w:left="300"/>
      </w:pPr>
      <w:hyperlink w:anchor="_topic_OpenandSaveEffectsManagersincsvx">
        <w:r w:rsidR="004A1CB3">
          <w:rPr>
            <w:rFonts w:ascii="Tahoma" w:hAnsi="Tahoma"/>
            <w:color w:val="000000"/>
            <w:sz w:val="24"/>
          </w:rPr>
          <w:t>Open and Save Effects  Managers in .csv .xls .efx</w:t>
        </w:r>
      </w:hyperlink>
      <w:r w:rsidR="004A1CB3">
        <w:rPr>
          <w:rFonts w:ascii="Tahoma" w:hAnsi="Tahoma"/>
          <w:color w:val="000000"/>
          <w:sz w:val="24"/>
        </w:rPr>
        <w:tab/>
      </w:r>
      <w:r>
        <w:fldChar w:fldCharType="begin"/>
      </w:r>
      <w:r w:rsidR="004A1CB3">
        <w:instrText xml:space="preserve">PAGEREF _topic_OpenandSaveEffectsManagersincsvx \h </w:instrText>
      </w:r>
      <w:r>
        <w:fldChar w:fldCharType="separate"/>
      </w:r>
      <w:r w:rsidR="004A1CB3">
        <w:rPr>
          <w:rFonts w:ascii="Tahoma" w:hAnsi="Tahoma"/>
          <w:color w:val="000000"/>
          <w:sz w:val="24"/>
        </w:rPr>
        <w:t>278</w:t>
      </w:r>
      <w:r>
        <w:fldChar w:fldCharType="end"/>
      </w:r>
    </w:p>
    <w:p w:rsidR="00E75932" w:rsidRDefault="00E75932">
      <w:pPr>
        <w:tabs>
          <w:tab w:val="right" w:leader="dot" w:pos="9495"/>
        </w:tabs>
      </w:pPr>
      <w:hyperlink w:anchor="_topic_EffectsMenu">
        <w:r w:rsidR="004A1CB3">
          <w:rPr>
            <w:rFonts w:ascii="Tahoma" w:hAnsi="Tahoma"/>
            <w:color w:val="000000"/>
            <w:sz w:val="24"/>
          </w:rPr>
          <w:t>Effects Menu</w:t>
        </w:r>
      </w:hyperlink>
      <w:r w:rsidR="004A1CB3">
        <w:rPr>
          <w:rFonts w:ascii="Tahoma" w:hAnsi="Tahoma"/>
          <w:color w:val="000000"/>
          <w:sz w:val="24"/>
        </w:rPr>
        <w:tab/>
      </w:r>
      <w:r>
        <w:fldChar w:fldCharType="begin"/>
      </w:r>
      <w:r w:rsidR="004A1CB3">
        <w:instrText xml:space="preserve">PAGEREF _topic_EffectsMenu \h </w:instrText>
      </w:r>
      <w:r>
        <w:fldChar w:fldCharType="separate"/>
      </w:r>
      <w:r w:rsidR="004A1CB3">
        <w:rPr>
          <w:rFonts w:ascii="Tahoma" w:hAnsi="Tahoma"/>
          <w:color w:val="000000"/>
          <w:sz w:val="24"/>
        </w:rPr>
        <w:t>281</w:t>
      </w:r>
      <w:r>
        <w:fldChar w:fldCharType="end"/>
      </w:r>
    </w:p>
    <w:p w:rsidR="00E75932" w:rsidRDefault="00E75932">
      <w:pPr>
        <w:tabs>
          <w:tab w:val="right" w:leader="dot" w:pos="9495"/>
        </w:tabs>
        <w:ind w:left="300"/>
      </w:pPr>
      <w:hyperlink w:anchor="_topic_RefreshGrid1">
        <w:r w:rsidR="004A1CB3">
          <w:rPr>
            <w:rFonts w:ascii="Tahoma" w:hAnsi="Tahoma"/>
            <w:color w:val="000000"/>
            <w:sz w:val="24"/>
          </w:rPr>
          <w:t>Refresh Grid</w:t>
        </w:r>
      </w:hyperlink>
      <w:r w:rsidR="004A1CB3">
        <w:rPr>
          <w:rFonts w:ascii="Tahoma" w:hAnsi="Tahoma"/>
          <w:color w:val="000000"/>
          <w:sz w:val="24"/>
        </w:rPr>
        <w:tab/>
      </w:r>
      <w:r>
        <w:fldChar w:fldCharType="begin"/>
      </w:r>
      <w:r w:rsidR="004A1CB3">
        <w:instrText xml:space="preserve">PAGEREF _topic_RefreshGrid1 \h </w:instrText>
      </w:r>
      <w:r>
        <w:fldChar w:fldCharType="separate"/>
      </w:r>
      <w:r w:rsidR="004A1CB3">
        <w:rPr>
          <w:rFonts w:ascii="Tahoma" w:hAnsi="Tahoma"/>
          <w:color w:val="000000"/>
          <w:sz w:val="24"/>
        </w:rPr>
        <w:t>284</w:t>
      </w:r>
      <w:r>
        <w:fldChar w:fldCharType="end"/>
      </w:r>
    </w:p>
    <w:p w:rsidR="00E75932" w:rsidRDefault="00E75932">
      <w:pPr>
        <w:tabs>
          <w:tab w:val="right" w:leader="dot" w:pos="9495"/>
        </w:tabs>
        <w:ind w:left="300"/>
      </w:pPr>
      <w:hyperlink w:anchor="_topic_DuplicateEffects">
        <w:r w:rsidR="004A1CB3">
          <w:rPr>
            <w:rFonts w:ascii="Tahoma" w:hAnsi="Tahoma"/>
            <w:color w:val="000000"/>
            <w:sz w:val="24"/>
          </w:rPr>
          <w:t>Duplicate Effects</w:t>
        </w:r>
      </w:hyperlink>
      <w:r w:rsidR="004A1CB3">
        <w:rPr>
          <w:rFonts w:ascii="Tahoma" w:hAnsi="Tahoma"/>
          <w:color w:val="000000"/>
          <w:sz w:val="24"/>
        </w:rPr>
        <w:tab/>
      </w:r>
      <w:r>
        <w:fldChar w:fldCharType="begin"/>
      </w:r>
      <w:r w:rsidR="004A1CB3">
        <w:instrText xml:space="preserve">PAGEREF _topic_DuplicateEffects \h </w:instrText>
      </w:r>
      <w:r>
        <w:fldChar w:fldCharType="separate"/>
      </w:r>
      <w:r w:rsidR="004A1CB3">
        <w:rPr>
          <w:rFonts w:ascii="Tahoma" w:hAnsi="Tahoma"/>
          <w:color w:val="000000"/>
          <w:sz w:val="24"/>
        </w:rPr>
        <w:t>287</w:t>
      </w:r>
      <w:r>
        <w:fldChar w:fldCharType="end"/>
      </w:r>
    </w:p>
    <w:p w:rsidR="00E75932" w:rsidRDefault="00E75932">
      <w:pPr>
        <w:tabs>
          <w:tab w:val="right" w:leader="dot" w:pos="9495"/>
        </w:tabs>
        <w:ind w:left="300"/>
      </w:pPr>
      <w:hyperlink w:anchor="_topic_ColumnFillDown1">
        <w:r w:rsidR="004A1CB3">
          <w:rPr>
            <w:rFonts w:ascii="Tahoma" w:hAnsi="Tahoma"/>
            <w:color w:val="000000"/>
            <w:sz w:val="24"/>
          </w:rPr>
          <w:t>Column Fill Down</w:t>
        </w:r>
      </w:hyperlink>
      <w:r w:rsidR="004A1CB3">
        <w:rPr>
          <w:rFonts w:ascii="Tahoma" w:hAnsi="Tahoma"/>
          <w:color w:val="000000"/>
          <w:sz w:val="24"/>
        </w:rPr>
        <w:tab/>
      </w:r>
      <w:r>
        <w:fldChar w:fldCharType="begin"/>
      </w:r>
      <w:r w:rsidR="004A1CB3">
        <w:instrText xml:space="preserve">PAGEREF _topic_ColumnFillDown1 \h </w:instrText>
      </w:r>
      <w:r>
        <w:fldChar w:fldCharType="separate"/>
      </w:r>
      <w:r w:rsidR="004A1CB3">
        <w:rPr>
          <w:rFonts w:ascii="Tahoma" w:hAnsi="Tahoma"/>
          <w:color w:val="000000"/>
          <w:sz w:val="24"/>
        </w:rPr>
        <w:t>290</w:t>
      </w:r>
      <w:r>
        <w:fldChar w:fldCharType="end"/>
      </w:r>
    </w:p>
    <w:p w:rsidR="00E75932" w:rsidRDefault="00E75932">
      <w:pPr>
        <w:tabs>
          <w:tab w:val="right" w:leader="dot" w:pos="9495"/>
        </w:tabs>
        <w:ind w:left="300"/>
      </w:pPr>
      <w:hyperlink w:anchor="_topic_EffectsAutoComplete">
        <w:r w:rsidR="004A1CB3">
          <w:rPr>
            <w:rFonts w:ascii="Tahoma" w:hAnsi="Tahoma"/>
            <w:color w:val="000000"/>
            <w:sz w:val="24"/>
          </w:rPr>
          <w:t>Effects Auto Complete</w:t>
        </w:r>
      </w:hyperlink>
      <w:r w:rsidR="004A1CB3">
        <w:rPr>
          <w:rFonts w:ascii="Tahoma" w:hAnsi="Tahoma"/>
          <w:color w:val="000000"/>
          <w:sz w:val="24"/>
        </w:rPr>
        <w:tab/>
      </w:r>
      <w:r>
        <w:fldChar w:fldCharType="begin"/>
      </w:r>
      <w:r w:rsidR="004A1CB3">
        <w:instrText xml:space="preserve">PAGEREF _topic_EffectsAutoComplete \h </w:instrText>
      </w:r>
      <w:r>
        <w:fldChar w:fldCharType="separate"/>
      </w:r>
      <w:r w:rsidR="004A1CB3">
        <w:rPr>
          <w:rFonts w:ascii="Tahoma" w:hAnsi="Tahoma"/>
          <w:color w:val="000000"/>
          <w:sz w:val="24"/>
        </w:rPr>
        <w:t>293</w:t>
      </w:r>
      <w:r>
        <w:fldChar w:fldCharType="end"/>
      </w:r>
    </w:p>
    <w:p w:rsidR="00E75932" w:rsidRDefault="00E75932">
      <w:pPr>
        <w:tabs>
          <w:tab w:val="right" w:leader="dot" w:pos="9495"/>
        </w:tabs>
        <w:ind w:left="300"/>
      </w:pPr>
      <w:hyperlink w:anchor="_topic_LocateEffectRef">
        <w:r w:rsidR="004A1CB3">
          <w:rPr>
            <w:rFonts w:ascii="Tahoma" w:hAnsi="Tahoma"/>
            <w:color w:val="000000"/>
            <w:sz w:val="24"/>
          </w:rPr>
          <w:t>Locate Effect Ref#</w:t>
        </w:r>
      </w:hyperlink>
      <w:r w:rsidR="004A1CB3">
        <w:rPr>
          <w:rFonts w:ascii="Tahoma" w:hAnsi="Tahoma"/>
          <w:color w:val="000000"/>
          <w:sz w:val="24"/>
        </w:rPr>
        <w:tab/>
      </w:r>
      <w:r>
        <w:fldChar w:fldCharType="begin"/>
      </w:r>
      <w:r w:rsidR="004A1CB3">
        <w:instrText xml:space="preserve">PAGEREF _topic_LocateEffectRef \h </w:instrText>
      </w:r>
      <w:r>
        <w:fldChar w:fldCharType="separate"/>
      </w:r>
      <w:r w:rsidR="004A1CB3">
        <w:rPr>
          <w:rFonts w:ascii="Tahoma" w:hAnsi="Tahoma"/>
          <w:color w:val="000000"/>
          <w:sz w:val="24"/>
        </w:rPr>
        <w:t>296</w:t>
      </w:r>
      <w:r>
        <w:fldChar w:fldCharType="end"/>
      </w:r>
    </w:p>
    <w:p w:rsidR="00E75932" w:rsidRDefault="00E75932">
      <w:pPr>
        <w:tabs>
          <w:tab w:val="right" w:leader="dot" w:pos="9495"/>
        </w:tabs>
        <w:ind w:left="300"/>
      </w:pPr>
      <w:hyperlink w:anchor="_topic_TotalEffect">
        <w:r w:rsidR="004A1CB3">
          <w:rPr>
            <w:rFonts w:ascii="Tahoma" w:hAnsi="Tahoma"/>
            <w:color w:val="000000"/>
            <w:sz w:val="24"/>
          </w:rPr>
          <w:t>Total Effect</w:t>
        </w:r>
      </w:hyperlink>
      <w:r w:rsidR="004A1CB3">
        <w:rPr>
          <w:rFonts w:ascii="Tahoma" w:hAnsi="Tahoma"/>
          <w:color w:val="000000"/>
          <w:sz w:val="24"/>
        </w:rPr>
        <w:tab/>
      </w:r>
      <w:r>
        <w:fldChar w:fldCharType="begin"/>
      </w:r>
      <w:r w:rsidR="004A1CB3">
        <w:instrText xml:space="preserve">PAGEREF _topic_TotalEffect \h </w:instrText>
      </w:r>
      <w:r>
        <w:fldChar w:fldCharType="separate"/>
      </w:r>
      <w:r w:rsidR="004A1CB3">
        <w:rPr>
          <w:rFonts w:ascii="Tahoma" w:hAnsi="Tahoma"/>
          <w:color w:val="000000"/>
          <w:sz w:val="24"/>
        </w:rPr>
        <w:t>299</w:t>
      </w:r>
      <w:r>
        <w:fldChar w:fldCharType="end"/>
      </w:r>
    </w:p>
    <w:p w:rsidR="00E75932" w:rsidRDefault="00E75932">
      <w:pPr>
        <w:tabs>
          <w:tab w:val="right" w:leader="dot" w:pos="9495"/>
        </w:tabs>
        <w:ind w:left="300"/>
      </w:pPr>
      <w:hyperlink w:anchor="_topic_TotalAllEffects">
        <w:r w:rsidR="004A1CB3">
          <w:rPr>
            <w:rFonts w:ascii="Tahoma" w:hAnsi="Tahoma"/>
            <w:color w:val="000000"/>
            <w:sz w:val="24"/>
          </w:rPr>
          <w:t>Total All Effects</w:t>
        </w:r>
      </w:hyperlink>
      <w:r w:rsidR="004A1CB3">
        <w:rPr>
          <w:rFonts w:ascii="Tahoma" w:hAnsi="Tahoma"/>
          <w:color w:val="000000"/>
          <w:sz w:val="24"/>
        </w:rPr>
        <w:tab/>
      </w:r>
      <w:r>
        <w:fldChar w:fldCharType="begin"/>
      </w:r>
      <w:r w:rsidR="004A1CB3">
        <w:instrText xml:space="preserve">PAGEREF _topic_TotalAllEffects \h </w:instrText>
      </w:r>
      <w:r>
        <w:fldChar w:fldCharType="separate"/>
      </w:r>
      <w:r w:rsidR="004A1CB3">
        <w:rPr>
          <w:rFonts w:ascii="Tahoma" w:hAnsi="Tahoma"/>
          <w:color w:val="000000"/>
          <w:sz w:val="24"/>
        </w:rPr>
        <w:t>302</w:t>
      </w:r>
      <w:r>
        <w:fldChar w:fldCharType="end"/>
      </w:r>
    </w:p>
    <w:p w:rsidR="00E75932" w:rsidRDefault="00E75932">
      <w:pPr>
        <w:tabs>
          <w:tab w:val="right" w:leader="dot" w:pos="9495"/>
        </w:tabs>
        <w:ind w:left="300"/>
      </w:pPr>
      <w:hyperlink w:anchor="_topic_UpdateEffectTotal">
        <w:r w:rsidR="004A1CB3">
          <w:rPr>
            <w:rFonts w:ascii="Tahoma" w:hAnsi="Tahoma"/>
            <w:color w:val="000000"/>
            <w:sz w:val="24"/>
          </w:rPr>
          <w:t>Update Effect Total</w:t>
        </w:r>
      </w:hyperlink>
      <w:r w:rsidR="004A1CB3">
        <w:rPr>
          <w:rFonts w:ascii="Tahoma" w:hAnsi="Tahoma"/>
          <w:color w:val="000000"/>
          <w:sz w:val="24"/>
        </w:rPr>
        <w:tab/>
      </w:r>
      <w:r>
        <w:fldChar w:fldCharType="begin"/>
      </w:r>
      <w:r w:rsidR="004A1CB3">
        <w:instrText xml:space="preserve">PAGEREF _topic_UpdateEffectTotal \h </w:instrText>
      </w:r>
      <w:r>
        <w:fldChar w:fldCharType="separate"/>
      </w:r>
      <w:r w:rsidR="004A1CB3">
        <w:rPr>
          <w:rFonts w:ascii="Tahoma" w:hAnsi="Tahoma"/>
          <w:color w:val="000000"/>
          <w:sz w:val="24"/>
        </w:rPr>
        <w:t>305</w:t>
      </w:r>
      <w:r>
        <w:fldChar w:fldCharType="end"/>
      </w:r>
    </w:p>
    <w:p w:rsidR="00E75932" w:rsidRDefault="00E75932">
      <w:pPr>
        <w:tabs>
          <w:tab w:val="right" w:leader="dot" w:pos="9495"/>
        </w:tabs>
        <w:ind w:left="300"/>
      </w:pPr>
      <w:hyperlink w:anchor="_topic_ImportExportEffects">
        <w:r w:rsidR="004A1CB3">
          <w:rPr>
            <w:rFonts w:ascii="Tahoma" w:hAnsi="Tahoma"/>
            <w:color w:val="000000"/>
            <w:sz w:val="24"/>
          </w:rPr>
          <w:t>Import / Export Effects</w:t>
        </w:r>
      </w:hyperlink>
      <w:r w:rsidR="004A1CB3">
        <w:rPr>
          <w:rFonts w:ascii="Tahoma" w:hAnsi="Tahoma"/>
          <w:color w:val="000000"/>
          <w:sz w:val="24"/>
        </w:rPr>
        <w:tab/>
      </w:r>
      <w:r>
        <w:fldChar w:fldCharType="begin"/>
      </w:r>
      <w:r w:rsidR="004A1CB3">
        <w:instrText xml:space="preserve">PAGEREF _topic_ImportExportEffects \h </w:instrText>
      </w:r>
      <w:r>
        <w:fldChar w:fldCharType="separate"/>
      </w:r>
      <w:r w:rsidR="004A1CB3">
        <w:rPr>
          <w:rFonts w:ascii="Tahoma" w:hAnsi="Tahoma"/>
          <w:color w:val="000000"/>
          <w:sz w:val="24"/>
        </w:rPr>
        <w:t>308</w:t>
      </w:r>
      <w:r>
        <w:fldChar w:fldCharType="end"/>
      </w:r>
    </w:p>
    <w:p w:rsidR="00E75932" w:rsidRDefault="00E75932">
      <w:pPr>
        <w:tabs>
          <w:tab w:val="right" w:leader="dot" w:pos="9495"/>
        </w:tabs>
        <w:ind w:left="300"/>
      </w:pPr>
      <w:hyperlink w:anchor="_topic_EffectsMerge">
        <w:r w:rsidR="004A1CB3">
          <w:rPr>
            <w:rFonts w:ascii="Tahoma" w:hAnsi="Tahoma"/>
            <w:color w:val="000000"/>
            <w:sz w:val="24"/>
          </w:rPr>
          <w:t>Effects Merge</w:t>
        </w:r>
      </w:hyperlink>
      <w:r w:rsidR="004A1CB3">
        <w:rPr>
          <w:rFonts w:ascii="Tahoma" w:hAnsi="Tahoma"/>
          <w:color w:val="000000"/>
          <w:sz w:val="24"/>
        </w:rPr>
        <w:tab/>
      </w:r>
      <w:r>
        <w:fldChar w:fldCharType="begin"/>
      </w:r>
      <w:r w:rsidR="004A1CB3">
        <w:instrText xml:space="preserve">PAGEREF _topic_EffectsMerge \h </w:instrText>
      </w:r>
      <w:r>
        <w:fldChar w:fldCharType="separate"/>
      </w:r>
      <w:r w:rsidR="004A1CB3">
        <w:rPr>
          <w:rFonts w:ascii="Tahoma" w:hAnsi="Tahoma"/>
          <w:color w:val="000000"/>
          <w:sz w:val="24"/>
        </w:rPr>
        <w:t>311</w:t>
      </w:r>
      <w:r>
        <w:fldChar w:fldCharType="end"/>
      </w:r>
    </w:p>
    <w:p w:rsidR="00E75932" w:rsidRDefault="00E75932">
      <w:pPr>
        <w:tabs>
          <w:tab w:val="right" w:leader="dot" w:pos="9495"/>
        </w:tabs>
      </w:pPr>
      <w:hyperlink w:anchor="_topic_TheEffectsFilterFile">
        <w:r w:rsidR="004A1CB3">
          <w:rPr>
            <w:rFonts w:ascii="Tahoma" w:hAnsi="Tahoma"/>
            <w:color w:val="000000"/>
            <w:sz w:val="24"/>
          </w:rPr>
          <w:t>The Effects Filter File</w:t>
        </w:r>
      </w:hyperlink>
      <w:r w:rsidR="004A1CB3">
        <w:rPr>
          <w:rFonts w:ascii="Tahoma" w:hAnsi="Tahoma"/>
          <w:color w:val="000000"/>
          <w:sz w:val="24"/>
        </w:rPr>
        <w:tab/>
      </w:r>
      <w:r>
        <w:fldChar w:fldCharType="begin"/>
      </w:r>
      <w:r w:rsidR="004A1CB3">
        <w:instrText xml:space="preserve">PAGEREF _topic_TheEffectsFilterFile \h </w:instrText>
      </w:r>
      <w:r>
        <w:fldChar w:fldCharType="separate"/>
      </w:r>
      <w:r w:rsidR="004A1CB3">
        <w:rPr>
          <w:rFonts w:ascii="Tahoma" w:hAnsi="Tahoma"/>
          <w:color w:val="000000"/>
          <w:sz w:val="24"/>
        </w:rPr>
        <w:t>314</w:t>
      </w:r>
      <w:r>
        <w:fldChar w:fldCharType="end"/>
      </w:r>
    </w:p>
    <w:p w:rsidR="00E75932" w:rsidRDefault="00E75932">
      <w:pPr>
        <w:tabs>
          <w:tab w:val="right" w:leader="dot" w:pos="9495"/>
        </w:tabs>
        <w:ind w:left="300"/>
      </w:pPr>
      <w:hyperlink w:anchor="_topic_EffectsFilterFileOperations">
        <w:r w:rsidR="004A1CB3">
          <w:rPr>
            <w:rFonts w:ascii="Tahoma" w:hAnsi="Tahoma"/>
            <w:color w:val="000000"/>
            <w:sz w:val="24"/>
          </w:rPr>
          <w:t>Effects Filter File Operations</w:t>
        </w:r>
      </w:hyperlink>
      <w:r w:rsidR="004A1CB3">
        <w:rPr>
          <w:rFonts w:ascii="Tahoma" w:hAnsi="Tahoma"/>
          <w:color w:val="000000"/>
          <w:sz w:val="24"/>
        </w:rPr>
        <w:tab/>
      </w:r>
      <w:r>
        <w:fldChar w:fldCharType="begin"/>
      </w:r>
      <w:r w:rsidR="004A1CB3">
        <w:instrText xml:space="preserve">PAGEREF _topic_EffectsFilterFileOperations \h </w:instrText>
      </w:r>
      <w:r>
        <w:fldChar w:fldCharType="separate"/>
      </w:r>
      <w:r w:rsidR="004A1CB3">
        <w:rPr>
          <w:rFonts w:ascii="Tahoma" w:hAnsi="Tahoma"/>
          <w:color w:val="000000"/>
          <w:sz w:val="24"/>
        </w:rPr>
        <w:t>319</w:t>
      </w:r>
      <w:r>
        <w:fldChar w:fldCharType="end"/>
      </w:r>
    </w:p>
    <w:p w:rsidR="00E75932" w:rsidRDefault="00E75932">
      <w:pPr>
        <w:tabs>
          <w:tab w:val="right" w:leader="dot" w:pos="9495"/>
        </w:tabs>
      </w:pPr>
      <w:hyperlink w:anchor="_topic_TheEffectsSortFile">
        <w:r w:rsidR="004A1CB3">
          <w:rPr>
            <w:rFonts w:ascii="Tahoma" w:hAnsi="Tahoma"/>
            <w:color w:val="000000"/>
            <w:sz w:val="24"/>
          </w:rPr>
          <w:t>The Effects Sort File</w:t>
        </w:r>
      </w:hyperlink>
      <w:r w:rsidR="004A1CB3">
        <w:rPr>
          <w:rFonts w:ascii="Tahoma" w:hAnsi="Tahoma"/>
          <w:color w:val="000000"/>
          <w:sz w:val="24"/>
        </w:rPr>
        <w:tab/>
      </w:r>
      <w:r>
        <w:fldChar w:fldCharType="begin"/>
      </w:r>
      <w:r w:rsidR="004A1CB3">
        <w:instrText xml:space="preserve">PAGEREF _topic_TheEffectsSortFile \h </w:instrText>
      </w:r>
      <w:r>
        <w:fldChar w:fldCharType="separate"/>
      </w:r>
      <w:r w:rsidR="004A1CB3">
        <w:rPr>
          <w:rFonts w:ascii="Tahoma" w:hAnsi="Tahoma"/>
          <w:color w:val="000000"/>
          <w:sz w:val="24"/>
        </w:rPr>
        <w:t>322</w:t>
      </w:r>
      <w:r>
        <w:fldChar w:fldCharType="end"/>
      </w:r>
    </w:p>
    <w:p w:rsidR="00E75932" w:rsidRDefault="00E75932">
      <w:pPr>
        <w:tabs>
          <w:tab w:val="right" w:leader="dot" w:pos="9495"/>
        </w:tabs>
        <w:ind w:left="300"/>
      </w:pPr>
      <w:hyperlink w:anchor="_topic_EffectsSortFileOperations">
        <w:r w:rsidR="004A1CB3">
          <w:rPr>
            <w:rFonts w:ascii="Tahoma" w:hAnsi="Tahoma"/>
            <w:color w:val="000000"/>
            <w:sz w:val="24"/>
          </w:rPr>
          <w:t>Effects Sort File Operations</w:t>
        </w:r>
      </w:hyperlink>
      <w:r w:rsidR="004A1CB3">
        <w:rPr>
          <w:rFonts w:ascii="Tahoma" w:hAnsi="Tahoma"/>
          <w:color w:val="000000"/>
          <w:sz w:val="24"/>
        </w:rPr>
        <w:tab/>
      </w:r>
      <w:r>
        <w:fldChar w:fldCharType="begin"/>
      </w:r>
      <w:r w:rsidR="004A1CB3">
        <w:instrText xml:space="preserve">PAGEREF _topic_EffectsSortFileOperations \h </w:instrText>
      </w:r>
      <w:r>
        <w:fldChar w:fldCharType="separate"/>
      </w:r>
      <w:r w:rsidR="004A1CB3">
        <w:rPr>
          <w:rFonts w:ascii="Tahoma" w:hAnsi="Tahoma"/>
          <w:color w:val="000000"/>
          <w:sz w:val="24"/>
        </w:rPr>
        <w:t>325</w:t>
      </w:r>
      <w:r>
        <w:fldChar w:fldCharType="end"/>
      </w:r>
    </w:p>
    <w:p w:rsidR="00E75932" w:rsidRDefault="00E75932">
      <w:pPr>
        <w:tabs>
          <w:tab w:val="right" w:leader="dot" w:pos="9495"/>
        </w:tabs>
        <w:ind w:left="300"/>
      </w:pPr>
      <w:hyperlink w:anchor="_topic_EffectsViews">
        <w:r w:rsidR="004A1CB3">
          <w:rPr>
            <w:rFonts w:ascii="Tahoma" w:hAnsi="Tahoma"/>
            <w:color w:val="000000"/>
            <w:sz w:val="24"/>
          </w:rPr>
          <w:t>Effects Views</w:t>
        </w:r>
      </w:hyperlink>
      <w:r w:rsidR="004A1CB3">
        <w:rPr>
          <w:rFonts w:ascii="Tahoma" w:hAnsi="Tahoma"/>
          <w:color w:val="000000"/>
          <w:sz w:val="24"/>
        </w:rPr>
        <w:tab/>
      </w:r>
      <w:r>
        <w:fldChar w:fldCharType="begin"/>
      </w:r>
      <w:r w:rsidR="004A1CB3">
        <w:instrText xml:space="preserve">PAGEREF _topic_EffectsViews \h </w:instrText>
      </w:r>
      <w:r>
        <w:fldChar w:fldCharType="separate"/>
      </w:r>
      <w:r w:rsidR="004A1CB3">
        <w:rPr>
          <w:rFonts w:ascii="Tahoma" w:hAnsi="Tahoma"/>
          <w:color w:val="000000"/>
          <w:sz w:val="24"/>
        </w:rPr>
        <w:t>328</w:t>
      </w:r>
      <w:r>
        <w:fldChar w:fldCharType="end"/>
      </w:r>
    </w:p>
    <w:p w:rsidR="00E75932" w:rsidRDefault="00E75932">
      <w:pPr>
        <w:tabs>
          <w:tab w:val="right" w:leader="dot" w:pos="9495"/>
        </w:tabs>
      </w:pPr>
      <w:hyperlink w:anchor="_topic_GridPrintingandFormatting">
        <w:r w:rsidR="004A1CB3">
          <w:rPr>
            <w:rFonts w:ascii="Tahoma" w:hAnsi="Tahoma"/>
            <w:color w:val="000000"/>
            <w:sz w:val="24"/>
          </w:rPr>
          <w:t>Grid Printing and Formatting</w:t>
        </w:r>
      </w:hyperlink>
      <w:r w:rsidR="004A1CB3">
        <w:rPr>
          <w:rFonts w:ascii="Tahoma" w:hAnsi="Tahoma"/>
          <w:color w:val="000000"/>
          <w:sz w:val="24"/>
        </w:rPr>
        <w:tab/>
      </w:r>
      <w:r>
        <w:fldChar w:fldCharType="begin"/>
      </w:r>
      <w:r w:rsidR="004A1CB3">
        <w:instrText xml:space="preserve">PAGEREF _topic_GridPrintingandFormatting \h </w:instrText>
      </w:r>
      <w:r>
        <w:fldChar w:fldCharType="separate"/>
      </w:r>
      <w:r w:rsidR="004A1CB3">
        <w:rPr>
          <w:rFonts w:ascii="Tahoma" w:hAnsi="Tahoma"/>
          <w:color w:val="000000"/>
          <w:sz w:val="24"/>
        </w:rPr>
        <w:t>331</w:t>
      </w:r>
      <w:r>
        <w:fldChar w:fldCharType="end"/>
      </w:r>
    </w:p>
    <w:p w:rsidR="00E75932" w:rsidRDefault="00E75932">
      <w:pPr>
        <w:tabs>
          <w:tab w:val="right" w:leader="dot" w:pos="9495"/>
        </w:tabs>
        <w:ind w:left="300"/>
      </w:pPr>
      <w:hyperlink w:anchor="_topic_DirectPrint">
        <w:r w:rsidR="004A1CB3">
          <w:rPr>
            <w:rFonts w:ascii="Tahoma" w:hAnsi="Tahoma"/>
            <w:color w:val="000000"/>
            <w:sz w:val="24"/>
          </w:rPr>
          <w:t>Direct Pr</w:t>
        </w:r>
        <w:r w:rsidR="004A1CB3">
          <w:rPr>
            <w:rFonts w:ascii="Tahoma" w:hAnsi="Tahoma"/>
            <w:color w:val="000000"/>
            <w:sz w:val="24"/>
          </w:rPr>
          <w:t>int</w:t>
        </w:r>
      </w:hyperlink>
      <w:r w:rsidR="004A1CB3">
        <w:rPr>
          <w:rFonts w:ascii="Tahoma" w:hAnsi="Tahoma"/>
          <w:color w:val="000000"/>
          <w:sz w:val="24"/>
        </w:rPr>
        <w:tab/>
      </w:r>
      <w:r>
        <w:fldChar w:fldCharType="begin"/>
      </w:r>
      <w:r w:rsidR="004A1CB3">
        <w:instrText xml:space="preserve">PAGEREF _topic_DirectPrint \h </w:instrText>
      </w:r>
      <w:r>
        <w:fldChar w:fldCharType="separate"/>
      </w:r>
      <w:r w:rsidR="004A1CB3">
        <w:rPr>
          <w:rFonts w:ascii="Tahoma" w:hAnsi="Tahoma"/>
          <w:color w:val="000000"/>
          <w:sz w:val="24"/>
        </w:rPr>
        <w:t>334</w:t>
      </w:r>
      <w:r>
        <w:fldChar w:fldCharType="end"/>
      </w:r>
    </w:p>
    <w:p w:rsidR="00E75932" w:rsidRDefault="00E75932">
      <w:pPr>
        <w:tabs>
          <w:tab w:val="right" w:leader="dot" w:pos="9495"/>
        </w:tabs>
      </w:pPr>
      <w:hyperlink w:anchor="_topic_Reports">
        <w:r w:rsidR="004A1CB3">
          <w:rPr>
            <w:rFonts w:ascii="Tahoma" w:hAnsi="Tahoma"/>
            <w:color w:val="000000"/>
            <w:sz w:val="24"/>
          </w:rPr>
          <w:t>Reports</w:t>
        </w:r>
      </w:hyperlink>
      <w:r w:rsidR="004A1CB3">
        <w:rPr>
          <w:rFonts w:ascii="Tahoma" w:hAnsi="Tahoma"/>
          <w:color w:val="000000"/>
          <w:sz w:val="24"/>
        </w:rPr>
        <w:tab/>
      </w:r>
      <w:r>
        <w:fldChar w:fldCharType="begin"/>
      </w:r>
      <w:r w:rsidR="004A1CB3">
        <w:instrText xml:space="preserve">PAGEREF _topic_Reports \h </w:instrText>
      </w:r>
      <w:r>
        <w:fldChar w:fldCharType="separate"/>
      </w:r>
      <w:r w:rsidR="004A1CB3">
        <w:rPr>
          <w:rFonts w:ascii="Tahoma" w:hAnsi="Tahoma"/>
          <w:color w:val="000000"/>
          <w:sz w:val="24"/>
        </w:rPr>
        <w:t>337</w:t>
      </w:r>
      <w:r>
        <w:fldChar w:fldCharType="end"/>
      </w:r>
    </w:p>
    <w:p w:rsidR="00E75932" w:rsidRDefault="00E75932">
      <w:pPr>
        <w:tabs>
          <w:tab w:val="right" w:leader="dot" w:pos="9495"/>
        </w:tabs>
        <w:ind w:left="300"/>
      </w:pPr>
      <w:hyperlink w:anchor="_topic_ReportsOverview">
        <w:r w:rsidR="004A1CB3">
          <w:rPr>
            <w:rFonts w:ascii="Tahoma" w:hAnsi="Tahoma"/>
            <w:color w:val="000000"/>
            <w:sz w:val="24"/>
          </w:rPr>
          <w:t>Reports: Overview</w:t>
        </w:r>
      </w:hyperlink>
      <w:r w:rsidR="004A1CB3">
        <w:rPr>
          <w:rFonts w:ascii="Tahoma" w:hAnsi="Tahoma"/>
          <w:color w:val="000000"/>
          <w:sz w:val="24"/>
        </w:rPr>
        <w:tab/>
      </w:r>
      <w:r>
        <w:fldChar w:fldCharType="begin"/>
      </w:r>
      <w:r w:rsidR="004A1CB3">
        <w:instrText xml:space="preserve">PAGEREF _topic_ReportsOverview \h </w:instrText>
      </w:r>
      <w:r>
        <w:fldChar w:fldCharType="separate"/>
      </w:r>
      <w:r w:rsidR="004A1CB3">
        <w:rPr>
          <w:rFonts w:ascii="Tahoma" w:hAnsi="Tahoma"/>
          <w:color w:val="000000"/>
          <w:sz w:val="24"/>
        </w:rPr>
        <w:t>340</w:t>
      </w:r>
      <w:r>
        <w:fldChar w:fldCharType="end"/>
      </w:r>
    </w:p>
    <w:p w:rsidR="00E75932" w:rsidRDefault="00E75932">
      <w:pPr>
        <w:tabs>
          <w:tab w:val="right" w:leader="dot" w:pos="9495"/>
        </w:tabs>
        <w:ind w:left="300"/>
      </w:pPr>
      <w:hyperlink w:anchor="_topic_ReportsExportandsendbyemail">
        <w:r w:rsidR="004A1CB3">
          <w:rPr>
            <w:rFonts w:ascii="Tahoma" w:hAnsi="Tahoma"/>
            <w:color w:val="000000"/>
            <w:sz w:val="24"/>
          </w:rPr>
          <w:t>Reports: Export and send by</w:t>
        </w:r>
        <w:r w:rsidR="004A1CB3">
          <w:rPr>
            <w:rFonts w:ascii="Tahoma" w:hAnsi="Tahoma"/>
            <w:color w:val="000000"/>
            <w:sz w:val="24"/>
          </w:rPr>
          <w:t xml:space="preserve"> email</w:t>
        </w:r>
      </w:hyperlink>
      <w:r w:rsidR="004A1CB3">
        <w:rPr>
          <w:rFonts w:ascii="Tahoma" w:hAnsi="Tahoma"/>
          <w:color w:val="000000"/>
          <w:sz w:val="24"/>
        </w:rPr>
        <w:tab/>
      </w:r>
      <w:r>
        <w:fldChar w:fldCharType="begin"/>
      </w:r>
      <w:r w:rsidR="004A1CB3">
        <w:instrText xml:space="preserve">PAGEREF _topic_ReportsExportandsendbyemail \h </w:instrText>
      </w:r>
      <w:r>
        <w:fldChar w:fldCharType="separate"/>
      </w:r>
      <w:r w:rsidR="004A1CB3">
        <w:rPr>
          <w:rFonts w:ascii="Tahoma" w:hAnsi="Tahoma"/>
          <w:color w:val="000000"/>
          <w:sz w:val="24"/>
        </w:rPr>
        <w:t>343</w:t>
      </w:r>
      <w:r>
        <w:fldChar w:fldCharType="end"/>
      </w:r>
    </w:p>
    <w:p w:rsidR="00E75932" w:rsidRDefault="00E75932">
      <w:pPr>
        <w:tabs>
          <w:tab w:val="right" w:leader="dot" w:pos="9495"/>
        </w:tabs>
        <w:ind w:left="300"/>
      </w:pPr>
      <w:hyperlink w:anchor="_topic_CustomReportsSDToolsPlugin">
        <w:r w:rsidR="004A1CB3">
          <w:rPr>
            <w:rFonts w:ascii="Tahoma" w:hAnsi="Tahoma"/>
            <w:color w:val="000000"/>
            <w:sz w:val="24"/>
          </w:rPr>
          <w:t>Custom Reports (SD Tools Plug in)</w:t>
        </w:r>
      </w:hyperlink>
      <w:r w:rsidR="004A1CB3">
        <w:rPr>
          <w:rFonts w:ascii="Tahoma" w:hAnsi="Tahoma"/>
          <w:color w:val="000000"/>
          <w:sz w:val="24"/>
        </w:rPr>
        <w:tab/>
      </w:r>
      <w:r>
        <w:fldChar w:fldCharType="begin"/>
      </w:r>
      <w:r w:rsidR="004A1CB3">
        <w:instrText>PAGEREF _topic_CustomR</w:instrText>
      </w:r>
      <w:r w:rsidR="004A1CB3">
        <w:instrText xml:space="preserve">eportsSDToolsPlugin \h </w:instrText>
      </w:r>
      <w:r>
        <w:fldChar w:fldCharType="separate"/>
      </w:r>
      <w:r w:rsidR="004A1CB3">
        <w:rPr>
          <w:rFonts w:ascii="Tahoma" w:hAnsi="Tahoma"/>
          <w:color w:val="000000"/>
          <w:sz w:val="24"/>
        </w:rPr>
        <w:t>346</w:t>
      </w:r>
      <w:r>
        <w:fldChar w:fldCharType="end"/>
      </w:r>
    </w:p>
    <w:p w:rsidR="00E75932" w:rsidRDefault="00E75932">
      <w:pPr>
        <w:tabs>
          <w:tab w:val="right" w:leader="dot" w:pos="9495"/>
        </w:tabs>
        <w:ind w:left="300"/>
      </w:pPr>
      <w:hyperlink w:anchor="_topic_ReportsDirectPrinting">
        <w:r w:rsidR="004A1CB3">
          <w:rPr>
            <w:rFonts w:ascii="Tahoma" w:hAnsi="Tahoma"/>
            <w:color w:val="000000"/>
            <w:sz w:val="24"/>
          </w:rPr>
          <w:t>Reports: Direct Printing</w:t>
        </w:r>
      </w:hyperlink>
      <w:r w:rsidR="004A1CB3">
        <w:rPr>
          <w:rFonts w:ascii="Tahoma" w:hAnsi="Tahoma"/>
          <w:color w:val="000000"/>
          <w:sz w:val="24"/>
        </w:rPr>
        <w:tab/>
      </w:r>
      <w:r>
        <w:fldChar w:fldCharType="begin"/>
      </w:r>
      <w:r w:rsidR="004A1CB3">
        <w:instrText xml:space="preserve">PAGEREF _topic_ReportsDirectPrinting \h </w:instrText>
      </w:r>
      <w:r>
        <w:fldChar w:fldCharType="separate"/>
      </w:r>
      <w:r w:rsidR="004A1CB3">
        <w:rPr>
          <w:rFonts w:ascii="Tahoma" w:hAnsi="Tahoma"/>
          <w:color w:val="000000"/>
          <w:sz w:val="24"/>
        </w:rPr>
        <w:t>349</w:t>
      </w:r>
      <w:r>
        <w:fldChar w:fldCharType="end"/>
      </w:r>
    </w:p>
    <w:p w:rsidR="00E75932" w:rsidRDefault="00E75932">
      <w:pPr>
        <w:tabs>
          <w:tab w:val="right" w:leader="dot" w:pos="9495"/>
        </w:tabs>
        <w:ind w:left="300"/>
      </w:pPr>
      <w:hyperlink w:anchor="_topic_ScriptReports">
        <w:r w:rsidR="004A1CB3">
          <w:rPr>
            <w:rFonts w:ascii="Tahoma" w:hAnsi="Tahoma"/>
            <w:color w:val="000000"/>
            <w:sz w:val="24"/>
          </w:rPr>
          <w:t>Script Reports</w:t>
        </w:r>
      </w:hyperlink>
      <w:r w:rsidR="004A1CB3">
        <w:rPr>
          <w:rFonts w:ascii="Tahoma" w:hAnsi="Tahoma"/>
          <w:color w:val="000000"/>
          <w:sz w:val="24"/>
        </w:rPr>
        <w:tab/>
      </w:r>
      <w:r>
        <w:fldChar w:fldCharType="begin"/>
      </w:r>
      <w:r w:rsidR="004A1CB3">
        <w:instrText xml:space="preserve">PAGEREF _topic_ScriptReports \h </w:instrText>
      </w:r>
      <w:r>
        <w:fldChar w:fldCharType="separate"/>
      </w:r>
      <w:r w:rsidR="004A1CB3">
        <w:rPr>
          <w:rFonts w:ascii="Tahoma" w:hAnsi="Tahoma"/>
          <w:color w:val="000000"/>
          <w:sz w:val="24"/>
        </w:rPr>
        <w:t>352</w:t>
      </w:r>
      <w:r>
        <w:fldChar w:fldCharType="end"/>
      </w:r>
    </w:p>
    <w:p w:rsidR="00E75932" w:rsidRDefault="00E75932">
      <w:pPr>
        <w:tabs>
          <w:tab w:val="right" w:leader="dot" w:pos="9495"/>
        </w:tabs>
        <w:ind w:left="300"/>
      </w:pPr>
      <w:hyperlink w:anchor="_topic_EffectsReports">
        <w:r w:rsidR="004A1CB3">
          <w:rPr>
            <w:rFonts w:ascii="Tahoma" w:hAnsi="Tahoma"/>
            <w:color w:val="000000"/>
            <w:sz w:val="24"/>
          </w:rPr>
          <w:t>Effects Reports</w:t>
        </w:r>
      </w:hyperlink>
      <w:r w:rsidR="004A1CB3">
        <w:rPr>
          <w:rFonts w:ascii="Tahoma" w:hAnsi="Tahoma"/>
          <w:color w:val="000000"/>
          <w:sz w:val="24"/>
        </w:rPr>
        <w:tab/>
      </w:r>
      <w:r>
        <w:fldChar w:fldCharType="begin"/>
      </w:r>
      <w:r w:rsidR="004A1CB3">
        <w:instrText xml:space="preserve">PAGEREF _topic_EffectsReports \h </w:instrText>
      </w:r>
      <w:r>
        <w:fldChar w:fldCharType="separate"/>
      </w:r>
      <w:r w:rsidR="004A1CB3">
        <w:rPr>
          <w:rFonts w:ascii="Tahoma" w:hAnsi="Tahoma"/>
          <w:color w:val="000000"/>
          <w:sz w:val="24"/>
        </w:rPr>
        <w:t>355</w:t>
      </w:r>
      <w:r>
        <w:fldChar w:fldCharType="end"/>
      </w:r>
    </w:p>
    <w:p w:rsidR="00E75932" w:rsidRDefault="00E75932">
      <w:pPr>
        <w:tabs>
          <w:tab w:val="right" w:leader="dot" w:pos="9495"/>
        </w:tabs>
      </w:pPr>
      <w:hyperlink w:anchor="_topic_ConfigureMenu">
        <w:r w:rsidR="004A1CB3">
          <w:rPr>
            <w:rFonts w:ascii="Tahoma" w:hAnsi="Tahoma"/>
            <w:color w:val="000000"/>
            <w:sz w:val="24"/>
          </w:rPr>
          <w:t>Configure Menu</w:t>
        </w:r>
      </w:hyperlink>
      <w:r w:rsidR="004A1CB3">
        <w:rPr>
          <w:rFonts w:ascii="Tahoma" w:hAnsi="Tahoma"/>
          <w:color w:val="000000"/>
          <w:sz w:val="24"/>
        </w:rPr>
        <w:tab/>
      </w:r>
      <w:r>
        <w:fldChar w:fldCharType="begin"/>
      </w:r>
      <w:r w:rsidR="004A1CB3">
        <w:instrText xml:space="preserve">PAGEREF _topic_ConfigureMenu \h </w:instrText>
      </w:r>
      <w:r>
        <w:fldChar w:fldCharType="separate"/>
      </w:r>
      <w:r w:rsidR="004A1CB3">
        <w:rPr>
          <w:rFonts w:ascii="Tahoma" w:hAnsi="Tahoma"/>
          <w:color w:val="000000"/>
          <w:sz w:val="24"/>
        </w:rPr>
        <w:t>358</w:t>
      </w:r>
      <w:r>
        <w:fldChar w:fldCharType="end"/>
      </w:r>
    </w:p>
    <w:p w:rsidR="00E75932" w:rsidRDefault="00E75932">
      <w:pPr>
        <w:tabs>
          <w:tab w:val="right" w:leader="dot" w:pos="9495"/>
        </w:tabs>
        <w:ind w:left="300"/>
      </w:pPr>
      <w:hyperlink w:anchor="_topic_ConfigureTimeCode">
        <w:r w:rsidR="004A1CB3">
          <w:rPr>
            <w:rFonts w:ascii="Tahoma" w:hAnsi="Tahoma"/>
            <w:color w:val="000000"/>
            <w:sz w:val="24"/>
          </w:rPr>
          <w:t>Configure TimeCode</w:t>
        </w:r>
      </w:hyperlink>
      <w:r w:rsidR="004A1CB3">
        <w:rPr>
          <w:rFonts w:ascii="Tahoma" w:hAnsi="Tahoma"/>
          <w:color w:val="000000"/>
          <w:sz w:val="24"/>
        </w:rPr>
        <w:tab/>
      </w:r>
      <w:r>
        <w:fldChar w:fldCharType="begin"/>
      </w:r>
      <w:r w:rsidR="004A1CB3">
        <w:instrText xml:space="preserve">PAGEREF _topic_ConfigureTimeCode \h </w:instrText>
      </w:r>
      <w:r>
        <w:fldChar w:fldCharType="separate"/>
      </w:r>
      <w:r w:rsidR="004A1CB3">
        <w:rPr>
          <w:rFonts w:ascii="Tahoma" w:hAnsi="Tahoma"/>
          <w:color w:val="000000"/>
          <w:sz w:val="24"/>
        </w:rPr>
        <w:t>361</w:t>
      </w:r>
      <w:r>
        <w:fldChar w:fldCharType="end"/>
      </w:r>
    </w:p>
    <w:p w:rsidR="00E75932" w:rsidRDefault="00E75932">
      <w:pPr>
        <w:tabs>
          <w:tab w:val="right" w:leader="dot" w:pos="9495"/>
        </w:tabs>
        <w:ind w:left="300"/>
      </w:pPr>
      <w:hyperlink w:anchor="_topic_ConfigureWaveDisplay">
        <w:r w:rsidR="004A1CB3">
          <w:rPr>
            <w:rFonts w:ascii="Tahoma" w:hAnsi="Tahoma"/>
            <w:color w:val="000000"/>
            <w:sz w:val="24"/>
          </w:rPr>
          <w:t>Configure Wave Display</w:t>
        </w:r>
      </w:hyperlink>
      <w:r w:rsidR="004A1CB3">
        <w:rPr>
          <w:rFonts w:ascii="Tahoma" w:hAnsi="Tahoma"/>
          <w:color w:val="000000"/>
          <w:sz w:val="24"/>
        </w:rPr>
        <w:tab/>
      </w:r>
      <w:r>
        <w:fldChar w:fldCharType="begin"/>
      </w:r>
      <w:r w:rsidR="004A1CB3">
        <w:instrText xml:space="preserve">PAGEREF _topic_ConfigureWaveDisplay \h </w:instrText>
      </w:r>
      <w:r>
        <w:fldChar w:fldCharType="separate"/>
      </w:r>
      <w:r w:rsidR="004A1CB3">
        <w:rPr>
          <w:rFonts w:ascii="Tahoma" w:hAnsi="Tahoma"/>
          <w:color w:val="000000"/>
          <w:sz w:val="24"/>
        </w:rPr>
        <w:t>365</w:t>
      </w:r>
      <w:r>
        <w:fldChar w:fldCharType="end"/>
      </w:r>
    </w:p>
    <w:p w:rsidR="00E75932" w:rsidRDefault="00E75932">
      <w:pPr>
        <w:tabs>
          <w:tab w:val="right" w:leader="dot" w:pos="9495"/>
        </w:tabs>
        <w:ind w:left="300"/>
      </w:pPr>
      <w:hyperlink w:anchor="_topic_AudioEditor">
        <w:r w:rsidR="004A1CB3">
          <w:rPr>
            <w:rFonts w:ascii="Tahoma" w:hAnsi="Tahoma"/>
            <w:color w:val="000000"/>
            <w:sz w:val="24"/>
          </w:rPr>
          <w:t>Audio Editor</w:t>
        </w:r>
      </w:hyperlink>
      <w:r w:rsidR="004A1CB3">
        <w:rPr>
          <w:rFonts w:ascii="Tahoma" w:hAnsi="Tahoma"/>
          <w:color w:val="000000"/>
          <w:sz w:val="24"/>
        </w:rPr>
        <w:tab/>
      </w:r>
      <w:r>
        <w:fldChar w:fldCharType="begin"/>
      </w:r>
      <w:r w:rsidR="004A1CB3">
        <w:instrText xml:space="preserve">PAGEREF _topic_AudioEditor \h </w:instrText>
      </w:r>
      <w:r>
        <w:fldChar w:fldCharType="separate"/>
      </w:r>
      <w:r w:rsidR="004A1CB3">
        <w:rPr>
          <w:rFonts w:ascii="Tahoma" w:hAnsi="Tahoma"/>
          <w:color w:val="000000"/>
          <w:sz w:val="24"/>
        </w:rPr>
        <w:t>368</w:t>
      </w:r>
      <w:r>
        <w:fldChar w:fldCharType="end"/>
      </w:r>
    </w:p>
    <w:p w:rsidR="00E75932" w:rsidRDefault="00E75932">
      <w:pPr>
        <w:tabs>
          <w:tab w:val="right" w:leader="dot" w:pos="9495"/>
        </w:tabs>
      </w:pPr>
      <w:hyperlink w:anchor="_topic_FiringTablesManager">
        <w:r w:rsidR="004A1CB3">
          <w:rPr>
            <w:rFonts w:ascii="Tahoma" w:hAnsi="Tahoma"/>
            <w:color w:val="000000"/>
            <w:sz w:val="24"/>
          </w:rPr>
          <w:t>Firing Tables Manager</w:t>
        </w:r>
      </w:hyperlink>
      <w:r w:rsidR="004A1CB3">
        <w:rPr>
          <w:rFonts w:ascii="Tahoma" w:hAnsi="Tahoma"/>
          <w:color w:val="000000"/>
          <w:sz w:val="24"/>
        </w:rPr>
        <w:tab/>
      </w:r>
      <w:r>
        <w:fldChar w:fldCharType="begin"/>
      </w:r>
      <w:r w:rsidR="004A1CB3">
        <w:instrText>PAGEREF _topi</w:instrText>
      </w:r>
      <w:r w:rsidR="004A1CB3">
        <w:instrText xml:space="preserve">c_FiringTablesManager \h </w:instrText>
      </w:r>
      <w:r>
        <w:fldChar w:fldCharType="separate"/>
      </w:r>
      <w:r w:rsidR="004A1CB3">
        <w:rPr>
          <w:rFonts w:ascii="Tahoma" w:hAnsi="Tahoma"/>
          <w:color w:val="000000"/>
          <w:sz w:val="24"/>
        </w:rPr>
        <w:t>371</w:t>
      </w:r>
      <w:r>
        <w:fldChar w:fldCharType="end"/>
      </w:r>
    </w:p>
    <w:p w:rsidR="00E75932" w:rsidRDefault="00E75932">
      <w:pPr>
        <w:tabs>
          <w:tab w:val="right" w:leader="dot" w:pos="9495"/>
        </w:tabs>
      </w:pPr>
      <w:hyperlink w:anchor="_topic_VisualShowDirectorManualMode">
        <w:r w:rsidR="004A1CB3">
          <w:rPr>
            <w:rFonts w:ascii="Tahoma" w:hAnsi="Tahoma"/>
            <w:color w:val="000000"/>
            <w:sz w:val="24"/>
          </w:rPr>
          <w:t>Visual Show Director Manual Mode</w:t>
        </w:r>
      </w:hyperlink>
      <w:r w:rsidR="004A1CB3">
        <w:rPr>
          <w:rFonts w:ascii="Tahoma" w:hAnsi="Tahoma"/>
          <w:color w:val="000000"/>
          <w:sz w:val="24"/>
        </w:rPr>
        <w:tab/>
      </w:r>
      <w:r>
        <w:fldChar w:fldCharType="begin"/>
      </w:r>
      <w:r w:rsidR="004A1CB3">
        <w:instrText xml:space="preserve">PAGEREF _topic_VisualShowDirectorManualMode \h </w:instrText>
      </w:r>
      <w:r>
        <w:fldChar w:fldCharType="separate"/>
      </w:r>
      <w:r w:rsidR="004A1CB3">
        <w:rPr>
          <w:rFonts w:ascii="Tahoma" w:hAnsi="Tahoma"/>
          <w:color w:val="000000"/>
          <w:sz w:val="24"/>
        </w:rPr>
        <w:t>375</w:t>
      </w:r>
      <w:r>
        <w:fldChar w:fldCharType="end"/>
      </w:r>
    </w:p>
    <w:p w:rsidR="00E75932" w:rsidRDefault="004A1CB3">
      <w: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0" w:name="_topic_VISUALSHOWDIRECTOR8GettingStarte"/>
      <w:bookmarkEnd w:id="0"/>
      <w:r>
        <w:rPr>
          <w:rFonts w:ascii="Tahoma" w:hAnsi="Tahoma"/>
          <w:b/>
          <w:color w:val="365F91"/>
          <w:sz w:val="28"/>
        </w:rPr>
        <w:lastRenderedPageBreak/>
        <w:t>VISUAL SHOW DIRECTOR 8 Getting Started</w:t>
      </w:r>
    </w:p>
    <w:p w:rsidR="00E75932" w:rsidRDefault="00E75932"/>
    <w:p w:rsidR="00E75932" w:rsidRDefault="004A1CB3">
      <w:r>
        <w:rPr>
          <w:noProof/>
        </w:rPr>
        <w:drawing>
          <wp:inline distT="0" distB="0" distL="0" distR="0">
            <wp:extent cx="3810000" cy="1981200"/>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pic:cNvPicPr/>
                  </pic:nvPicPr>
                  <pic:blipFill>
                    <a:blip r:embed="rId7" cstate="print"/>
                    <a:stretch>
                      <a:fillRect/>
                    </a:stretch>
                  </pic:blipFill>
                  <pic:spPr>
                    <a:xfrm>
                      <a:off x="0" y="0"/>
                      <a:ext cx="3810000" cy="1981200"/>
                    </a:xfrm>
                    <a:prstGeom prst="rect">
                      <a:avLst/>
                    </a:prstGeom>
                  </pic:spPr>
                </pic:pic>
              </a:graphicData>
            </a:graphic>
          </wp:inline>
        </w:drawing>
      </w:r>
      <w:r>
        <w:rPr>
          <w:noProof/>
        </w:rPr>
        <w:drawing>
          <wp:inline distT="0" distB="0" distL="0" distR="0">
            <wp:extent cx="1952625" cy="1952625"/>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jpg"/>
                    <pic:cNvPicPr/>
                  </pic:nvPicPr>
                  <pic:blipFill>
                    <a:blip r:embed="rId8" cstate="print"/>
                    <a:stretch>
                      <a:fillRect/>
                    </a:stretch>
                  </pic:blipFill>
                  <pic:spPr>
                    <a:xfrm>
                      <a:off x="0" y="0"/>
                      <a:ext cx="1952625" cy="1952625"/>
                    </a:xfrm>
                    <a:prstGeom prst="rect">
                      <a:avLst/>
                    </a:prstGeom>
                  </pic:spPr>
                </pic:pic>
              </a:graphicData>
            </a:graphic>
          </wp:inline>
        </w:drawing>
      </w:r>
    </w:p>
    <w:p w:rsidR="00E75932" w:rsidRDefault="00E75932"/>
    <w:p w:rsidR="00E75932" w:rsidRDefault="004A1CB3">
      <w:r>
        <w:rPr>
          <w:rFonts w:ascii="Verdana" w:hAnsi="Verdana"/>
          <w:b/>
          <w:color w:val="000000"/>
          <w:sz w:val="24"/>
        </w:rPr>
        <w:t>VISUAL SHOW DIRECTOR 8 Getting Started</w:t>
      </w:r>
      <w:r>
        <w:br/>
      </w:r>
      <w:r>
        <w:br/>
      </w:r>
      <w:r>
        <w:rPr>
          <w:rFonts w:ascii="Tahoma" w:hAnsi="Tahoma"/>
          <w:b/>
          <w:color w:val="1E5798"/>
          <w:u w:val="single"/>
        </w:rPr>
        <w:t>THIS GUIDE IS FOR "SHOW DIRECTOR" (NON VISUAL) AND "VISUAL SHOW DIRECTOR"</w:t>
      </w:r>
    </w:p>
    <w:p w:rsidR="00E75932" w:rsidRDefault="004A1CB3">
      <w:r>
        <w:br/>
      </w:r>
      <w:r>
        <w:rPr>
          <w:rFonts w:ascii="Tahoma" w:hAnsi="Tahoma"/>
          <w:b/>
          <w:color w:val="1E5798"/>
        </w:rPr>
        <w:t>REFRESH YOUR</w:t>
      </w:r>
      <w:r>
        <w:rPr>
          <w:rFonts w:ascii="Tahoma" w:hAnsi="Tahoma"/>
          <w:b/>
          <w:color w:val="1E5798"/>
        </w:rPr>
        <w:t xml:space="preserve"> BROWSER TO GET THE LATEST UPDATES OF THE USER'S GUIDE (Version 8.3.4)</w:t>
      </w:r>
    </w:p>
    <w:p w:rsidR="00E75932" w:rsidRDefault="004A1CB3">
      <w:pPr>
        <w:spacing w:before="105" w:after="105"/>
      </w:pPr>
      <w:r>
        <w:rPr>
          <w:rFonts w:ascii="Tahoma" w:hAnsi="Tahoma"/>
          <w:color w:val="000000"/>
        </w:rPr>
        <w:t>When you receive the installation package and install the applications follow the Registration procedure.</w:t>
      </w:r>
    </w:p>
    <w:p w:rsidR="00E75932" w:rsidRDefault="00E75932">
      <w:pPr>
        <w:spacing w:before="105" w:after="105"/>
      </w:pPr>
      <w:hyperlink r:id="rId9">
        <w:r w:rsidR="004A1CB3">
          <w:rPr>
            <w:rFonts w:ascii="Tahoma" w:hAnsi="Tahoma"/>
            <w:b/>
            <w:color w:val="1E5798"/>
          </w:rPr>
          <w:t>For help on this procedure see:</w:t>
        </w:r>
        <w:r w:rsidR="004A1CB3">
          <w:br/>
        </w:r>
        <w:r w:rsidR="004A1CB3">
          <w:rPr>
            <w:rFonts w:ascii="Tahoma" w:hAnsi="Tahoma"/>
            <w:color w:val="1E5798"/>
          </w:rPr>
          <w:t>http://www.infinityvisions.com/showdirector/ivActivationHelp.asp</w:t>
        </w:r>
      </w:hyperlink>
    </w:p>
    <w:p w:rsidR="00E75932" w:rsidRDefault="00E75932">
      <w:pPr>
        <w:spacing w:before="105" w:after="105"/>
      </w:pPr>
    </w:p>
    <w:p w:rsidR="00E75932" w:rsidRDefault="004A1CB3">
      <w:pPr>
        <w:spacing w:before="105" w:after="105"/>
      </w:pPr>
      <w:r>
        <w:br/>
      </w:r>
      <w:r>
        <w:rPr>
          <w:rFonts w:ascii="Verdana" w:hAnsi="Verdana"/>
          <w:color w:val="000000"/>
        </w:rPr>
        <w:t xml:space="preserve">Familiarize yourself with the </w:t>
      </w:r>
      <w:r>
        <w:rPr>
          <w:rFonts w:ascii="Verdana" w:hAnsi="Verdana"/>
          <w:b/>
          <w:color w:val="000000"/>
        </w:rPr>
        <w:t>Visual Show Director User's Guide. You will find here answers to your questions.</w:t>
      </w:r>
    </w:p>
    <w:p w:rsidR="00E75932" w:rsidRDefault="00E75932">
      <w:pPr>
        <w:spacing w:before="105" w:after="105"/>
      </w:pPr>
    </w:p>
    <w:p w:rsidR="00E75932" w:rsidRDefault="004A1CB3">
      <w:pPr>
        <w:pStyle w:val="Heading2"/>
      </w:pPr>
      <w:r>
        <w:rPr>
          <w:rFonts w:ascii="Verdana" w:hAnsi="Verdana"/>
          <w:color w:val="000000"/>
        </w:rPr>
        <w:t xml:space="preserve">To learn faster Follow the </w:t>
      </w:r>
      <w:hyperlink r:id="rId10">
        <w:r>
          <w:rPr>
            <w:rStyle w:val="Hyperlink"/>
            <w:rFonts w:ascii="Verdana" w:hAnsi="Verdana"/>
            <w:color w:val="000000"/>
          </w:rPr>
          <w:t>Quick Start Guide</w:t>
        </w:r>
      </w:hyperlink>
      <w:r>
        <w:rPr>
          <w:rFonts w:ascii="Verdana" w:hAnsi="Verdana"/>
          <w:color w:val="000000"/>
        </w:rPr>
        <w:t xml:space="preserve"> and Download the Tutorial Project</w:t>
      </w:r>
    </w:p>
    <w:p w:rsidR="00E75932" w:rsidRDefault="00E75932"/>
    <w:p w:rsidR="00E75932" w:rsidRDefault="00E75932">
      <w:pPr>
        <w:spacing w:before="105" w:after="105"/>
      </w:pPr>
      <w:hyperlink r:id="rId11">
        <w:r w:rsidR="004A1CB3">
          <w:rPr>
            <w:rStyle w:val="Hyperlink"/>
            <w:b/>
          </w:rPr>
          <w:t>Watch our Video Tutorials on various topics of the</w:t>
        </w:r>
        <w:r w:rsidR="004A1CB3">
          <w:rPr>
            <w:rStyle w:val="Hyperlink"/>
            <w:b/>
          </w:rPr>
          <w:t xml:space="preserve"> software.</w:t>
        </w:r>
      </w:hyperlink>
    </w:p>
    <w:p w:rsidR="00E75932" w:rsidRDefault="00E75932">
      <w:pPr>
        <w:spacing w:before="105" w:after="105"/>
      </w:pPr>
      <w:hyperlink r:id="rId12">
        <w:r w:rsidR="004A1CB3">
          <w:rPr>
            <w:rStyle w:val="Hyperlink"/>
            <w:rFonts w:ascii="Verdana" w:hAnsi="Verdana"/>
            <w:b/>
            <w:color w:val="000000"/>
          </w:rPr>
          <w:t>Download this user guide in Word format.</w:t>
        </w:r>
      </w:hyperlink>
    </w:p>
    <w:p w:rsidR="00E75932" w:rsidRDefault="00E75932">
      <w:pPr>
        <w:spacing w:before="105" w:after="105"/>
      </w:pPr>
      <w:hyperlink r:id="rId13">
        <w:r w:rsidR="004A1CB3">
          <w:rPr>
            <w:rStyle w:val="Hyperlink"/>
            <w:rFonts w:ascii="Verdana" w:hAnsi="Verdana"/>
            <w:b/>
            <w:color w:val="000000"/>
          </w:rPr>
          <w:t>Download this user guide PDF format</w:t>
        </w:r>
      </w:hyperlink>
    </w:p>
    <w:p w:rsidR="00E75932" w:rsidRDefault="00E75932">
      <w:pPr>
        <w:spacing w:before="105" w:after="105"/>
      </w:pPr>
      <w:hyperlink r:id="rId14">
        <w:r w:rsidR="004A1CB3">
          <w:rPr>
            <w:rStyle w:val="Hyperlink"/>
            <w:rFonts w:ascii="Verdana" w:hAnsi="Verdana"/>
            <w:b/>
            <w:color w:val="000000"/>
          </w:rPr>
          <w:t>Download th</w:t>
        </w:r>
        <w:r w:rsidR="004A1CB3">
          <w:rPr>
            <w:rStyle w:val="Hyperlink"/>
            <w:rFonts w:ascii="Verdana" w:hAnsi="Verdana"/>
            <w:b/>
            <w:color w:val="000000"/>
          </w:rPr>
          <w:t>is user guide in HTML format</w:t>
        </w:r>
      </w:hyperlink>
    </w:p>
    <w:p w:rsidR="00E75932" w:rsidRDefault="004A1CB3">
      <w:pPr>
        <w:spacing w:before="105" w:after="105"/>
      </w:pP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b/>
          <w:color w:val="4F81BD"/>
          <w:sz w:val="26"/>
        </w:rPr>
      </w:pPr>
      <w:bookmarkStart w:id="1" w:name="_topic_Introduction"/>
      <w:bookmarkEnd w:id="1"/>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b/>
          <w:color w:val="4F81BD"/>
          <w:sz w:val="26"/>
        </w:rPr>
      </w:pP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b/>
          <w:color w:val="4F81BD"/>
          <w:sz w:val="26"/>
        </w:rPr>
      </w:pP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b/>
          <w:color w:val="4F81BD"/>
          <w:sz w:val="26"/>
        </w:rPr>
      </w:pP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b/>
          <w:color w:val="4F81BD"/>
          <w:sz w:val="26"/>
        </w:rPr>
      </w:pP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Introduction</w:t>
      </w:r>
    </w:p>
    <w:p w:rsidR="00E75932" w:rsidRDefault="004A1CB3">
      <w:r>
        <w:rPr>
          <w:rFonts w:ascii="Verdana" w:hAnsi="Verdana"/>
          <w:b/>
          <w:color w:val="000000"/>
          <w:sz w:val="24"/>
        </w:rPr>
        <w:t>Introduction</w:t>
      </w:r>
      <w:r>
        <w:br/>
      </w:r>
      <w:r>
        <w:br/>
      </w:r>
      <w:r>
        <w:rPr>
          <w:rFonts w:ascii="Verdana" w:hAnsi="Verdana"/>
          <w:color w:val="000000"/>
        </w:rPr>
        <w:t>This guide is designed to introduce you to the use of "</w:t>
      </w:r>
      <w:r>
        <w:rPr>
          <w:rFonts w:ascii="Verdana" w:hAnsi="Verdana"/>
          <w:b/>
          <w:color w:val="000000"/>
        </w:rPr>
        <w:t xml:space="preserve">Show </w:t>
      </w:r>
      <w:r>
        <w:rPr>
          <w:rFonts w:ascii="Verdana" w:hAnsi="Verdana"/>
          <w:b/>
          <w:color w:val="000000"/>
        </w:rPr>
        <w:t>Director" and "Visual Show Director"</w:t>
      </w:r>
      <w:r>
        <w:rPr>
          <w:rFonts w:ascii="Verdana" w:hAnsi="Verdana"/>
          <w:color w:val="000000"/>
        </w:rPr>
        <w:t>.</w:t>
      </w:r>
      <w:r>
        <w:br/>
      </w:r>
      <w:r>
        <w:br/>
      </w:r>
      <w:r>
        <w:rPr>
          <w:rFonts w:ascii="Verdana" w:hAnsi="Verdana"/>
          <w:b/>
          <w:color w:val="000000"/>
        </w:rPr>
        <w:t>Show Director</w:t>
      </w:r>
      <w:r>
        <w:rPr>
          <w:rFonts w:ascii="Verdana" w:hAnsi="Verdana"/>
          <w:color w:val="000000"/>
        </w:rPr>
        <w:t xml:space="preserve"> is a professional tool for designing pyrotechnic pyromusical shows for a variety of firing systems. </w:t>
      </w:r>
      <w:r>
        <w:br/>
      </w:r>
      <w:r>
        <w:rPr>
          <w:rFonts w:ascii="Verdana" w:hAnsi="Verdana"/>
          <w:color w:val="000000"/>
        </w:rPr>
        <w:t>.</w:t>
      </w:r>
      <w:r>
        <w:br/>
      </w:r>
      <w:r>
        <w:rPr>
          <w:rFonts w:ascii="Verdana" w:hAnsi="Verdana"/>
          <w:b/>
          <w:color w:val="000000"/>
        </w:rPr>
        <w:t xml:space="preserve">Visual Show Director </w:t>
      </w:r>
      <w:r>
        <w:rPr>
          <w:rFonts w:ascii="Verdana" w:hAnsi="Verdana"/>
          <w:color w:val="000000"/>
        </w:rPr>
        <w:t>provides you with additional Visual Applications, for 3D visualization of firew</w:t>
      </w:r>
      <w:r>
        <w:rPr>
          <w:rFonts w:ascii="Verdana" w:hAnsi="Verdana"/>
          <w:color w:val="000000"/>
        </w:rPr>
        <w:t>orks. lasers, lights, image projections and objects animation to enhance your creative experience.</w:t>
      </w:r>
      <w:r>
        <w:br/>
      </w:r>
    </w:p>
    <w:p w:rsidR="00E75932" w:rsidRDefault="004A1CB3">
      <w:r>
        <w:rPr>
          <w:rFonts w:ascii="Verdana" w:hAnsi="Verdana"/>
          <w:color w:val="000000"/>
        </w:rPr>
        <w:t xml:space="preserve">In the following guide we will use only the name </w:t>
      </w:r>
      <w:r>
        <w:rPr>
          <w:rFonts w:ascii="Verdana" w:hAnsi="Verdana"/>
          <w:b/>
          <w:color w:val="000000"/>
        </w:rPr>
        <w:t xml:space="preserve">"Visual Show Director". </w:t>
      </w:r>
      <w:r>
        <w:rPr>
          <w:rFonts w:ascii="Verdana" w:hAnsi="Verdana"/>
          <w:color w:val="000000"/>
        </w:rPr>
        <w:t>For</w:t>
      </w:r>
      <w:r>
        <w:rPr>
          <w:rFonts w:ascii="Verdana" w:hAnsi="Verdana"/>
          <w:b/>
          <w:color w:val="000000"/>
        </w:rPr>
        <w:t xml:space="preserve"> </w:t>
      </w:r>
      <w:r>
        <w:rPr>
          <w:rFonts w:ascii="Verdana" w:hAnsi="Verdana"/>
          <w:color w:val="000000"/>
        </w:rPr>
        <w:t>"</w:t>
      </w:r>
      <w:r>
        <w:rPr>
          <w:rFonts w:ascii="Verdana" w:hAnsi="Verdana"/>
          <w:b/>
          <w:color w:val="000000"/>
        </w:rPr>
        <w:t xml:space="preserve">Show Director" </w:t>
      </w:r>
      <w:r>
        <w:rPr>
          <w:rFonts w:ascii="Verdana" w:hAnsi="Verdana"/>
          <w:color w:val="000000"/>
        </w:rPr>
        <w:t>users</w:t>
      </w:r>
      <w:r>
        <w:rPr>
          <w:rFonts w:ascii="Verdana" w:hAnsi="Verdana"/>
          <w:b/>
          <w:color w:val="000000"/>
        </w:rPr>
        <w:t xml:space="preserve"> </w:t>
      </w:r>
      <w:r>
        <w:rPr>
          <w:rFonts w:ascii="Verdana" w:hAnsi="Verdana"/>
          <w:color w:val="000000"/>
        </w:rPr>
        <w:t>disregard references to visualization</w:t>
      </w:r>
      <w:r>
        <w:rPr>
          <w:rFonts w:ascii="Verdana" w:hAnsi="Verdana"/>
          <w:b/>
          <w:color w:val="000000"/>
        </w:rPr>
        <w:t>.</w:t>
      </w:r>
    </w:p>
    <w:p w:rsidR="00E75932" w:rsidRDefault="00E75932"/>
    <w:p w:rsidR="00E75932" w:rsidRDefault="00E75932">
      <w:pPr>
        <w:spacing w:before="150" w:after="150"/>
      </w:pPr>
      <w:hyperlink r:id="rId15">
        <w:r w:rsidR="004A1CB3">
          <w:br/>
        </w:r>
        <w:r w:rsidR="004A1CB3">
          <w:rPr>
            <w:rStyle w:val="Hyperlink"/>
            <w:sz w:val="24"/>
          </w:rPr>
          <w:t>WATCH VIDEO INTRODUCTION</w:t>
        </w:r>
      </w:hyperlink>
      <w:r w:rsidR="004A1CB3">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2" w:name="_topic_Howtousethisguide"/>
      <w:bookmarkEnd w:id="2"/>
      <w:r>
        <w:rPr>
          <w:rFonts w:ascii="Tahoma" w:hAnsi="Tahoma"/>
          <w:b/>
          <w:color w:val="4F81BD"/>
          <w:sz w:val="22"/>
        </w:rPr>
        <w:t>How to use this guide</w:t>
      </w:r>
    </w:p>
    <w:p w:rsidR="00E75932" w:rsidRDefault="004A1CB3">
      <w:r>
        <w:rPr>
          <w:rFonts w:ascii="Verdana" w:hAnsi="Verdana"/>
          <w:b/>
          <w:color w:val="000000"/>
          <w:sz w:val="24"/>
        </w:rPr>
        <w:t>How to use this Gui</w:t>
      </w:r>
      <w:r>
        <w:rPr>
          <w:rFonts w:ascii="Verdana" w:hAnsi="Verdana"/>
          <w:b/>
          <w:color w:val="000000"/>
          <w:sz w:val="24"/>
        </w:rPr>
        <w:t>de</w:t>
      </w:r>
      <w:r>
        <w:br/>
      </w:r>
      <w:r>
        <w:br/>
      </w:r>
      <w:r>
        <w:rPr>
          <w:rFonts w:ascii="Verdana" w:hAnsi="Verdana"/>
          <w:color w:val="000000"/>
        </w:rPr>
        <w:t xml:space="preserve">The guide is divided into several chapters. You can read the chapters in order, or you can read the rest of this Introduction and then start with the chapter that best suits your interest and experience. Within each chapter, we recommend following the </w:t>
      </w:r>
      <w:r>
        <w:rPr>
          <w:rFonts w:ascii="Verdana" w:hAnsi="Verdana"/>
          <w:color w:val="000000"/>
        </w:rPr>
        <w:t>instructions in order.</w:t>
      </w:r>
      <w:r>
        <w:br/>
      </w:r>
      <w:r>
        <w:br/>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3" w:name="_topic_OtherResources"/>
      <w:bookmarkEnd w:id="3"/>
      <w:r>
        <w:rPr>
          <w:rFonts w:ascii="Tahoma" w:hAnsi="Tahoma"/>
          <w:b/>
          <w:color w:val="4F81BD"/>
          <w:sz w:val="22"/>
        </w:rPr>
        <w:t>Other Resources</w:t>
      </w:r>
    </w:p>
    <w:p w:rsidR="00E75932" w:rsidRDefault="004A1CB3">
      <w:r>
        <w:rPr>
          <w:rFonts w:ascii="Verdana" w:hAnsi="Verdana"/>
          <w:b/>
          <w:color w:val="000000"/>
          <w:sz w:val="24"/>
        </w:rPr>
        <w:t>Other Resources</w:t>
      </w:r>
      <w:r>
        <w:br/>
      </w:r>
      <w:r>
        <w:br/>
      </w:r>
      <w:r>
        <w:rPr>
          <w:rFonts w:ascii="Verdana" w:hAnsi="Verdana"/>
          <w:b/>
          <w:color w:val="000000"/>
        </w:rPr>
        <w:t>Visual Show Director</w:t>
      </w:r>
      <w:r>
        <w:rPr>
          <w:rFonts w:ascii="Verdana" w:hAnsi="Verdana"/>
          <w:color w:val="000000"/>
        </w:rPr>
        <w:t xml:space="preserve"> includes a variety of resources to help you learn the program quickly and become proficient in creating your own effects and libraries. These resources include the following:</w:t>
      </w:r>
    </w:p>
    <w:p w:rsidR="00E75932" w:rsidRDefault="00E75932"/>
    <w:p w:rsidR="00E75932" w:rsidRDefault="004A1CB3">
      <w:pPr>
        <w:numPr>
          <w:ilvl w:val="0"/>
          <w:numId w:val="1"/>
        </w:numPr>
      </w:pPr>
      <w:r>
        <w:rPr>
          <w:rFonts w:ascii="Verdana" w:hAnsi="Verdana"/>
          <w:b/>
          <w:color w:val="000000"/>
        </w:rPr>
        <w:t>A Demo Project</w:t>
      </w:r>
      <w:r>
        <w:br/>
      </w:r>
      <w:r>
        <w:rPr>
          <w:rFonts w:ascii="Verdana" w:hAnsi="Verdana"/>
          <w:color w:val="000000"/>
        </w:rPr>
        <w:t xml:space="preserve">Included in the installation package there is a Demo Project to </w:t>
      </w:r>
      <w:r>
        <w:rPr>
          <w:rFonts w:ascii="Verdana" w:hAnsi="Verdana"/>
          <w:color w:val="000000"/>
        </w:rPr>
        <w:t>start practicing with.</w:t>
      </w:r>
      <w:r>
        <w:br/>
      </w:r>
    </w:p>
    <w:p w:rsidR="00E75932" w:rsidRDefault="004A1CB3">
      <w:pPr>
        <w:numPr>
          <w:ilvl w:val="0"/>
          <w:numId w:val="1"/>
        </w:numPr>
      </w:pPr>
      <w:r>
        <w:rPr>
          <w:rFonts w:ascii="Verdana" w:hAnsi="Verdana"/>
          <w:b/>
          <w:color w:val="000000"/>
        </w:rPr>
        <w:t>Visual Show Director's Online Help</w:t>
      </w:r>
      <w:r>
        <w:br/>
      </w:r>
      <w:r>
        <w:rPr>
          <w:rFonts w:ascii="Verdana" w:hAnsi="Verdana"/>
          <w:color w:val="000000"/>
        </w:rPr>
        <w:t xml:space="preserve">Includes comprehensive information about using all aspects of </w:t>
      </w:r>
      <w:r>
        <w:rPr>
          <w:rFonts w:ascii="Verdana" w:hAnsi="Verdana"/>
          <w:b/>
          <w:color w:val="000000"/>
        </w:rPr>
        <w:t>Visual Show Director</w:t>
      </w:r>
      <w:r>
        <w:rPr>
          <w:rFonts w:ascii="Verdana" w:hAnsi="Verdana"/>
          <w:color w:val="000000"/>
        </w:rPr>
        <w:t xml:space="preserve">, as well as an HTML version online and video tutorials.www.infinityvisions.net/software/documentation </w:t>
      </w:r>
    </w:p>
    <w:p w:rsidR="00E75932" w:rsidRDefault="00E75932">
      <w:pPr>
        <w:ind w:left="600"/>
      </w:pPr>
    </w:p>
    <w:p w:rsidR="00E75932" w:rsidRDefault="004A1CB3">
      <w:pPr>
        <w:numPr>
          <w:ilvl w:val="0"/>
          <w:numId w:val="1"/>
        </w:numPr>
      </w:pPr>
      <w:r>
        <w:rPr>
          <w:rFonts w:ascii="Verdana" w:hAnsi="Verdana"/>
          <w:b/>
          <w:color w:val="000000"/>
        </w:rPr>
        <w:t>Visual Sho</w:t>
      </w:r>
      <w:r>
        <w:rPr>
          <w:rFonts w:ascii="Verdana" w:hAnsi="Verdana"/>
          <w:b/>
          <w:color w:val="000000"/>
        </w:rPr>
        <w:t>w Director  in program Help</w:t>
      </w:r>
      <w:r>
        <w:rPr>
          <w:rFonts w:ascii="Verdana" w:hAnsi="Verdana"/>
          <w:color w:val="000000"/>
        </w:rPr>
        <w:t xml:space="preserve"> is located in the installation folder as vsd.chm.</w:t>
      </w:r>
    </w:p>
    <w:p w:rsidR="00E75932" w:rsidRDefault="004A1CB3">
      <w:r>
        <w:br/>
      </w:r>
      <w:r>
        <w:br/>
      </w:r>
      <w:r>
        <w:rPr>
          <w:rFonts w:ascii="Verdana" w:hAnsi="Verdana"/>
          <w:color w:val="000000"/>
        </w:rPr>
        <w:t xml:space="preserve">In addition, you may find updated versions of this help and video tutorials on </w:t>
      </w:r>
      <w:hyperlink r:id="rId16">
        <w:r>
          <w:rPr>
            <w:rStyle w:val="Emphasis"/>
            <w:rFonts w:ascii="Verdana" w:hAnsi="Verdana"/>
            <w:color w:val="0000FF"/>
            <w:u w:val="single"/>
          </w:rPr>
          <w:t>our website</w:t>
        </w:r>
      </w:hyperlink>
      <w:r>
        <w:rPr>
          <w:rFonts w:ascii="Verdana" w:hAnsi="Verdana"/>
          <w:color w:val="000000"/>
        </w:rPr>
        <w:t>.</w:t>
      </w:r>
    </w:p>
    <w:p w:rsidR="00E75932" w:rsidRDefault="00E75932"/>
    <w:p w:rsidR="00E75932" w:rsidRDefault="00E75932"/>
    <w:p w:rsidR="00317BF8" w:rsidRDefault="00E75932" w:rsidP="00317BF8">
      <w:hyperlink r:id="rId17">
        <w:r w:rsidR="004A1CB3">
          <w:rPr>
            <w:rStyle w:val="Hyperlink"/>
          </w:rPr>
          <w:t>WATCH VIDEO INTRODUCTION</w:t>
        </w:r>
      </w:hyperlink>
      <w:r w:rsidR="004A1CB3">
        <w:br/>
      </w:r>
      <w:r w:rsidR="004A1CB3">
        <w:br/>
      </w:r>
    </w:p>
    <w:p w:rsidR="00E75932" w:rsidRPr="00317BF8" w:rsidRDefault="004A1CB3" w:rsidP="00317BF8">
      <w:pPr>
        <w:rPr>
          <w:rFonts w:ascii="Tahoma" w:hAnsi="Tahoma"/>
          <w:i/>
          <w:color w:val="C0C0C0"/>
        </w:rPr>
      </w:pPr>
      <w:r>
        <w:rPr>
          <w:rFonts w:ascii="Tahoma" w:hAnsi="Tahoma"/>
          <w:b/>
          <w:color w:val="4F81BD"/>
          <w:sz w:val="22"/>
        </w:rPr>
        <w:lastRenderedPageBreak/>
        <w:t>Upgrading to version 8 from previous versio</w:t>
      </w:r>
      <w:r>
        <w:rPr>
          <w:rFonts w:ascii="Tahoma" w:hAnsi="Tahoma"/>
          <w:b/>
          <w:color w:val="4F81BD"/>
          <w:sz w:val="22"/>
        </w:rPr>
        <w:t>ns</w:t>
      </w:r>
    </w:p>
    <w:p w:rsidR="00E75932" w:rsidRDefault="00E75932"/>
    <w:tbl>
      <w:tblPr>
        <w:tblW w:w="5000" w:type="pct"/>
        <w:tblLayout w:type="fixed"/>
        <w:tblCellMar>
          <w:top w:w="120" w:type="dxa"/>
          <w:left w:w="120" w:type="dxa"/>
          <w:bottom w:w="120" w:type="dxa"/>
          <w:right w:w="120" w:type="dxa"/>
        </w:tblCellMar>
        <w:tblLook w:val="04A0"/>
      </w:tblPr>
      <w:tblGrid>
        <w:gridCol w:w="9745"/>
      </w:tblGrid>
      <w:tr w:rsidR="00E75932">
        <w:tc>
          <w:tcPr>
            <w:tcW w:w="30630" w:type="dxa"/>
            <w:shd w:val="clear" w:color="auto" w:fill="FFFFFF"/>
          </w:tcPr>
          <w:p w:rsidR="00E75932" w:rsidRDefault="004A1CB3">
            <w:r>
              <w:rPr>
                <w:rFonts w:ascii="Tahoma" w:hAnsi="Tahoma"/>
                <w:b/>
                <w:color w:val="000000"/>
                <w:sz w:val="24"/>
              </w:rPr>
              <w:t>Upgrading from Previous Versions: What is new in Show Director 8</w:t>
            </w:r>
            <w:r>
              <w:br/>
            </w:r>
            <w:r>
              <w:br/>
            </w:r>
            <w:r>
              <w:rPr>
                <w:rFonts w:ascii="Tahoma" w:hAnsi="Tahoma"/>
                <w:b/>
                <w:color w:val="000000"/>
              </w:rPr>
              <w:t xml:space="preserve">If you are a new user or are upgrading to version 8 from previous versions here are all the new features. </w:t>
            </w:r>
          </w:p>
          <w:p w:rsidR="00E75932" w:rsidRDefault="004A1CB3">
            <w:r>
              <w:br/>
            </w:r>
            <w:r>
              <w:rPr>
                <w:rFonts w:ascii="Tahoma" w:hAnsi="Tahoma"/>
                <w:b/>
                <w:color w:val="000000"/>
              </w:rPr>
              <w:t>For Importing Previous versions Projects see Video Tutorial</w:t>
            </w:r>
            <w:hyperlink r:id="rId18">
              <w:r>
                <w:rPr>
                  <w:rStyle w:val="Hyperlink"/>
                  <w:rFonts w:ascii="Tahoma" w:hAnsi="Tahoma"/>
                  <w:b/>
                  <w:color w:val="000000"/>
                </w:rPr>
                <w:t xml:space="preserve"> here</w:t>
              </w:r>
            </w:hyperlink>
            <w:r>
              <w:rPr>
                <w:rFonts w:ascii="Tahoma" w:hAnsi="Tahoma"/>
                <w:b/>
                <w:color w:val="000000"/>
              </w:rPr>
              <w:t>.</w:t>
            </w:r>
            <w:r>
              <w:br/>
            </w:r>
            <w:r>
              <w:rPr>
                <w:rFonts w:ascii="Tahoma" w:hAnsi="Tahoma"/>
                <w:color w:val="000000"/>
              </w:rPr>
              <w:t xml:space="preserve">   </w:t>
            </w:r>
          </w:p>
          <w:p w:rsidR="00E75932" w:rsidRDefault="004A1CB3">
            <w:r>
              <w:br/>
            </w:r>
            <w:r>
              <w:rPr>
                <w:rStyle w:val="Heading2Char"/>
              </w:rPr>
              <w:t xml:space="preserve">WHAT IS NEW IN VERSION 8.3? </w:t>
            </w:r>
            <w:r>
              <w:rPr>
                <w:rStyle w:val="Heading2Char"/>
                <w:color w:val="0000FF"/>
              </w:rPr>
              <w:t xml:space="preserve"> </w:t>
            </w:r>
          </w:p>
          <w:p w:rsidR="00E75932" w:rsidRDefault="00E75932">
            <w:hyperlink r:id="rId19"/>
          </w:p>
          <w:p w:rsidR="00E75932" w:rsidRDefault="00E75932">
            <w:hyperlink r:id="rId20">
              <w:r w:rsidR="004A1CB3">
                <w:rPr>
                  <w:rStyle w:val="Heading2Char"/>
                  <w:color w:val="0000FF"/>
                  <w:u w:val="single"/>
                </w:rPr>
                <w:t>Read Release Notes</w:t>
              </w:r>
            </w:hyperlink>
            <w:r w:rsidR="004A1CB3">
              <w:br/>
            </w:r>
            <w:hyperlink r:id="rId21">
              <w:r w:rsidR="004A1CB3">
                <w:br/>
              </w:r>
              <w:r w:rsidR="004A1CB3">
                <w:rPr>
                  <w:rStyle w:val="Hyperlink"/>
                  <w:i/>
                  <w:sz w:val="24"/>
                </w:rPr>
                <w:t>WATCH VIDEO</w:t>
              </w:r>
            </w:hyperlink>
            <w:r w:rsidR="004A1CB3">
              <w:br/>
            </w:r>
          </w:p>
          <w:p w:rsidR="00E75932" w:rsidRDefault="00E75932"/>
          <w:p w:rsidR="00E75932" w:rsidRDefault="00E75932"/>
          <w:p w:rsidR="00E75932" w:rsidRDefault="00E75932">
            <w:pPr>
              <w:ind w:left="600"/>
            </w:pPr>
          </w:p>
          <w:p w:rsidR="00E75932" w:rsidRDefault="004A1CB3">
            <w:pPr>
              <w:ind w:left="600"/>
            </w:pPr>
            <w:r>
              <w:rPr>
                <w:rFonts w:ascii="Tahoma" w:hAnsi="Tahoma"/>
                <w:b/>
                <w:color w:val="000000"/>
              </w:rPr>
              <w:t>BACKWARDS COMPATIBLE</w:t>
            </w:r>
          </w:p>
          <w:p w:rsidR="00E75932" w:rsidRDefault="00E75932">
            <w:pPr>
              <w:ind w:left="600"/>
            </w:pPr>
          </w:p>
          <w:p w:rsidR="00E75932" w:rsidRDefault="004A1CB3">
            <w:pPr>
              <w:numPr>
                <w:ilvl w:val="0"/>
                <w:numId w:val="2"/>
              </w:numPr>
            </w:pPr>
            <w:r>
              <w:rPr>
                <w:rFonts w:ascii="Tahoma" w:hAnsi="Tahoma"/>
                <w:color w:val="000000"/>
              </w:rPr>
              <w:t xml:space="preserve">Project Import in the "Project </w:t>
            </w:r>
            <w:r>
              <w:rPr>
                <w:rFonts w:ascii="Tahoma" w:hAnsi="Tahoma"/>
                <w:color w:val="000000"/>
              </w:rPr>
              <w:t>Library". Will import older projects, versions 5,6,7 and will export a copy of a VSD8 project. It will make a copy of all the older files selected and a new .pyr.</w:t>
            </w:r>
            <w:r>
              <w:br/>
            </w:r>
            <w:r>
              <w:rPr>
                <w:rFonts w:ascii="Tahoma" w:hAnsi="Tahoma"/>
                <w:color w:val="000000"/>
              </w:rPr>
              <w:t>Export will export to versions 5, 6 , 7 or make a copy of version 8 projects and selected fil</w:t>
            </w:r>
            <w:r>
              <w:rPr>
                <w:rFonts w:ascii="Tahoma" w:hAnsi="Tahoma"/>
                <w:color w:val="000000"/>
              </w:rPr>
              <w:t>es.</w:t>
            </w:r>
            <w:r>
              <w:br/>
            </w:r>
          </w:p>
          <w:p w:rsidR="00E75932" w:rsidRDefault="004A1CB3">
            <w:pPr>
              <w:numPr>
                <w:ilvl w:val="0"/>
                <w:numId w:val="2"/>
              </w:numPr>
            </w:pPr>
            <w:r>
              <w:rPr>
                <w:rFonts w:ascii="Tahoma" w:hAnsi="Tahoma"/>
                <w:color w:val="000000"/>
              </w:rPr>
              <w:t>Direct open/import from the "File menu" of "Scripts", "Effects Manager"s, Sorts and Filters from versions 5,6, and 7.</w:t>
            </w:r>
            <w:r>
              <w:br/>
            </w:r>
            <w:r>
              <w:rPr>
                <w:rFonts w:ascii="Tahoma" w:hAnsi="Tahoma"/>
                <w:color w:val="000000"/>
              </w:rPr>
              <w:t>Copies of original version files will be saved as "samename". "file extension".bak in the same folder.</w:t>
            </w:r>
            <w:r>
              <w:br/>
            </w:r>
            <w:r>
              <w:rPr>
                <w:rFonts w:ascii="Tahoma" w:hAnsi="Tahoma"/>
                <w:color w:val="000000"/>
              </w:rPr>
              <w:t>Older projects can not be open</w:t>
            </w:r>
            <w:r>
              <w:rPr>
                <w:rFonts w:ascii="Tahoma" w:hAnsi="Tahoma"/>
                <w:color w:val="000000"/>
              </w:rPr>
              <w:t>ed directly from the File Menu, they need to be imported with Project Library.</w:t>
            </w:r>
            <w:r>
              <w:br/>
            </w:r>
          </w:p>
          <w:p w:rsidR="00E75932" w:rsidRDefault="004A1CB3">
            <w:pPr>
              <w:numPr>
                <w:ilvl w:val="0"/>
                <w:numId w:val="2"/>
              </w:numPr>
            </w:pPr>
            <w:r>
              <w:rPr>
                <w:rFonts w:ascii="Tahoma" w:hAnsi="Tahoma"/>
                <w:color w:val="000000"/>
              </w:rPr>
              <w:t>Project Save As… Makes a copy of the existing .grx and .atb files and copies them to the new project before it saves. This fixes the missing column colors/formatting in the new</w:t>
            </w:r>
            <w:r>
              <w:rPr>
                <w:rFonts w:ascii="Tahoma" w:hAnsi="Tahoma"/>
                <w:color w:val="000000"/>
              </w:rPr>
              <w:t xml:space="preserve"> project if the script windows was closed.4. Automatic version update notifications.5. You can now associate ShowDirector8 to .pyr project files. This allows you to double click a .pyr project file and have ShowDirector open with that project loaded.</w:t>
            </w:r>
            <w:r>
              <w:br/>
            </w:r>
            <w:r>
              <w:br/>
            </w:r>
            <w:r>
              <w:rPr>
                <w:rFonts w:ascii="Tahoma" w:hAnsi="Tahoma"/>
                <w:b/>
                <w:color w:val="000000"/>
              </w:rPr>
              <w:t>AUTO</w:t>
            </w:r>
            <w:r>
              <w:rPr>
                <w:rFonts w:ascii="Tahoma" w:hAnsi="Tahoma"/>
                <w:b/>
                <w:color w:val="000000"/>
              </w:rPr>
              <w:t>-RESTORE (UNDO)</w:t>
            </w:r>
            <w:r>
              <w:br/>
            </w:r>
          </w:p>
          <w:p w:rsidR="00E75932" w:rsidRDefault="004A1CB3">
            <w:pPr>
              <w:numPr>
                <w:ilvl w:val="0"/>
                <w:numId w:val="2"/>
              </w:numPr>
            </w:pPr>
            <w:r>
              <w:rPr>
                <w:rFonts w:ascii="Tahoma" w:hAnsi="Tahoma"/>
                <w:color w:val="000000"/>
              </w:rPr>
              <w:t xml:space="preserve">New Auto Restore for Scripts and Effects Managers. This new function will keep a backup of your most recent Scripts or Effects Managers making a copy of the files every 5 minutes within 1 hour. There will be 12 copies that you can restore </w:t>
            </w:r>
            <w:r>
              <w:rPr>
                <w:rFonts w:ascii="Tahoma" w:hAnsi="Tahoma"/>
                <w:color w:val="000000"/>
              </w:rPr>
              <w:t>at any point on time. The feature is only active with a project open. The backup files are stored in a folder inside the directory where the project is saved.</w:t>
            </w:r>
            <w:r>
              <w:br/>
            </w:r>
            <w:r>
              <w:rPr>
                <w:rFonts w:ascii="Tahoma" w:hAnsi="Tahoma"/>
                <w:color w:val="000000"/>
              </w:rPr>
              <w:t>The function can be manually deactivated by changing On to Off in the file sd.ini in C:/Users/you</w:t>
            </w:r>
            <w:r>
              <w:rPr>
                <w:rFonts w:ascii="Tahoma" w:hAnsi="Tahoma"/>
                <w:color w:val="000000"/>
              </w:rPr>
              <w:t xml:space="preserve">r username/Appdata/Roaming/ShowDirector. </w:t>
            </w:r>
            <w:r>
              <w:br/>
            </w:r>
            <w:r>
              <w:rPr>
                <w:rFonts w:ascii="Tahoma" w:hAnsi="Tahoma"/>
                <w:color w:val="000000"/>
              </w:rPr>
              <w:t>You will never lose more than 5 minutes of work.</w:t>
            </w:r>
            <w:r>
              <w:br/>
            </w:r>
          </w:p>
          <w:p w:rsidR="00E75932" w:rsidRDefault="004A1CB3">
            <w:pPr>
              <w:ind w:left="600"/>
            </w:pPr>
            <w:r>
              <w:rPr>
                <w:noProof/>
              </w:rPr>
              <w:lastRenderedPageBreak/>
              <w:drawing>
                <wp:inline distT="0" distB="0" distL="0" distR="0">
                  <wp:extent cx="3429000" cy="3324225"/>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jpg"/>
                          <pic:cNvPicPr/>
                        </pic:nvPicPr>
                        <pic:blipFill>
                          <a:blip r:embed="rId22" cstate="print"/>
                          <a:stretch>
                            <a:fillRect/>
                          </a:stretch>
                        </pic:blipFill>
                        <pic:spPr>
                          <a:xfrm>
                            <a:off x="0" y="0"/>
                            <a:ext cx="3429000" cy="3324225"/>
                          </a:xfrm>
                          <a:prstGeom prst="rect">
                            <a:avLst/>
                          </a:prstGeom>
                        </pic:spPr>
                      </pic:pic>
                    </a:graphicData>
                  </a:graphic>
                </wp:inline>
              </w:drawing>
            </w:r>
            <w:r>
              <w:rPr>
                <w:rFonts w:ascii="Tahoma" w:hAnsi="Tahoma"/>
                <w:b/>
                <w:color w:val="000000"/>
              </w:rPr>
              <w:t xml:space="preserve">       </w:t>
            </w:r>
            <w:r>
              <w:rPr>
                <w:noProof/>
              </w:rPr>
              <w:drawing>
                <wp:inline distT="0" distB="0" distL="0" distR="0">
                  <wp:extent cx="3190875" cy="3390900"/>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jpg"/>
                          <pic:cNvPicPr/>
                        </pic:nvPicPr>
                        <pic:blipFill>
                          <a:blip r:embed="rId23" cstate="print"/>
                          <a:stretch>
                            <a:fillRect/>
                          </a:stretch>
                        </pic:blipFill>
                        <pic:spPr>
                          <a:xfrm>
                            <a:off x="0" y="0"/>
                            <a:ext cx="3190875" cy="3390900"/>
                          </a:xfrm>
                          <a:prstGeom prst="rect">
                            <a:avLst/>
                          </a:prstGeom>
                        </pic:spPr>
                      </pic:pic>
                    </a:graphicData>
                  </a:graphic>
                </wp:inline>
              </w:drawing>
            </w:r>
            <w:r>
              <w:br/>
            </w:r>
            <w:r>
              <w:br/>
            </w:r>
            <w:r>
              <w:rPr>
                <w:rFonts w:ascii="Tahoma" w:hAnsi="Tahoma"/>
                <w:b/>
                <w:color w:val="000000"/>
              </w:rPr>
              <w:t>MORE COLUMNS</w:t>
            </w:r>
            <w:r>
              <w:br/>
            </w:r>
          </w:p>
          <w:p w:rsidR="00E75932" w:rsidRDefault="004A1CB3">
            <w:pPr>
              <w:numPr>
                <w:ilvl w:val="0"/>
                <w:numId w:val="2"/>
              </w:numPr>
            </w:pPr>
            <w:r>
              <w:rPr>
                <w:rFonts w:ascii="Tahoma" w:hAnsi="Tahoma"/>
                <w:color w:val="000000"/>
              </w:rPr>
              <w:t>Added new Script columns; MS (MILLISECONDS),MACRO,GROUP,TABLE,MODE, CONTROLLER, MODULE, PIN, CUSTOM 3&gt;8, LOCK1 &gt; LOCK 8 columns added to Sc</w:t>
            </w:r>
            <w:r>
              <w:rPr>
                <w:rFonts w:ascii="Tahoma" w:hAnsi="Tahoma"/>
                <w:color w:val="000000"/>
              </w:rPr>
              <w:t>ript. Included in Filter and Sort. This supports different firing system functionalities. The new columns are initially hidden and you can show them with the show/hide tool in the format toolbar.</w:t>
            </w:r>
            <w:r>
              <w:br/>
            </w:r>
          </w:p>
          <w:p w:rsidR="00E75932" w:rsidRDefault="004A1CB3">
            <w:pPr>
              <w:numPr>
                <w:ilvl w:val="0"/>
                <w:numId w:val="2"/>
              </w:numPr>
            </w:pPr>
            <w:r>
              <w:rPr>
                <w:rFonts w:ascii="Tahoma" w:hAnsi="Tahoma"/>
                <w:color w:val="000000"/>
              </w:rPr>
              <w:t>Added new columns to Effects Manager grid: Custom3-5. The c</w:t>
            </w:r>
            <w:r>
              <w:rPr>
                <w:rFonts w:ascii="Tahoma" w:hAnsi="Tahoma"/>
                <w:color w:val="000000"/>
              </w:rPr>
              <w:t>olumns from Effects Manager overwrite the values in Script Manager. Script Manager. also got three additional Custom (6-8) that do not get overwritten as they don't exist in effects. All new columns are shown. REF column widened from 16 to 50 characters.</w:t>
            </w:r>
            <w:r>
              <w:br/>
            </w:r>
          </w:p>
          <w:p w:rsidR="00E75932" w:rsidRDefault="004A1CB3">
            <w:pPr>
              <w:numPr>
                <w:ilvl w:val="0"/>
                <w:numId w:val="2"/>
              </w:numPr>
            </w:pPr>
            <w:r>
              <w:rPr>
                <w:rFonts w:ascii="Tahoma" w:hAnsi="Tahoma"/>
                <w:color w:val="000000"/>
              </w:rPr>
              <w:t xml:space="preserve">All ShowDirector Managers Grids now support Column Cut and Paste. It is limited to columns on the same grid and of the similar data types. Some data types can't be copied between columns (for </w:t>
            </w:r>
            <w:r>
              <w:rPr>
                <w:rFonts w:ascii="Tahoma" w:hAnsi="Tahoma"/>
                <w:color w:val="000000"/>
              </w:rPr>
              <w:lastRenderedPageBreak/>
              <w:t>example, while you can put a CUE number into a text field such a</w:t>
            </w:r>
            <w:r>
              <w:rPr>
                <w:rFonts w:ascii="Tahoma" w:hAnsi="Tahoma"/>
                <w:color w:val="000000"/>
              </w:rPr>
              <w:t>s CUSTOM3, you can't put that CUSTOM3 value back into the CUE).</w:t>
            </w:r>
            <w:r>
              <w:br/>
            </w:r>
            <w:r>
              <w:rPr>
                <w:rFonts w:ascii="Tahoma" w:hAnsi="Tahoma"/>
                <w:color w:val="000000"/>
              </w:rPr>
              <w:t>To copy a column or a section of it: select the cell to start, press Shift and select the last row, press Shift-F4 or the icon tool in the Sort/Filter toolbar, click in the cell you want to st</w:t>
            </w:r>
            <w:r>
              <w:rPr>
                <w:rFonts w:ascii="Tahoma" w:hAnsi="Tahoma"/>
                <w:color w:val="000000"/>
              </w:rPr>
              <w:t>art the paste and press Shift+F5 or icon tool.</w:t>
            </w:r>
            <w:r>
              <w:br/>
            </w:r>
            <w:r>
              <w:br/>
            </w:r>
            <w:r>
              <w:rPr>
                <w:rFonts w:ascii="Tahoma" w:hAnsi="Tahoma"/>
                <w:b/>
                <w:color w:val="000000"/>
              </w:rPr>
              <w:t>MULTI-FIRING SYSTEM SCRIPTING</w:t>
            </w:r>
            <w:r>
              <w:br/>
            </w:r>
          </w:p>
          <w:p w:rsidR="00E75932" w:rsidRDefault="004A1CB3">
            <w:pPr>
              <w:numPr>
                <w:ilvl w:val="0"/>
                <w:numId w:val="2"/>
              </w:numPr>
            </w:pPr>
            <w:r>
              <w:rPr>
                <w:rFonts w:ascii="Tahoma" w:hAnsi="Tahoma"/>
                <w:color w:val="000000"/>
              </w:rPr>
              <w:t>Script Import and Export for: FireOne (.fir) , Galaxis, PyroLeda, Explo, Cobra...</w:t>
            </w:r>
            <w:r>
              <w:br/>
            </w:r>
          </w:p>
          <w:p w:rsidR="00E75932" w:rsidRDefault="004A1CB3">
            <w:pPr>
              <w:numPr>
                <w:ilvl w:val="0"/>
                <w:numId w:val="2"/>
              </w:numPr>
            </w:pPr>
            <w:r>
              <w:rPr>
                <w:rFonts w:ascii="Tahoma" w:hAnsi="Tahoma"/>
                <w:color w:val="000000"/>
              </w:rPr>
              <w:t>The Script Open and Save As and have been expanded to include the new columns. Script Open fro</w:t>
            </w:r>
            <w:r>
              <w:rPr>
                <w:rFonts w:ascii="Tahoma" w:hAnsi="Tahoma"/>
                <w:color w:val="000000"/>
              </w:rPr>
              <w:t>m .xls, or .csv and older scripts (VSD 5,6,7) that do not have the new columns. The new columns will be blank.</w:t>
            </w:r>
            <w:r>
              <w:br/>
            </w:r>
            <w:r>
              <w:rPr>
                <w:rFonts w:ascii="Tahoma" w:hAnsi="Tahoma"/>
                <w:color w:val="000000"/>
              </w:rPr>
              <w:t>Columns in Excel have to be named with the same characters and format as VSD.</w:t>
            </w:r>
            <w:r>
              <w:br/>
            </w:r>
            <w:r>
              <w:rPr>
                <w:rFonts w:ascii="Tahoma" w:hAnsi="Tahoma"/>
                <w:color w:val="000000"/>
              </w:rPr>
              <w:t>Excel with one workbook has to be named as "Sheet1".</w:t>
            </w:r>
            <w:r>
              <w:br/>
            </w:r>
            <w:r>
              <w:rPr>
                <w:rFonts w:ascii="Tahoma" w:hAnsi="Tahoma"/>
                <w:color w:val="000000"/>
              </w:rPr>
              <w:t xml:space="preserve">The Effects </w:t>
            </w:r>
            <w:r>
              <w:rPr>
                <w:rFonts w:ascii="Tahoma" w:hAnsi="Tahoma"/>
                <w:color w:val="000000"/>
              </w:rPr>
              <w:t>Manager export and import has .csv and Excel (.xls) format.</w:t>
            </w:r>
            <w:r>
              <w:br/>
            </w:r>
            <w:hyperlink r:id="rId24">
              <w:r>
                <w:br/>
              </w:r>
              <w:r>
                <w:rPr>
                  <w:rFonts w:ascii="Tahoma" w:hAnsi="Tahoma"/>
                  <w:b/>
                  <w:color w:val="000000"/>
                </w:rPr>
                <w:t>MULTI FIRING SYSTEM AUTO-ADDRESSING</w:t>
              </w:r>
            </w:hyperlink>
            <w:r>
              <w:br/>
            </w:r>
          </w:p>
          <w:p w:rsidR="00E75932" w:rsidRDefault="004A1CB3">
            <w:pPr>
              <w:numPr>
                <w:ilvl w:val="0"/>
                <w:numId w:val="2"/>
              </w:numPr>
            </w:pPr>
            <w:r>
              <w:rPr>
                <w:rFonts w:ascii="Tahoma" w:hAnsi="Tahoma"/>
                <w:color w:val="000000"/>
              </w:rPr>
              <w:t>New Renumber Address dialog for ADDR and Module/Pin will dynamically display</w:t>
            </w:r>
            <w:r>
              <w:rPr>
                <w:rFonts w:ascii="Tahoma" w:hAnsi="Tahoma"/>
                <w:color w:val="000000"/>
              </w:rPr>
              <w:t xml:space="preserve"> the Script Sort you have (up to 10 columns) that can be selected to cause the Renumber to increment to the next Module when that value in that column changes. It also allows you to specify if you want the pin addresses to increment or decrement (default).</w:t>
            </w:r>
            <w:r>
              <w:rPr>
                <w:rFonts w:ascii="Tahoma" w:hAnsi="Tahoma"/>
                <w:color w:val="000000"/>
              </w:rPr>
              <w:t xml:space="preserve"> Once a module is full, we increment to the next module. The Reset Address also has a new dialog that allows you to specify either</w:t>
            </w:r>
            <w:r>
              <w:br/>
            </w:r>
            <w:r>
              <w:br/>
            </w:r>
            <w:r>
              <w:rPr>
                <w:rFonts w:ascii="Tahoma" w:hAnsi="Tahoma"/>
                <w:b/>
                <w:color w:val="000000"/>
              </w:rPr>
              <w:t>ADDR or MODULE/PIN</w:t>
            </w:r>
            <w:r>
              <w:br/>
            </w:r>
          </w:p>
          <w:p w:rsidR="00E75932" w:rsidRDefault="004A1CB3">
            <w:pPr>
              <w:numPr>
                <w:ilvl w:val="0"/>
                <w:numId w:val="2"/>
              </w:numPr>
            </w:pPr>
            <w:r>
              <w:rPr>
                <w:rFonts w:ascii="Tahoma" w:hAnsi="Tahoma"/>
                <w:color w:val="000000"/>
              </w:rPr>
              <w:t>The Validate Addresses form has now a Module Report function that will display a count of Total Firing M</w:t>
            </w:r>
            <w:r>
              <w:rPr>
                <w:rFonts w:ascii="Tahoma" w:hAnsi="Tahoma"/>
                <w:color w:val="000000"/>
              </w:rPr>
              <w:t>odules and available pins not used.</w:t>
            </w:r>
            <w:r>
              <w:br/>
            </w:r>
          </w:p>
          <w:p w:rsidR="00E75932" w:rsidRDefault="004A1CB3">
            <w:pPr>
              <w:numPr>
                <w:ilvl w:val="0"/>
                <w:numId w:val="2"/>
              </w:numPr>
            </w:pPr>
            <w:r>
              <w:rPr>
                <w:rFonts w:ascii="Tahoma" w:hAnsi="Tahoma"/>
                <w:color w:val="000000"/>
              </w:rPr>
              <w:t>Reset Address, Renumber Address and Validate Address now work on both ADDR column and the new MODULE/PIN columns. When you run the menu items, it works on both the ADDR and MODULE/PIN.</w:t>
            </w:r>
            <w:r>
              <w:br/>
            </w:r>
          </w:p>
          <w:p w:rsidR="00E75932" w:rsidRDefault="004A1CB3">
            <w:pPr>
              <w:numPr>
                <w:ilvl w:val="0"/>
                <w:numId w:val="2"/>
              </w:numPr>
            </w:pPr>
            <w:r>
              <w:rPr>
                <w:rFonts w:ascii="Tahoma" w:hAnsi="Tahoma"/>
                <w:color w:val="000000"/>
              </w:rPr>
              <w:t xml:space="preserve">Module and Pin AutoComplete. You </w:t>
            </w:r>
            <w:r>
              <w:rPr>
                <w:rFonts w:ascii="Tahoma" w:hAnsi="Tahoma"/>
                <w:color w:val="000000"/>
              </w:rPr>
              <w:t>can AutoComplete incrementing or decrementing by any amount. Currently the maximum pin value is 100. To AutoComplete select first cell and shift last row and press CTRL+F9</w:t>
            </w:r>
            <w:r>
              <w:br/>
            </w:r>
            <w:r>
              <w:br/>
            </w:r>
            <w:r>
              <w:rPr>
                <w:rFonts w:ascii="Tahoma" w:hAnsi="Tahoma"/>
                <w:b/>
                <w:color w:val="000000"/>
              </w:rPr>
              <w:t>NEW TIME FORMATS AND DIRECT EDIT AND SEQUENCING IN THE TIME COLUMNS</w:t>
            </w:r>
            <w:r>
              <w:br/>
            </w:r>
          </w:p>
          <w:p w:rsidR="00E75932" w:rsidRDefault="004A1CB3">
            <w:pPr>
              <w:numPr>
                <w:ilvl w:val="0"/>
                <w:numId w:val="2"/>
              </w:numPr>
            </w:pPr>
            <w:r>
              <w:rPr>
                <w:rFonts w:ascii="Tahoma" w:hAnsi="Tahoma"/>
                <w:color w:val="000000"/>
              </w:rPr>
              <w:t>Cue Time (HH M</w:t>
            </w:r>
            <w:r>
              <w:rPr>
                <w:rFonts w:ascii="Tahoma" w:hAnsi="Tahoma"/>
                <w:color w:val="000000"/>
              </w:rPr>
              <w:t>M SS FF) remain in frame rate. We have added a MS (milliseconds) column that contains the Cue Time represented in total milliseconds. If you change any of the Cue Time values, the MS column will update. If you change the MS column, the Cue Time values will</w:t>
            </w:r>
            <w:r>
              <w:rPr>
                <w:rFonts w:ascii="Tahoma" w:hAnsi="Tahoma"/>
                <w:color w:val="000000"/>
              </w:rPr>
              <w:t xml:space="preserve"> update.</w:t>
            </w:r>
            <w:r>
              <w:br/>
            </w:r>
          </w:p>
          <w:p w:rsidR="00E75932" w:rsidRDefault="004A1CB3">
            <w:pPr>
              <w:numPr>
                <w:ilvl w:val="0"/>
                <w:numId w:val="2"/>
              </w:numPr>
            </w:pPr>
            <w:r>
              <w:rPr>
                <w:rFonts w:ascii="Tahoma" w:hAnsi="Tahoma"/>
                <w:color w:val="000000"/>
              </w:rPr>
              <w:t>The Next column has been changed to allow edits. This makes the interval between two cues as settable. If you change the value of in the Next column, the Cue Time and MS will update. If other Next values exist, then all following Cue Times will a</w:t>
            </w:r>
            <w:r>
              <w:rPr>
                <w:rFonts w:ascii="Tahoma" w:hAnsi="Tahoma"/>
                <w:color w:val="000000"/>
              </w:rPr>
              <w:t xml:space="preserve">lso update with their intervals. Thus, if you change a Next time interval, you slide the entire show by that much time. How this effects the show can be manipulated by the filters and selections you have in place at the time of the edit to the Next value. </w:t>
            </w:r>
            <w:r>
              <w:rPr>
                <w:rFonts w:ascii="Tahoma" w:hAnsi="Tahoma"/>
                <w:color w:val="000000"/>
              </w:rPr>
              <w:t>Copy Down and AutoComplete also works for the Next column allowing you to generate linear and curved interval sequences. A valid Next edit can be as a number from 1 on up as milliseconds or in the format of mm:ss:ms (minutes, seconds, milliseconds), howeve</w:t>
            </w:r>
            <w:r>
              <w:rPr>
                <w:rFonts w:ascii="Tahoma" w:hAnsi="Tahoma"/>
                <w:color w:val="000000"/>
              </w:rPr>
              <w:t>r the display will always show mm:ss:ms.</w:t>
            </w:r>
            <w:r>
              <w:br/>
            </w:r>
            <w:r>
              <w:rPr>
                <w:rFonts w:ascii="Tahoma" w:hAnsi="Tahoma"/>
                <w:color w:val="000000"/>
              </w:rPr>
              <w:t>It is also possible to Copy parts of the NEXT column and Paste in other Cues to set the same intervals.</w:t>
            </w:r>
            <w:r>
              <w:br/>
            </w:r>
          </w:p>
          <w:p w:rsidR="00E75932" w:rsidRDefault="004A1CB3">
            <w:pPr>
              <w:numPr>
                <w:ilvl w:val="0"/>
                <w:numId w:val="2"/>
              </w:numPr>
            </w:pPr>
            <w:r>
              <w:rPr>
                <w:rFonts w:ascii="Tahoma" w:hAnsi="Tahoma"/>
                <w:color w:val="000000"/>
              </w:rPr>
              <w:t>Increased the precision of the PFT (Pre-Fire Time) from 1/10s of a second to milliseconds. You can enter any n</w:t>
            </w:r>
            <w:r>
              <w:rPr>
                <w:rFonts w:ascii="Tahoma" w:hAnsi="Tahoma"/>
                <w:color w:val="000000"/>
              </w:rPr>
              <w:t xml:space="preserve">umber from 1 (millisecond) to 9999. Zero is still valid and indicates no pre-fire time. This change should be reflected in both the Script and the Effects files. When exporting to previous versions it will reformat the PFT as 1/10 sec. When importing from </w:t>
            </w:r>
            <w:r>
              <w:rPr>
                <w:rFonts w:ascii="Tahoma" w:hAnsi="Tahoma"/>
                <w:color w:val="000000"/>
              </w:rPr>
              <w:t>older versions it will convert 1/10 sec into milliseconds. When creating the Firing Table .tab for the PD Field Controller it will export as 1/10sec.</w:t>
            </w:r>
            <w:r>
              <w:br/>
            </w:r>
          </w:p>
          <w:p w:rsidR="00E75932" w:rsidRDefault="004A1CB3">
            <w:pPr>
              <w:numPr>
                <w:ilvl w:val="0"/>
                <w:numId w:val="2"/>
              </w:numPr>
            </w:pPr>
            <w:r>
              <w:rPr>
                <w:rFonts w:ascii="Tahoma" w:hAnsi="Tahoma"/>
                <w:color w:val="000000"/>
              </w:rPr>
              <w:lastRenderedPageBreak/>
              <w:t>Configure Timecode form now allows to change the Frames format of the open Script. If you are in 30fps an</w:t>
            </w:r>
            <w:r>
              <w:rPr>
                <w:rFonts w:ascii="Tahoma" w:hAnsi="Tahoma"/>
                <w:color w:val="000000"/>
              </w:rPr>
              <w:t>d select 25fps the Script will change to that format.</w:t>
            </w:r>
            <w:r>
              <w:br/>
            </w:r>
            <w:r>
              <w:br/>
            </w:r>
            <w:r>
              <w:rPr>
                <w:rFonts w:ascii="Tahoma" w:hAnsi="Tahoma"/>
                <w:b/>
                <w:color w:val="000000"/>
              </w:rPr>
              <w:t>FIND-REPLACE &amp; ADDITIVE FILTERS</w:t>
            </w:r>
            <w:r>
              <w:br/>
            </w:r>
          </w:p>
          <w:p w:rsidR="00E75932" w:rsidRDefault="004A1CB3">
            <w:pPr>
              <w:numPr>
                <w:ilvl w:val="0"/>
                <w:numId w:val="2"/>
              </w:numPr>
            </w:pPr>
            <w:r>
              <w:rPr>
                <w:rFonts w:ascii="Tahoma" w:hAnsi="Tahoma"/>
                <w:color w:val="000000"/>
              </w:rPr>
              <w:t>Added universal Find/Replace in all the Managers. Shift+F3.</w:t>
            </w:r>
            <w:r>
              <w:br/>
            </w:r>
          </w:p>
          <w:p w:rsidR="00E75932" w:rsidRDefault="004A1CB3">
            <w:pPr>
              <w:numPr>
                <w:ilvl w:val="0"/>
                <w:numId w:val="2"/>
              </w:numPr>
            </w:pPr>
            <w:r>
              <w:rPr>
                <w:rFonts w:ascii="Tahoma" w:hAnsi="Tahoma"/>
                <w:color w:val="000000"/>
              </w:rPr>
              <w:t>Script and Effects Quick Filter are additive now. If you have a filter in place and select a new Quick Filt</w:t>
            </w:r>
            <w:r>
              <w:rPr>
                <w:rFonts w:ascii="Tahoma" w:hAnsi="Tahoma"/>
                <w:color w:val="000000"/>
              </w:rPr>
              <w:t>er, it will add to the end of the existing filter. This continues until you select Reset Filter.</w:t>
            </w:r>
            <w:r>
              <w:br/>
            </w:r>
            <w:r>
              <w:br/>
            </w:r>
            <w:r>
              <w:rPr>
                <w:rFonts w:ascii="Tahoma" w:hAnsi="Tahoma"/>
                <w:b/>
                <w:color w:val="000000"/>
              </w:rPr>
              <w:t>USER INTERFACE ADAPTABILITY</w:t>
            </w:r>
            <w:r>
              <w:br/>
            </w:r>
          </w:p>
          <w:p w:rsidR="00E75932" w:rsidRDefault="004A1CB3">
            <w:pPr>
              <w:numPr>
                <w:ilvl w:val="0"/>
                <w:numId w:val="2"/>
              </w:numPr>
            </w:pPr>
            <w:r>
              <w:rPr>
                <w:rFonts w:ascii="Tahoma" w:hAnsi="Tahoma"/>
                <w:color w:val="000000"/>
              </w:rPr>
              <w:t>Added Major Version number (8) to the .grx and .atb filenames. This will help facilitate the organization and addition of new col</w:t>
            </w:r>
            <w:r>
              <w:rPr>
                <w:rFonts w:ascii="Tahoma" w:hAnsi="Tahoma"/>
                <w:color w:val="000000"/>
              </w:rPr>
              <w:t>umns and tools to ShowDirector.</w:t>
            </w:r>
            <w:r>
              <w:br/>
            </w:r>
            <w:r>
              <w:rPr>
                <w:rFonts w:ascii="Tahoma" w:hAnsi="Tahoma"/>
                <w:color w:val="000000"/>
              </w:rPr>
              <w:t>The default toolbar (.atb in appdata/roaming/ShowDirector) when it opens does not show all the toolbars possible. To Open other toolbars, right click in the grey area and select them from the menu or from Customize.</w:t>
            </w:r>
            <w:r>
              <w:br/>
            </w:r>
          </w:p>
          <w:p w:rsidR="00E75932" w:rsidRDefault="004A1CB3">
            <w:pPr>
              <w:numPr>
                <w:ilvl w:val="0"/>
                <w:numId w:val="2"/>
              </w:numPr>
            </w:pPr>
            <w:r>
              <w:rPr>
                <w:rFonts w:ascii="Tahoma" w:hAnsi="Tahoma"/>
                <w:color w:val="000000"/>
              </w:rPr>
              <w:t>The def</w:t>
            </w:r>
            <w:r>
              <w:rPr>
                <w:rFonts w:ascii="Tahoma" w:hAnsi="Tahoma"/>
                <w:color w:val="000000"/>
              </w:rPr>
              <w:t>ault grid (.grx in appdata/roaming/ShowDirector) has a new order of columns and doesn't show all the columns possible. If you want to reorganize this default grid, show more columns or hide other and in different order, do the following. Reopen ShowDirecto</w:t>
            </w:r>
            <w:r>
              <w:rPr>
                <w:rFonts w:ascii="Tahoma" w:hAnsi="Tahoma"/>
                <w:color w:val="000000"/>
              </w:rPr>
              <w:t>r, do not open a project, Open a new script, show/hide and reorder, do the same with toolbars shown/hidden and distribution. Close the script. Restart Show Director. The new default layout will be displayed. Colors for colors are only part of a Project. If</w:t>
            </w:r>
            <w:r>
              <w:rPr>
                <w:rFonts w:ascii="Tahoma" w:hAnsi="Tahoma"/>
                <w:color w:val="000000"/>
              </w:rPr>
              <w:t xml:space="preserve"> you want to use a particular project layout, make a template and every time you make a new project open the template first and save the new project with new name.</w:t>
            </w:r>
            <w:r>
              <w:br/>
            </w:r>
          </w:p>
          <w:p w:rsidR="00E75932" w:rsidRDefault="004A1CB3">
            <w:pPr>
              <w:numPr>
                <w:ilvl w:val="0"/>
                <w:numId w:val="2"/>
              </w:numPr>
            </w:pPr>
            <w:r>
              <w:rPr>
                <w:rFonts w:ascii="Tahoma" w:hAnsi="Tahoma"/>
                <w:color w:val="000000"/>
              </w:rPr>
              <w:t>ToolbarLayout (.atb) and GridLayout (.grx) files gained the Minor version number. This mean</w:t>
            </w:r>
            <w:r>
              <w:rPr>
                <w:rFonts w:ascii="Tahoma" w:hAnsi="Tahoma"/>
                <w:color w:val="000000"/>
              </w:rPr>
              <w:t>s if a menu changes or a grid column changes, we will advance the product Minor version and refuse to load the old, out-of-date layout files. A side effect is that any custom formatting in the old version is lost to the new version. Default .atb and .grx f</w:t>
            </w:r>
            <w:r>
              <w:rPr>
                <w:rFonts w:ascii="Tahoma" w:hAnsi="Tahoma"/>
                <w:color w:val="000000"/>
              </w:rPr>
              <w:t>iles in the users/AppData/Roaming/ShowDirector folder have been made Read-Only to preserve them against possible corruption by loading out of date script or effect files when no project has been loaded.</w:t>
            </w:r>
            <w:r>
              <w:br/>
            </w:r>
          </w:p>
          <w:p w:rsidR="00E75932" w:rsidRDefault="004A1CB3">
            <w:pPr>
              <w:ind w:left="600"/>
            </w:pPr>
            <w:r>
              <w:rPr>
                <w:rFonts w:ascii="Tahoma" w:hAnsi="Tahoma"/>
                <w:b/>
                <w:color w:val="000000"/>
              </w:rPr>
              <w:t>RELEASE 8.3.4</w:t>
            </w:r>
          </w:p>
          <w:p w:rsidR="00E75932" w:rsidRDefault="00E75932">
            <w:pPr>
              <w:ind w:left="600"/>
            </w:pPr>
          </w:p>
          <w:p w:rsidR="00E75932" w:rsidRDefault="004A1CB3">
            <w:pPr>
              <w:pStyle w:val="ListParagraph"/>
              <w:numPr>
                <w:ilvl w:val="0"/>
                <w:numId w:val="5"/>
              </w:numPr>
            </w:pPr>
            <w:r>
              <w:t>From the Show Director menu Windows-&gt;</w:t>
            </w:r>
            <w:r>
              <w:t>Window Layout, an additional feature has been added that allows all of a projects layout files to be returned to factory defaults.</w:t>
            </w:r>
          </w:p>
          <w:p w:rsidR="00E75932" w:rsidRDefault="004A1CB3">
            <w:pPr>
              <w:pStyle w:val="ListParagraph"/>
              <w:numPr>
                <w:ilvl w:val="0"/>
                <w:numId w:val="5"/>
              </w:numPr>
            </w:pPr>
            <w:r>
              <w:t>Added REF column to the Cues Auto Complete feature.</w:t>
            </w:r>
          </w:p>
          <w:p w:rsidR="00E75932" w:rsidRDefault="004A1CB3">
            <w:pPr>
              <w:pStyle w:val="ListParagraph"/>
              <w:numPr>
                <w:ilvl w:val="0"/>
                <w:numId w:val="5"/>
              </w:numPr>
            </w:pPr>
            <w:r>
              <w:t>Added Cue Invert to work on the REF column.  This column has been added t</w:t>
            </w:r>
            <w:r>
              <w:t>o Cue Invert, but if you do Invert cells in the column be sure to Refresh References to have all the Effect data catch up with the associated new cues.</w:t>
            </w:r>
          </w:p>
          <w:p w:rsidR="00E75932" w:rsidRDefault="004A1CB3">
            <w:pPr>
              <w:pStyle w:val="ListParagraph"/>
              <w:numPr>
                <w:ilvl w:val="0"/>
                <w:numId w:val="5"/>
              </w:numPr>
            </w:pPr>
            <w:r>
              <w:t>In SD Tools, PyroDigital table download has a new feature to output the script to a FSK encoded wave fil</w:t>
            </w:r>
            <w:r>
              <w:t>e.</w:t>
            </w:r>
          </w:p>
          <w:p w:rsidR="00E75932" w:rsidRDefault="004A1CB3">
            <w:pPr>
              <w:pStyle w:val="ListParagraph"/>
              <w:numPr>
                <w:ilvl w:val="0"/>
                <w:numId w:val="5"/>
              </w:numPr>
            </w:pPr>
            <w:r>
              <w:t>In SDTools, allow for the creation of FSK encoded time-code files.</w:t>
            </w:r>
          </w:p>
          <w:p w:rsidR="00E75932" w:rsidRDefault="004A1CB3">
            <w:pPr>
              <w:pStyle w:val="ListParagraph"/>
              <w:numPr>
                <w:ilvl w:val="0"/>
                <w:numId w:val="5"/>
              </w:numPr>
            </w:pPr>
            <w:r>
              <w:t>In SDTools, the Audio Editor was no longer supportable and has been replaced by a new tool to allow for the combination of any two wave files.  It supports combining left and right chann</w:t>
            </w:r>
            <w:r>
              <w:t>els and lead-in silence per channel.  Perfect for creation of music/time-code combined music files.</w:t>
            </w:r>
            <w:r>
              <w:br/>
            </w:r>
          </w:p>
          <w:p w:rsidR="00E75932" w:rsidRDefault="004A1CB3">
            <w:r>
              <w:rPr>
                <w:rFonts w:ascii="Tahoma" w:hAnsi="Tahoma"/>
                <w:b/>
                <w:color w:val="000000"/>
                <w:sz w:val="24"/>
              </w:rPr>
              <w:t>Here is a list of what was new in version 7</w:t>
            </w:r>
            <w:r>
              <w:br/>
            </w:r>
            <w:r>
              <w:rPr>
                <w:rFonts w:ascii="Tahoma" w:hAnsi="Tahoma"/>
                <w:color w:val="000000"/>
                <w:sz w:val="16"/>
              </w:rPr>
              <w:t xml:space="preserve">     </w:t>
            </w:r>
          </w:p>
          <w:p w:rsidR="00E75932" w:rsidRDefault="004A1CB3">
            <w:pPr>
              <w:numPr>
                <w:ilvl w:val="0"/>
                <w:numId w:val="3"/>
              </w:numPr>
            </w:pPr>
            <w:r>
              <w:rPr>
                <w:rFonts w:ascii="Tahoma" w:hAnsi="Tahoma"/>
                <w:color w:val="000000"/>
              </w:rPr>
              <w:t>Toolbars</w:t>
            </w:r>
          </w:p>
          <w:p w:rsidR="00E75932" w:rsidRDefault="004A1CB3">
            <w:pPr>
              <w:numPr>
                <w:ilvl w:val="0"/>
                <w:numId w:val="3"/>
              </w:numPr>
            </w:pPr>
            <w:r>
              <w:rPr>
                <w:rFonts w:ascii="Tahoma" w:hAnsi="Tahoma"/>
                <w:color w:val="000000"/>
              </w:rPr>
              <w:t xml:space="preserve">Complete overhaul of menu system to modern, XP style, breakaway toolbars. Toolbars are grouped </w:t>
            </w:r>
            <w:r>
              <w:rPr>
                <w:rFonts w:ascii="Tahoma" w:hAnsi="Tahoma"/>
                <w:color w:val="000000"/>
              </w:rPr>
              <w:t>according to function and may be placed anywhere - top, bottom, left, or right side or desktop.</w:t>
            </w:r>
          </w:p>
          <w:p w:rsidR="00E75932" w:rsidRDefault="004A1CB3">
            <w:pPr>
              <w:numPr>
                <w:ilvl w:val="0"/>
                <w:numId w:val="3"/>
              </w:numPr>
            </w:pPr>
            <w:r>
              <w:rPr>
                <w:rFonts w:ascii="Tahoma" w:hAnsi="Tahoma"/>
                <w:color w:val="000000"/>
              </w:rPr>
              <w:t>All major functions are easily accessible with a single click.</w:t>
            </w:r>
          </w:p>
          <w:p w:rsidR="00E75932" w:rsidRDefault="004A1CB3">
            <w:pPr>
              <w:numPr>
                <w:ilvl w:val="0"/>
                <w:numId w:val="3"/>
              </w:numPr>
            </w:pPr>
            <w:r>
              <w:rPr>
                <w:rFonts w:ascii="Tahoma" w:hAnsi="Tahoma"/>
                <w:color w:val="000000"/>
              </w:rPr>
              <w:t>User has control over which toolbars are visible and icons shown.</w:t>
            </w:r>
          </w:p>
          <w:p w:rsidR="00E75932" w:rsidRDefault="004A1CB3">
            <w:pPr>
              <w:numPr>
                <w:ilvl w:val="0"/>
                <w:numId w:val="3"/>
              </w:numPr>
            </w:pPr>
            <w:r>
              <w:rPr>
                <w:rFonts w:ascii="Tahoma" w:hAnsi="Tahoma"/>
                <w:color w:val="000000"/>
              </w:rPr>
              <w:t>One click formatting of all gri</w:t>
            </w:r>
            <w:r>
              <w:rPr>
                <w:rFonts w:ascii="Tahoma" w:hAnsi="Tahoma"/>
                <w:color w:val="000000"/>
              </w:rPr>
              <w:t>d columns - font, font size, font style, alignment, and colors.</w:t>
            </w:r>
          </w:p>
          <w:p w:rsidR="00E75932" w:rsidRDefault="004A1CB3">
            <w:pPr>
              <w:numPr>
                <w:ilvl w:val="0"/>
                <w:numId w:val="3"/>
              </w:numPr>
            </w:pPr>
            <w:r>
              <w:rPr>
                <w:rFonts w:ascii="Tahoma" w:hAnsi="Tahoma"/>
                <w:color w:val="000000"/>
              </w:rPr>
              <w:t>Different toolbar layouts are supported for each named project.</w:t>
            </w:r>
          </w:p>
          <w:p w:rsidR="00E75932" w:rsidRDefault="004A1CB3">
            <w:pPr>
              <w:numPr>
                <w:ilvl w:val="0"/>
                <w:numId w:val="3"/>
              </w:numPr>
            </w:pPr>
            <w:r>
              <w:rPr>
                <w:rFonts w:ascii="Tahoma" w:hAnsi="Tahoma"/>
                <w:color w:val="000000"/>
              </w:rPr>
              <w:t>Different grid layouts and formatting supported for each named project.</w:t>
            </w:r>
          </w:p>
          <w:p w:rsidR="00E75932" w:rsidRDefault="004A1CB3">
            <w:pPr>
              <w:numPr>
                <w:ilvl w:val="0"/>
                <w:numId w:val="3"/>
              </w:numPr>
            </w:pPr>
            <w:r>
              <w:rPr>
                <w:rFonts w:ascii="Tahoma" w:hAnsi="Tahoma"/>
                <w:color w:val="000000"/>
              </w:rPr>
              <w:lastRenderedPageBreak/>
              <w:t>Select available windows from the new Window List.</w:t>
            </w:r>
            <w:r>
              <w:br/>
            </w:r>
            <w:r>
              <w:br/>
            </w:r>
            <w:r>
              <w:br/>
            </w:r>
            <w:r>
              <w:rPr>
                <w:rFonts w:ascii="Tahoma" w:hAnsi="Tahoma"/>
                <w:color w:val="000000"/>
              </w:rPr>
              <w:t>Scr</w:t>
            </w:r>
            <w:r>
              <w:rPr>
                <w:rFonts w:ascii="Tahoma" w:hAnsi="Tahoma"/>
                <w:color w:val="000000"/>
              </w:rPr>
              <w:t>ipt and Effect Manager</w:t>
            </w:r>
          </w:p>
          <w:p w:rsidR="00E75932" w:rsidRDefault="004A1CB3">
            <w:pPr>
              <w:numPr>
                <w:ilvl w:val="0"/>
                <w:numId w:val="3"/>
              </w:numPr>
            </w:pPr>
            <w:r>
              <w:rPr>
                <w:rFonts w:ascii="Tahoma" w:hAnsi="Tahoma"/>
                <w:color w:val="000000"/>
              </w:rPr>
              <w:t>Columns can be re-ordered to your preference, simply by selecting the header and dragging to desired location.</w:t>
            </w:r>
          </w:p>
          <w:p w:rsidR="00E75932" w:rsidRDefault="004A1CB3">
            <w:pPr>
              <w:numPr>
                <w:ilvl w:val="0"/>
                <w:numId w:val="3"/>
              </w:numPr>
            </w:pPr>
            <w:r>
              <w:rPr>
                <w:rFonts w:ascii="Tahoma" w:hAnsi="Tahoma"/>
                <w:color w:val="000000"/>
              </w:rPr>
              <w:t>32 named "Views" are supported for each Manager. A View is a Filter, a Sort, or a combination of both.</w:t>
            </w:r>
          </w:p>
          <w:p w:rsidR="00E75932" w:rsidRDefault="004A1CB3">
            <w:pPr>
              <w:numPr>
                <w:ilvl w:val="0"/>
                <w:numId w:val="3"/>
              </w:numPr>
            </w:pPr>
            <w:r>
              <w:rPr>
                <w:rFonts w:ascii="Tahoma" w:hAnsi="Tahoma"/>
                <w:color w:val="000000"/>
              </w:rPr>
              <w:t>View, Filter, and S</w:t>
            </w:r>
            <w:r>
              <w:rPr>
                <w:rFonts w:ascii="Tahoma" w:hAnsi="Tahoma"/>
                <w:color w:val="000000"/>
              </w:rPr>
              <w:t>ort selection toolbars provide rapid access.</w:t>
            </w:r>
          </w:p>
          <w:p w:rsidR="00E75932" w:rsidRDefault="004A1CB3">
            <w:pPr>
              <w:numPr>
                <w:ilvl w:val="0"/>
                <w:numId w:val="3"/>
              </w:numPr>
            </w:pPr>
            <w:r>
              <w:rPr>
                <w:rFonts w:ascii="Tahoma" w:hAnsi="Tahoma"/>
                <w:color w:val="000000"/>
              </w:rPr>
              <w:t xml:space="preserve">Unlimited number of </w:t>
            </w:r>
            <w:r>
              <w:rPr>
                <w:rFonts w:ascii="Tahoma" w:hAnsi="Tahoma"/>
                <w:i/>
                <w:color w:val="000000"/>
              </w:rPr>
              <w:t xml:space="preserve">Named </w:t>
            </w:r>
            <w:r>
              <w:rPr>
                <w:rFonts w:ascii="Tahoma" w:hAnsi="Tahoma"/>
                <w:color w:val="000000"/>
              </w:rPr>
              <w:t xml:space="preserve">and </w:t>
            </w:r>
            <w:r>
              <w:rPr>
                <w:rFonts w:ascii="Tahoma" w:hAnsi="Tahoma"/>
                <w:i/>
                <w:color w:val="000000"/>
              </w:rPr>
              <w:t xml:space="preserve">Storable </w:t>
            </w:r>
            <w:r>
              <w:rPr>
                <w:rFonts w:ascii="Tahoma" w:hAnsi="Tahoma"/>
                <w:color w:val="000000"/>
              </w:rPr>
              <w:t>filters.</w:t>
            </w:r>
          </w:p>
          <w:p w:rsidR="00E75932" w:rsidRDefault="004A1CB3">
            <w:pPr>
              <w:numPr>
                <w:ilvl w:val="0"/>
                <w:numId w:val="3"/>
              </w:numPr>
            </w:pPr>
            <w:r>
              <w:rPr>
                <w:rFonts w:ascii="Tahoma" w:hAnsi="Tahoma"/>
                <w:color w:val="000000"/>
              </w:rPr>
              <w:t>Script and Effects Managers may be filtered by one or all columns.</w:t>
            </w:r>
          </w:p>
          <w:p w:rsidR="00E75932" w:rsidRDefault="004A1CB3">
            <w:pPr>
              <w:numPr>
                <w:ilvl w:val="0"/>
                <w:numId w:val="3"/>
              </w:numPr>
            </w:pPr>
            <w:r>
              <w:rPr>
                <w:rFonts w:ascii="Tahoma" w:hAnsi="Tahoma"/>
                <w:color w:val="000000"/>
              </w:rPr>
              <w:t xml:space="preserve">Unlimited number of </w:t>
            </w:r>
            <w:r>
              <w:rPr>
                <w:rFonts w:ascii="Tahoma" w:hAnsi="Tahoma"/>
                <w:i/>
                <w:color w:val="000000"/>
              </w:rPr>
              <w:t xml:space="preserve">Named </w:t>
            </w:r>
            <w:r>
              <w:rPr>
                <w:rFonts w:ascii="Tahoma" w:hAnsi="Tahoma"/>
                <w:color w:val="000000"/>
              </w:rPr>
              <w:t xml:space="preserve">and </w:t>
            </w:r>
            <w:r>
              <w:rPr>
                <w:rFonts w:ascii="Tahoma" w:hAnsi="Tahoma"/>
                <w:i/>
                <w:color w:val="000000"/>
              </w:rPr>
              <w:t xml:space="preserve">Storable </w:t>
            </w:r>
            <w:r>
              <w:rPr>
                <w:rFonts w:ascii="Tahoma" w:hAnsi="Tahoma"/>
                <w:color w:val="000000"/>
              </w:rPr>
              <w:t>sorts.</w:t>
            </w:r>
          </w:p>
          <w:p w:rsidR="00E75932" w:rsidRDefault="004A1CB3">
            <w:pPr>
              <w:numPr>
                <w:ilvl w:val="0"/>
                <w:numId w:val="3"/>
              </w:numPr>
            </w:pPr>
            <w:r>
              <w:rPr>
                <w:rFonts w:ascii="Tahoma" w:hAnsi="Tahoma"/>
                <w:color w:val="000000"/>
              </w:rPr>
              <w:t>Script and Effects Managers may be sorted by one o</w:t>
            </w:r>
            <w:r>
              <w:rPr>
                <w:rFonts w:ascii="Tahoma" w:hAnsi="Tahoma"/>
                <w:color w:val="000000"/>
              </w:rPr>
              <w:t>r all columns, ascending or descending.</w:t>
            </w:r>
          </w:p>
          <w:p w:rsidR="00E75932" w:rsidRDefault="004A1CB3">
            <w:pPr>
              <w:numPr>
                <w:ilvl w:val="0"/>
                <w:numId w:val="3"/>
              </w:numPr>
            </w:pPr>
            <w:r>
              <w:rPr>
                <w:rFonts w:ascii="Tahoma" w:hAnsi="Tahoma"/>
                <w:color w:val="000000"/>
              </w:rPr>
              <w:t>Single click, column sort available on toolbar for fast access.</w:t>
            </w:r>
          </w:p>
          <w:p w:rsidR="00E75932" w:rsidRDefault="004A1CB3">
            <w:pPr>
              <w:numPr>
                <w:ilvl w:val="0"/>
                <w:numId w:val="3"/>
              </w:numPr>
            </w:pPr>
            <w:r>
              <w:rPr>
                <w:rFonts w:ascii="Tahoma" w:hAnsi="Tahoma"/>
                <w:color w:val="000000"/>
              </w:rPr>
              <w:t>Single click, Sort by Time for Script Manager, available on toolbar.</w:t>
            </w:r>
          </w:p>
          <w:p w:rsidR="00E75932" w:rsidRDefault="004A1CB3">
            <w:pPr>
              <w:numPr>
                <w:ilvl w:val="0"/>
                <w:numId w:val="3"/>
              </w:numPr>
            </w:pPr>
            <w:r>
              <w:rPr>
                <w:rFonts w:ascii="Tahoma" w:hAnsi="Tahoma"/>
                <w:color w:val="000000"/>
              </w:rPr>
              <w:t>Single click, quick Filter by cell value available on toolbar.</w:t>
            </w:r>
          </w:p>
          <w:p w:rsidR="00E75932" w:rsidRDefault="004A1CB3">
            <w:pPr>
              <w:numPr>
                <w:ilvl w:val="0"/>
                <w:numId w:val="3"/>
              </w:numPr>
            </w:pPr>
            <w:r>
              <w:rPr>
                <w:rFonts w:ascii="Tahoma" w:hAnsi="Tahoma"/>
                <w:color w:val="000000"/>
              </w:rPr>
              <w:t xml:space="preserve">Single Click, </w:t>
            </w:r>
            <w:r>
              <w:rPr>
                <w:rFonts w:ascii="Tahoma" w:hAnsi="Tahoma"/>
                <w:color w:val="000000"/>
              </w:rPr>
              <w:t>Unfiltered Cues.</w:t>
            </w:r>
          </w:p>
          <w:p w:rsidR="00E75932" w:rsidRDefault="004A1CB3">
            <w:pPr>
              <w:numPr>
                <w:ilvl w:val="0"/>
                <w:numId w:val="3"/>
              </w:numPr>
            </w:pPr>
            <w:r>
              <w:rPr>
                <w:rFonts w:ascii="Tahoma" w:hAnsi="Tahoma"/>
                <w:color w:val="000000"/>
              </w:rPr>
              <w:t>Sort grid displays dynamically arranges columns by sort order.</w:t>
            </w:r>
          </w:p>
          <w:p w:rsidR="00E75932" w:rsidRDefault="004A1CB3">
            <w:pPr>
              <w:numPr>
                <w:ilvl w:val="0"/>
                <w:numId w:val="3"/>
              </w:numPr>
            </w:pPr>
            <w:r>
              <w:rPr>
                <w:rFonts w:ascii="Tahoma" w:hAnsi="Tahoma"/>
                <w:color w:val="000000"/>
              </w:rPr>
              <w:t>Import and export Show Scripts, Cues and Effects easily.</w:t>
            </w:r>
          </w:p>
          <w:p w:rsidR="00E75932" w:rsidRDefault="004A1CB3">
            <w:pPr>
              <w:numPr>
                <w:ilvl w:val="0"/>
                <w:numId w:val="3"/>
              </w:numPr>
            </w:pPr>
            <w:r>
              <w:rPr>
                <w:rFonts w:ascii="Tahoma" w:hAnsi="Tahoma"/>
                <w:color w:val="000000"/>
              </w:rPr>
              <w:t>Export effects from Script to new Effect Manager files.</w:t>
            </w:r>
          </w:p>
          <w:p w:rsidR="00E75932" w:rsidRDefault="004A1CB3">
            <w:pPr>
              <w:numPr>
                <w:ilvl w:val="0"/>
                <w:numId w:val="3"/>
              </w:numPr>
            </w:pPr>
            <w:r>
              <w:rPr>
                <w:rFonts w:ascii="Tahoma" w:hAnsi="Tahoma"/>
                <w:color w:val="000000"/>
              </w:rPr>
              <w:t>Paste, Import Cues works now in multiple cue selection.</w:t>
            </w:r>
          </w:p>
          <w:p w:rsidR="00E75932" w:rsidRDefault="004A1CB3">
            <w:pPr>
              <w:numPr>
                <w:ilvl w:val="0"/>
                <w:numId w:val="3"/>
              </w:numPr>
            </w:pPr>
            <w:r>
              <w:rPr>
                <w:rFonts w:ascii="Tahoma" w:hAnsi="Tahoma"/>
                <w:color w:val="000000"/>
              </w:rPr>
              <w:t>Copy-Cu</w:t>
            </w:r>
            <w:r>
              <w:rPr>
                <w:rFonts w:ascii="Tahoma" w:hAnsi="Tahoma"/>
                <w:color w:val="000000"/>
              </w:rPr>
              <w:t>t-Paste text within cells.</w:t>
            </w:r>
          </w:p>
          <w:p w:rsidR="00E75932" w:rsidRDefault="004A1CB3">
            <w:pPr>
              <w:numPr>
                <w:ilvl w:val="0"/>
                <w:numId w:val="3"/>
              </w:numPr>
            </w:pPr>
            <w:r>
              <w:rPr>
                <w:rFonts w:ascii="Tahoma" w:hAnsi="Tahoma"/>
                <w:color w:val="000000"/>
              </w:rPr>
              <w:t>Offset Cues, works now in Cues selections.</w:t>
            </w:r>
            <w:r>
              <w:br/>
            </w:r>
            <w:r>
              <w:br/>
            </w:r>
            <w:r>
              <w:rPr>
                <w:rFonts w:ascii="Tahoma" w:hAnsi="Tahoma"/>
                <w:color w:val="000000"/>
              </w:rPr>
              <w:t>Firing Tables Manager</w:t>
            </w:r>
          </w:p>
          <w:p w:rsidR="00E75932" w:rsidRDefault="004A1CB3">
            <w:pPr>
              <w:numPr>
                <w:ilvl w:val="0"/>
                <w:numId w:val="3"/>
              </w:numPr>
            </w:pPr>
            <w:r>
              <w:rPr>
                <w:rFonts w:ascii="Tahoma" w:hAnsi="Tahoma"/>
                <w:color w:val="000000"/>
              </w:rPr>
              <w:t>New, integrated Firing Table Manager supports multiple Field Controllers.</w:t>
            </w:r>
          </w:p>
          <w:p w:rsidR="00E75932" w:rsidRDefault="004A1CB3">
            <w:pPr>
              <w:numPr>
                <w:ilvl w:val="0"/>
                <w:numId w:val="3"/>
              </w:numPr>
            </w:pPr>
            <w:r>
              <w:rPr>
                <w:rFonts w:ascii="Tahoma" w:hAnsi="Tahoma"/>
                <w:color w:val="000000"/>
              </w:rPr>
              <w:t xml:space="preserve">Integrated Firing Table Manager consolidates all functions to create and download tables </w:t>
            </w:r>
            <w:r>
              <w:rPr>
                <w:rFonts w:ascii="Tahoma" w:hAnsi="Tahoma"/>
                <w:color w:val="000000"/>
              </w:rPr>
              <w:t>to Pyrodigital Field Controller on a single screen.</w:t>
            </w:r>
            <w:r>
              <w:br/>
            </w:r>
            <w:r>
              <w:br/>
            </w:r>
            <w:r>
              <w:rPr>
                <w:rFonts w:ascii="Tahoma" w:hAnsi="Tahoma"/>
                <w:color w:val="000000"/>
              </w:rPr>
              <w:t>WAVE Display</w:t>
            </w:r>
          </w:p>
          <w:p w:rsidR="00E75932" w:rsidRDefault="004A1CB3">
            <w:pPr>
              <w:numPr>
                <w:ilvl w:val="0"/>
                <w:numId w:val="3"/>
              </w:numPr>
            </w:pPr>
            <w:r>
              <w:rPr>
                <w:rFonts w:ascii="Tahoma" w:hAnsi="Tahoma"/>
                <w:color w:val="000000"/>
              </w:rPr>
              <w:t>Improved control of WAV playback. Double-click to start playing. Single click left button to seek, single click right button to stop and seek.</w:t>
            </w:r>
            <w:r>
              <w:br/>
            </w:r>
            <w:r>
              <w:br/>
            </w:r>
            <w:r>
              <w:rPr>
                <w:rFonts w:ascii="Tahoma" w:hAnsi="Tahoma"/>
                <w:color w:val="000000"/>
              </w:rPr>
              <w:t>File Interface</w:t>
            </w:r>
          </w:p>
          <w:p w:rsidR="00E75932" w:rsidRDefault="004A1CB3">
            <w:pPr>
              <w:numPr>
                <w:ilvl w:val="0"/>
                <w:numId w:val="3"/>
              </w:numPr>
            </w:pPr>
            <w:r>
              <w:rPr>
                <w:rFonts w:ascii="Tahoma" w:hAnsi="Tahoma"/>
                <w:color w:val="000000"/>
              </w:rPr>
              <w:t>Project Library. In this new me</w:t>
            </w:r>
            <w:r>
              <w:rPr>
                <w:rFonts w:ascii="Tahoma" w:hAnsi="Tahoma"/>
                <w:color w:val="000000"/>
              </w:rPr>
              <w:t>nu you can see, select and copy all the project files to a new folder for filing or sending to another user. The project configurations , settings and file paths are saved.</w:t>
            </w:r>
          </w:p>
          <w:p w:rsidR="00E75932" w:rsidRDefault="004A1CB3">
            <w:pPr>
              <w:numPr>
                <w:ilvl w:val="0"/>
                <w:numId w:val="3"/>
              </w:numPr>
            </w:pPr>
            <w:r>
              <w:rPr>
                <w:rFonts w:ascii="Tahoma" w:hAnsi="Tahoma"/>
                <w:color w:val="000000"/>
              </w:rPr>
              <w:t>Improved Script and Effect import and export to CSV format support.</w:t>
            </w:r>
          </w:p>
          <w:p w:rsidR="00E75932" w:rsidRDefault="004A1CB3">
            <w:pPr>
              <w:numPr>
                <w:ilvl w:val="0"/>
                <w:numId w:val="3"/>
              </w:numPr>
            </w:pPr>
            <w:r>
              <w:rPr>
                <w:rFonts w:ascii="Tahoma" w:hAnsi="Tahoma"/>
                <w:color w:val="000000"/>
              </w:rPr>
              <w:t xml:space="preserve">Recent Project </w:t>
            </w:r>
            <w:r>
              <w:rPr>
                <w:rFonts w:ascii="Tahoma" w:hAnsi="Tahoma"/>
                <w:color w:val="000000"/>
              </w:rPr>
              <w:t>File list aids quickly opening up 5 most recent projects.</w:t>
            </w:r>
          </w:p>
          <w:p w:rsidR="00E75932" w:rsidRDefault="004A1CB3">
            <w:pPr>
              <w:numPr>
                <w:ilvl w:val="0"/>
                <w:numId w:val="3"/>
              </w:numPr>
            </w:pPr>
            <w:r>
              <w:rPr>
                <w:rFonts w:ascii="Tahoma" w:hAnsi="Tahoma"/>
                <w:color w:val="000000"/>
              </w:rPr>
              <w:t>File open remembers your last directory.</w:t>
            </w:r>
          </w:p>
          <w:p w:rsidR="00E75932" w:rsidRDefault="004A1CB3">
            <w:pPr>
              <w:numPr>
                <w:ilvl w:val="0"/>
                <w:numId w:val="3"/>
              </w:numPr>
            </w:pPr>
            <w:r>
              <w:rPr>
                <w:rFonts w:ascii="Tahoma" w:hAnsi="Tahoma"/>
                <w:color w:val="000000"/>
              </w:rPr>
              <w:t>Print all grids in WYSIWYG format, as displayed on screen.</w:t>
            </w:r>
          </w:p>
          <w:p w:rsidR="00E75932" w:rsidRDefault="004A1CB3">
            <w:pPr>
              <w:numPr>
                <w:ilvl w:val="0"/>
                <w:numId w:val="3"/>
              </w:numPr>
            </w:pPr>
            <w:r>
              <w:rPr>
                <w:rFonts w:ascii="Tahoma" w:hAnsi="Tahoma"/>
                <w:color w:val="000000"/>
              </w:rPr>
              <w:t>File support and Plug-In ready for "Visual Show Director" fireworks simulation software.</w:t>
            </w:r>
            <w:r>
              <w:br/>
            </w:r>
            <w:r>
              <w:br/>
            </w:r>
          </w:p>
          <w:p w:rsidR="00E75932" w:rsidRDefault="004A1CB3">
            <w:r>
              <w:rPr>
                <w:rFonts w:ascii="Tahoma" w:hAnsi="Tahoma"/>
                <w:b/>
                <w:color w:val="000000"/>
                <w:sz w:val="24"/>
              </w:rPr>
              <w:t>Upgradi</w:t>
            </w:r>
            <w:r>
              <w:rPr>
                <w:rFonts w:ascii="Tahoma" w:hAnsi="Tahoma"/>
                <w:b/>
                <w:color w:val="000000"/>
                <w:sz w:val="24"/>
              </w:rPr>
              <w:t>ng from 4.0: What was new in Show Director 5.0.5</w:t>
            </w:r>
            <w:r>
              <w:br/>
            </w:r>
            <w:r>
              <w:rPr>
                <w:rFonts w:ascii="Tahoma" w:hAnsi="Tahoma"/>
                <w:color w:val="000000"/>
                <w:sz w:val="24"/>
              </w:rPr>
              <w:t xml:space="preserve">   </w:t>
            </w:r>
            <w:r>
              <w:br/>
            </w:r>
            <w:r>
              <w:rPr>
                <w:rFonts w:ascii="Tahoma" w:hAnsi="Tahoma"/>
                <w:color w:val="000000"/>
              </w:rPr>
              <w:t xml:space="preserve">   </w:t>
            </w:r>
            <w:r>
              <w:rPr>
                <w:rFonts w:ascii="Tahoma" w:hAnsi="Tahoma"/>
                <w:b/>
                <w:color w:val="000000"/>
                <w:sz w:val="16"/>
              </w:rPr>
              <w:t xml:space="preserve">Visual Show Director  </w:t>
            </w:r>
            <w:r>
              <w:rPr>
                <w:rFonts w:ascii="Tahoma" w:hAnsi="Tahoma"/>
                <w:color w:val="000000"/>
                <w:sz w:val="16"/>
              </w:rPr>
              <w:t xml:space="preserve">includes all the features of Show Director 5.0.5.  Here is a list of what was new in version 5.0.5 </w:t>
            </w:r>
            <w:r>
              <w:br/>
            </w:r>
            <w:r>
              <w:rPr>
                <w:rFonts w:ascii="Tahoma" w:hAnsi="Tahoma"/>
                <w:color w:val="000000"/>
                <w:sz w:val="16"/>
              </w:rPr>
              <w:t xml:space="preserve">     </w:t>
            </w:r>
            <w:r>
              <w:br/>
            </w:r>
          </w:p>
          <w:p w:rsidR="00E75932" w:rsidRDefault="004A1CB3">
            <w:pPr>
              <w:numPr>
                <w:ilvl w:val="0"/>
                <w:numId w:val="4"/>
              </w:numPr>
            </w:pPr>
            <w:r>
              <w:rPr>
                <w:rFonts w:ascii="Tahoma" w:hAnsi="Tahoma"/>
                <w:b/>
                <w:color w:val="000000"/>
              </w:rPr>
              <w:t>Toolbars</w:t>
            </w:r>
          </w:p>
          <w:p w:rsidR="00E75932" w:rsidRDefault="004A1CB3">
            <w:pPr>
              <w:numPr>
                <w:ilvl w:val="0"/>
                <w:numId w:val="4"/>
              </w:numPr>
            </w:pPr>
            <w:r>
              <w:rPr>
                <w:rFonts w:ascii="Tahoma" w:hAnsi="Tahoma"/>
                <w:color w:val="000000"/>
              </w:rPr>
              <w:t xml:space="preserve">Complete overhaul of menu system to modern, XP style, </w:t>
            </w:r>
            <w:r>
              <w:rPr>
                <w:rFonts w:ascii="Tahoma" w:hAnsi="Tahoma"/>
                <w:color w:val="000000"/>
              </w:rPr>
              <w:t>breakaway toolbars. Toolbars are grouped according to function and may be placed anywhere  top, bottom, left, or right side or desktop.</w:t>
            </w:r>
          </w:p>
          <w:p w:rsidR="00E75932" w:rsidRDefault="004A1CB3">
            <w:pPr>
              <w:numPr>
                <w:ilvl w:val="0"/>
                <w:numId w:val="4"/>
              </w:numPr>
            </w:pPr>
            <w:r>
              <w:rPr>
                <w:rFonts w:ascii="Tahoma" w:hAnsi="Tahoma"/>
                <w:color w:val="000000"/>
              </w:rPr>
              <w:t>All major functions are easily accessible with a single click.</w:t>
            </w:r>
          </w:p>
          <w:p w:rsidR="00E75932" w:rsidRDefault="004A1CB3">
            <w:pPr>
              <w:numPr>
                <w:ilvl w:val="0"/>
                <w:numId w:val="4"/>
              </w:numPr>
            </w:pPr>
            <w:r>
              <w:rPr>
                <w:rFonts w:ascii="Tahoma" w:hAnsi="Tahoma"/>
                <w:color w:val="000000"/>
              </w:rPr>
              <w:t>User has control over which toolbars are visible and ico</w:t>
            </w:r>
            <w:r>
              <w:rPr>
                <w:rFonts w:ascii="Tahoma" w:hAnsi="Tahoma"/>
                <w:color w:val="000000"/>
              </w:rPr>
              <w:t>ns shown.</w:t>
            </w:r>
          </w:p>
          <w:p w:rsidR="00E75932" w:rsidRDefault="004A1CB3">
            <w:pPr>
              <w:numPr>
                <w:ilvl w:val="0"/>
                <w:numId w:val="4"/>
              </w:numPr>
            </w:pPr>
            <w:r>
              <w:rPr>
                <w:rFonts w:ascii="Tahoma" w:hAnsi="Tahoma"/>
                <w:color w:val="000000"/>
              </w:rPr>
              <w:t>One click formatting of all grid columns  font, font size, font style, alignment, and colors.</w:t>
            </w:r>
          </w:p>
          <w:p w:rsidR="00E75932" w:rsidRDefault="004A1CB3">
            <w:pPr>
              <w:numPr>
                <w:ilvl w:val="0"/>
                <w:numId w:val="4"/>
              </w:numPr>
            </w:pPr>
            <w:r>
              <w:rPr>
                <w:rFonts w:ascii="Tahoma" w:hAnsi="Tahoma"/>
                <w:color w:val="000000"/>
              </w:rPr>
              <w:t>Different toolbar layouts are supported for each named project.</w:t>
            </w:r>
          </w:p>
          <w:p w:rsidR="00E75932" w:rsidRDefault="004A1CB3">
            <w:pPr>
              <w:numPr>
                <w:ilvl w:val="0"/>
                <w:numId w:val="4"/>
              </w:numPr>
            </w:pPr>
            <w:r>
              <w:rPr>
                <w:rFonts w:ascii="Tahoma" w:hAnsi="Tahoma"/>
                <w:color w:val="000000"/>
              </w:rPr>
              <w:t>Different grid layouts and formatting supported for each named project.</w:t>
            </w:r>
          </w:p>
          <w:p w:rsidR="00E75932" w:rsidRDefault="004A1CB3">
            <w:pPr>
              <w:numPr>
                <w:ilvl w:val="0"/>
                <w:numId w:val="4"/>
              </w:numPr>
            </w:pPr>
            <w:r>
              <w:rPr>
                <w:rFonts w:ascii="Tahoma" w:hAnsi="Tahoma"/>
                <w:color w:val="000000"/>
              </w:rPr>
              <w:t xml:space="preserve">Select </w:t>
            </w:r>
            <w:r>
              <w:rPr>
                <w:rFonts w:ascii="Tahoma" w:hAnsi="Tahoma"/>
                <w:color w:val="000000"/>
              </w:rPr>
              <w:t>available windows from the new Window List.</w:t>
            </w:r>
            <w:r>
              <w:br/>
            </w:r>
            <w:r>
              <w:lastRenderedPageBreak/>
              <w:br/>
            </w:r>
            <w:r>
              <w:br/>
            </w:r>
            <w:r>
              <w:rPr>
                <w:rFonts w:ascii="Tahoma" w:hAnsi="Tahoma"/>
                <w:b/>
                <w:color w:val="000000"/>
              </w:rPr>
              <w:t>Script and Effect Manager</w:t>
            </w:r>
          </w:p>
          <w:p w:rsidR="00E75932" w:rsidRDefault="004A1CB3">
            <w:pPr>
              <w:numPr>
                <w:ilvl w:val="0"/>
                <w:numId w:val="4"/>
              </w:numPr>
            </w:pPr>
            <w:r>
              <w:rPr>
                <w:rFonts w:ascii="Tahoma" w:hAnsi="Tahoma"/>
                <w:color w:val="000000"/>
              </w:rPr>
              <w:t>Columns can be re-ordered to your preference, simply by selecting the header and dragging to desired location.</w:t>
            </w:r>
          </w:p>
          <w:p w:rsidR="00E75932" w:rsidRDefault="004A1CB3">
            <w:pPr>
              <w:numPr>
                <w:ilvl w:val="0"/>
                <w:numId w:val="4"/>
              </w:numPr>
            </w:pPr>
            <w:r>
              <w:rPr>
                <w:rFonts w:ascii="Tahoma" w:hAnsi="Tahoma"/>
                <w:color w:val="000000"/>
              </w:rPr>
              <w:t>32 named Views are supported for each Manager. A View is a Filter, a So</w:t>
            </w:r>
            <w:r>
              <w:rPr>
                <w:rFonts w:ascii="Tahoma" w:hAnsi="Tahoma"/>
                <w:color w:val="000000"/>
              </w:rPr>
              <w:t>rt, or a combination of both.</w:t>
            </w:r>
          </w:p>
          <w:p w:rsidR="00E75932" w:rsidRDefault="004A1CB3">
            <w:pPr>
              <w:numPr>
                <w:ilvl w:val="0"/>
                <w:numId w:val="4"/>
              </w:numPr>
            </w:pPr>
            <w:r>
              <w:rPr>
                <w:rFonts w:ascii="Tahoma" w:hAnsi="Tahoma"/>
                <w:color w:val="000000"/>
              </w:rPr>
              <w:t>View, Filter, and Sort selection toolbars provide rapid access.</w:t>
            </w:r>
          </w:p>
          <w:p w:rsidR="00E75932" w:rsidRDefault="004A1CB3">
            <w:pPr>
              <w:numPr>
                <w:ilvl w:val="0"/>
                <w:numId w:val="4"/>
              </w:numPr>
            </w:pPr>
            <w:r>
              <w:rPr>
                <w:rFonts w:ascii="Tahoma" w:hAnsi="Tahoma"/>
                <w:color w:val="000000"/>
              </w:rPr>
              <w:t xml:space="preserve">Unlimited number of </w:t>
            </w:r>
            <w:r>
              <w:rPr>
                <w:rFonts w:ascii="Tahoma" w:hAnsi="Tahoma"/>
                <w:i/>
                <w:color w:val="000000"/>
              </w:rPr>
              <w:t xml:space="preserve">Named </w:t>
            </w:r>
            <w:r>
              <w:rPr>
                <w:rFonts w:ascii="Tahoma" w:hAnsi="Tahoma"/>
                <w:color w:val="000000"/>
              </w:rPr>
              <w:t xml:space="preserve">and </w:t>
            </w:r>
            <w:r>
              <w:rPr>
                <w:rFonts w:ascii="Tahoma" w:hAnsi="Tahoma"/>
                <w:i/>
                <w:color w:val="000000"/>
              </w:rPr>
              <w:t xml:space="preserve">Storable </w:t>
            </w:r>
            <w:r>
              <w:rPr>
                <w:rFonts w:ascii="Tahoma" w:hAnsi="Tahoma"/>
                <w:color w:val="000000"/>
              </w:rPr>
              <w:t>filters.</w:t>
            </w:r>
          </w:p>
          <w:p w:rsidR="00E75932" w:rsidRDefault="004A1CB3">
            <w:pPr>
              <w:numPr>
                <w:ilvl w:val="0"/>
                <w:numId w:val="4"/>
              </w:numPr>
            </w:pPr>
            <w:r>
              <w:rPr>
                <w:rFonts w:ascii="Tahoma" w:hAnsi="Tahoma"/>
                <w:color w:val="000000"/>
              </w:rPr>
              <w:t>Script and Effects Managers may be filtered by one or all columns.</w:t>
            </w:r>
          </w:p>
          <w:p w:rsidR="00E75932" w:rsidRDefault="004A1CB3">
            <w:pPr>
              <w:numPr>
                <w:ilvl w:val="0"/>
                <w:numId w:val="4"/>
              </w:numPr>
            </w:pPr>
            <w:r>
              <w:rPr>
                <w:rFonts w:ascii="Tahoma" w:hAnsi="Tahoma"/>
                <w:color w:val="000000"/>
              </w:rPr>
              <w:t xml:space="preserve">Unlimited number of </w:t>
            </w:r>
            <w:r>
              <w:rPr>
                <w:rFonts w:ascii="Tahoma" w:hAnsi="Tahoma"/>
                <w:i/>
                <w:color w:val="000000"/>
              </w:rPr>
              <w:t xml:space="preserve">Named </w:t>
            </w:r>
            <w:r>
              <w:rPr>
                <w:rFonts w:ascii="Tahoma" w:hAnsi="Tahoma"/>
                <w:color w:val="000000"/>
              </w:rPr>
              <w:t xml:space="preserve">and </w:t>
            </w:r>
            <w:r>
              <w:rPr>
                <w:rFonts w:ascii="Tahoma" w:hAnsi="Tahoma"/>
                <w:i/>
                <w:color w:val="000000"/>
              </w:rPr>
              <w:t xml:space="preserve">Storable </w:t>
            </w:r>
            <w:r>
              <w:rPr>
                <w:rFonts w:ascii="Tahoma" w:hAnsi="Tahoma"/>
                <w:color w:val="000000"/>
              </w:rPr>
              <w:t>sorts.</w:t>
            </w:r>
          </w:p>
          <w:p w:rsidR="00E75932" w:rsidRDefault="004A1CB3">
            <w:pPr>
              <w:numPr>
                <w:ilvl w:val="0"/>
                <w:numId w:val="4"/>
              </w:numPr>
            </w:pPr>
            <w:r>
              <w:rPr>
                <w:rFonts w:ascii="Tahoma" w:hAnsi="Tahoma"/>
                <w:color w:val="000000"/>
              </w:rPr>
              <w:t>S</w:t>
            </w:r>
            <w:r>
              <w:rPr>
                <w:rFonts w:ascii="Tahoma" w:hAnsi="Tahoma"/>
                <w:color w:val="000000"/>
              </w:rPr>
              <w:t>cript and Effects Managers may be sorted by one or all columns, ascending or descending.</w:t>
            </w:r>
          </w:p>
          <w:p w:rsidR="00E75932" w:rsidRDefault="004A1CB3">
            <w:pPr>
              <w:numPr>
                <w:ilvl w:val="0"/>
                <w:numId w:val="4"/>
              </w:numPr>
            </w:pPr>
            <w:r>
              <w:rPr>
                <w:rFonts w:ascii="Tahoma" w:hAnsi="Tahoma"/>
                <w:color w:val="000000"/>
              </w:rPr>
              <w:t>Single click, column sort available on toolbar for fast access.</w:t>
            </w:r>
          </w:p>
          <w:p w:rsidR="00E75932" w:rsidRDefault="004A1CB3">
            <w:pPr>
              <w:numPr>
                <w:ilvl w:val="0"/>
                <w:numId w:val="4"/>
              </w:numPr>
            </w:pPr>
            <w:r>
              <w:rPr>
                <w:rFonts w:ascii="Tahoma" w:hAnsi="Tahoma"/>
                <w:color w:val="000000"/>
              </w:rPr>
              <w:t>Single click, Sort by Time for Script Manager, available on toolbar.</w:t>
            </w:r>
          </w:p>
          <w:p w:rsidR="00E75932" w:rsidRDefault="004A1CB3">
            <w:pPr>
              <w:numPr>
                <w:ilvl w:val="0"/>
                <w:numId w:val="4"/>
              </w:numPr>
            </w:pPr>
            <w:r>
              <w:rPr>
                <w:rFonts w:ascii="Tahoma" w:hAnsi="Tahoma"/>
                <w:color w:val="000000"/>
              </w:rPr>
              <w:t>Single click, quick Filter by cell</w:t>
            </w:r>
            <w:r>
              <w:rPr>
                <w:rFonts w:ascii="Tahoma" w:hAnsi="Tahoma"/>
                <w:color w:val="000000"/>
              </w:rPr>
              <w:t xml:space="preserve"> value available on toolbar.</w:t>
            </w:r>
          </w:p>
          <w:p w:rsidR="00E75932" w:rsidRDefault="004A1CB3">
            <w:pPr>
              <w:numPr>
                <w:ilvl w:val="0"/>
                <w:numId w:val="4"/>
              </w:numPr>
            </w:pPr>
            <w:r>
              <w:rPr>
                <w:rFonts w:ascii="Tahoma" w:hAnsi="Tahoma"/>
                <w:color w:val="000000"/>
              </w:rPr>
              <w:t>Single Click, Unfiltered Cues.</w:t>
            </w:r>
          </w:p>
          <w:p w:rsidR="00E75932" w:rsidRDefault="004A1CB3">
            <w:pPr>
              <w:numPr>
                <w:ilvl w:val="0"/>
                <w:numId w:val="4"/>
              </w:numPr>
            </w:pPr>
            <w:r>
              <w:rPr>
                <w:rFonts w:ascii="Tahoma" w:hAnsi="Tahoma"/>
                <w:color w:val="000000"/>
              </w:rPr>
              <w:t>Sort grid displays dynamically arranges columns by sort order.</w:t>
            </w:r>
          </w:p>
          <w:p w:rsidR="00E75932" w:rsidRDefault="004A1CB3">
            <w:pPr>
              <w:numPr>
                <w:ilvl w:val="0"/>
                <w:numId w:val="4"/>
              </w:numPr>
            </w:pPr>
            <w:r>
              <w:rPr>
                <w:rFonts w:ascii="Tahoma" w:hAnsi="Tahoma"/>
                <w:color w:val="000000"/>
              </w:rPr>
              <w:t>Import and export Show Scripts, Cues and Effects easily.</w:t>
            </w:r>
          </w:p>
          <w:p w:rsidR="00E75932" w:rsidRDefault="004A1CB3">
            <w:pPr>
              <w:numPr>
                <w:ilvl w:val="0"/>
                <w:numId w:val="4"/>
              </w:numPr>
            </w:pPr>
            <w:r>
              <w:rPr>
                <w:rFonts w:ascii="Tahoma" w:hAnsi="Tahoma"/>
                <w:color w:val="000000"/>
              </w:rPr>
              <w:t>Export effects from Script to new Effect Manager files.</w:t>
            </w:r>
          </w:p>
          <w:p w:rsidR="00E75932" w:rsidRDefault="004A1CB3">
            <w:pPr>
              <w:numPr>
                <w:ilvl w:val="0"/>
                <w:numId w:val="4"/>
              </w:numPr>
            </w:pPr>
            <w:r>
              <w:rPr>
                <w:rFonts w:ascii="Tahoma" w:hAnsi="Tahoma"/>
                <w:color w:val="000000"/>
              </w:rPr>
              <w:t>Paste, Import Cues w</w:t>
            </w:r>
            <w:r>
              <w:rPr>
                <w:rFonts w:ascii="Tahoma" w:hAnsi="Tahoma"/>
                <w:color w:val="000000"/>
              </w:rPr>
              <w:t>orks now in multiple cue selection.</w:t>
            </w:r>
          </w:p>
          <w:p w:rsidR="00E75932" w:rsidRDefault="004A1CB3">
            <w:pPr>
              <w:numPr>
                <w:ilvl w:val="0"/>
                <w:numId w:val="4"/>
              </w:numPr>
            </w:pPr>
            <w:r>
              <w:rPr>
                <w:rFonts w:ascii="Tahoma" w:hAnsi="Tahoma"/>
                <w:color w:val="000000"/>
              </w:rPr>
              <w:t>Copy-Cut-Paste text within cells.</w:t>
            </w:r>
          </w:p>
          <w:p w:rsidR="00E75932" w:rsidRDefault="004A1CB3">
            <w:pPr>
              <w:numPr>
                <w:ilvl w:val="0"/>
                <w:numId w:val="4"/>
              </w:numPr>
            </w:pPr>
            <w:r>
              <w:rPr>
                <w:rFonts w:ascii="Tahoma" w:hAnsi="Tahoma"/>
                <w:color w:val="000000"/>
              </w:rPr>
              <w:t>Offset Cues, works now in Cues selections.</w:t>
            </w:r>
            <w:r>
              <w:br/>
            </w:r>
            <w:r>
              <w:br/>
            </w:r>
            <w:r>
              <w:rPr>
                <w:rFonts w:ascii="Tahoma" w:hAnsi="Tahoma"/>
                <w:b/>
                <w:color w:val="000000"/>
              </w:rPr>
              <w:t>Firing Tables Manager</w:t>
            </w:r>
          </w:p>
          <w:p w:rsidR="00E75932" w:rsidRDefault="004A1CB3">
            <w:pPr>
              <w:numPr>
                <w:ilvl w:val="0"/>
                <w:numId w:val="4"/>
              </w:numPr>
            </w:pPr>
            <w:r>
              <w:rPr>
                <w:rFonts w:ascii="Tahoma" w:hAnsi="Tahoma"/>
                <w:color w:val="000000"/>
              </w:rPr>
              <w:t>New, integrated Firing Table Manager supports multiple Field Controllers.</w:t>
            </w:r>
          </w:p>
          <w:p w:rsidR="00E75932" w:rsidRDefault="004A1CB3">
            <w:pPr>
              <w:numPr>
                <w:ilvl w:val="0"/>
                <w:numId w:val="4"/>
              </w:numPr>
            </w:pPr>
            <w:r>
              <w:rPr>
                <w:rFonts w:ascii="Tahoma" w:hAnsi="Tahoma"/>
                <w:color w:val="000000"/>
              </w:rPr>
              <w:t xml:space="preserve">Integrated Firing Table Manager consolidates </w:t>
            </w:r>
            <w:r>
              <w:rPr>
                <w:rFonts w:ascii="Tahoma" w:hAnsi="Tahoma"/>
                <w:color w:val="000000"/>
              </w:rPr>
              <w:t>all functions to create and download tables to Pyrodigital Field Controller on a single screen.</w:t>
            </w:r>
            <w:r>
              <w:br/>
            </w:r>
            <w:r>
              <w:br/>
            </w:r>
            <w:r>
              <w:rPr>
                <w:rFonts w:ascii="Tahoma" w:hAnsi="Tahoma"/>
                <w:b/>
                <w:color w:val="000000"/>
              </w:rPr>
              <w:t>WAVE Display</w:t>
            </w:r>
          </w:p>
          <w:p w:rsidR="00E75932" w:rsidRDefault="004A1CB3">
            <w:pPr>
              <w:numPr>
                <w:ilvl w:val="0"/>
                <w:numId w:val="4"/>
              </w:numPr>
            </w:pPr>
            <w:r>
              <w:rPr>
                <w:rFonts w:ascii="Tahoma" w:hAnsi="Tahoma"/>
                <w:color w:val="000000"/>
              </w:rPr>
              <w:t>Improved control of WAV playback. Double-click to start playing. Single click left button to seek, single click right button to stop and seek.</w:t>
            </w:r>
            <w:r>
              <w:br/>
            </w:r>
            <w:r>
              <w:br/>
            </w:r>
            <w:r>
              <w:rPr>
                <w:rFonts w:ascii="Tahoma" w:hAnsi="Tahoma"/>
                <w:b/>
                <w:color w:val="000000"/>
              </w:rPr>
              <w:t>Fi</w:t>
            </w:r>
            <w:r>
              <w:rPr>
                <w:rFonts w:ascii="Tahoma" w:hAnsi="Tahoma"/>
                <w:b/>
                <w:color w:val="000000"/>
              </w:rPr>
              <w:t>le Interface</w:t>
            </w:r>
          </w:p>
          <w:p w:rsidR="00E75932" w:rsidRDefault="004A1CB3">
            <w:pPr>
              <w:numPr>
                <w:ilvl w:val="0"/>
                <w:numId w:val="4"/>
              </w:numPr>
            </w:pPr>
            <w:r>
              <w:rPr>
                <w:rFonts w:ascii="Tahoma" w:hAnsi="Tahoma"/>
                <w:color w:val="000000"/>
              </w:rPr>
              <w:t>Project Library. In this new menu you can see, select and copy all the project files to a new folder for filing or sending to another user. The project configurations , settings and file paths are saved.</w:t>
            </w:r>
          </w:p>
          <w:p w:rsidR="00E75932" w:rsidRDefault="004A1CB3">
            <w:pPr>
              <w:numPr>
                <w:ilvl w:val="0"/>
                <w:numId w:val="4"/>
              </w:numPr>
            </w:pPr>
            <w:r>
              <w:rPr>
                <w:rFonts w:ascii="Tahoma" w:hAnsi="Tahoma"/>
                <w:color w:val="000000"/>
              </w:rPr>
              <w:t>Improved Script and Effect import and e</w:t>
            </w:r>
            <w:r>
              <w:rPr>
                <w:rFonts w:ascii="Tahoma" w:hAnsi="Tahoma"/>
                <w:color w:val="000000"/>
              </w:rPr>
              <w:t>xport to CSV format support.</w:t>
            </w:r>
          </w:p>
          <w:p w:rsidR="00E75932" w:rsidRDefault="004A1CB3">
            <w:pPr>
              <w:numPr>
                <w:ilvl w:val="0"/>
                <w:numId w:val="4"/>
              </w:numPr>
            </w:pPr>
            <w:r>
              <w:rPr>
                <w:rFonts w:ascii="Tahoma" w:hAnsi="Tahoma"/>
                <w:color w:val="000000"/>
              </w:rPr>
              <w:t>Recent Project File list aids uickly opening up 5 most recent projects.</w:t>
            </w:r>
          </w:p>
          <w:p w:rsidR="00E75932" w:rsidRDefault="004A1CB3">
            <w:pPr>
              <w:numPr>
                <w:ilvl w:val="0"/>
                <w:numId w:val="4"/>
              </w:numPr>
            </w:pPr>
            <w:r>
              <w:rPr>
                <w:rFonts w:ascii="Tahoma" w:hAnsi="Tahoma"/>
                <w:color w:val="000000"/>
              </w:rPr>
              <w:t>File open remembers your last directory.</w:t>
            </w:r>
          </w:p>
          <w:p w:rsidR="00E75932" w:rsidRDefault="004A1CB3">
            <w:pPr>
              <w:numPr>
                <w:ilvl w:val="0"/>
                <w:numId w:val="4"/>
              </w:numPr>
            </w:pPr>
            <w:r>
              <w:rPr>
                <w:rFonts w:ascii="Tahoma" w:hAnsi="Tahoma"/>
                <w:color w:val="000000"/>
              </w:rPr>
              <w:t>Print all grids in WYSIWYG format, as displayed on screen.</w:t>
            </w:r>
          </w:p>
          <w:p w:rsidR="00E75932" w:rsidRDefault="004A1CB3">
            <w:pPr>
              <w:numPr>
                <w:ilvl w:val="0"/>
                <w:numId w:val="4"/>
              </w:numPr>
            </w:pPr>
            <w:r>
              <w:rPr>
                <w:rFonts w:ascii="Tahoma" w:hAnsi="Tahoma"/>
                <w:color w:val="000000"/>
              </w:rPr>
              <w:t>File support and Plug-In ready for Visual Show Directo</w:t>
            </w:r>
            <w:r>
              <w:rPr>
                <w:rFonts w:ascii="Tahoma" w:hAnsi="Tahoma"/>
                <w:color w:val="000000"/>
              </w:rPr>
              <w:t>r fireworks simulation software.</w:t>
            </w:r>
            <w:r>
              <w:br/>
            </w:r>
            <w:r>
              <w:br/>
            </w:r>
            <w:r>
              <w:rPr>
                <w:rFonts w:ascii="Tahoma" w:hAnsi="Tahoma"/>
                <w:b/>
                <w:color w:val="000000"/>
              </w:rPr>
              <w:t>Dongle Key</w:t>
            </w:r>
          </w:p>
          <w:p w:rsidR="00E75932" w:rsidRDefault="004A1CB3">
            <w:pPr>
              <w:numPr>
                <w:ilvl w:val="0"/>
                <w:numId w:val="4"/>
              </w:numPr>
            </w:pPr>
            <w:r>
              <w:rPr>
                <w:rFonts w:ascii="Tahoma" w:hAnsi="Tahoma"/>
                <w:color w:val="000000"/>
              </w:rPr>
              <w:t>New USB and Parallel Port protection key, upgrade remotely. Demo version available.</w:t>
            </w:r>
          </w:p>
          <w:p w:rsidR="00E75932" w:rsidRDefault="004A1CB3">
            <w:r>
              <w:br/>
            </w:r>
            <w:r>
              <w:br/>
            </w:r>
          </w:p>
          <w:p w:rsidR="00E75932" w:rsidRDefault="004A1CB3">
            <w:pPr>
              <w:spacing w:before="105" w:after="105"/>
            </w:pPr>
            <w:r>
              <w:rPr>
                <w:rFonts w:ascii="Tahoma" w:hAnsi="Tahoma"/>
                <w:color w:val="000000"/>
              </w:rPr>
              <w:t> </w:t>
            </w:r>
          </w:p>
          <w:p w:rsidR="00E75932" w:rsidRDefault="004A1CB3">
            <w:pPr>
              <w:spacing w:before="105" w:after="210"/>
              <w:ind w:left="600"/>
            </w:pPr>
            <w:r>
              <w:rPr>
                <w:rFonts w:ascii="Tahoma" w:hAnsi="Tahoma"/>
                <w:color w:val="000000"/>
              </w:rPr>
              <w:t> </w:t>
            </w:r>
          </w:p>
          <w:p w:rsidR="00E75932" w:rsidRDefault="004A1CB3">
            <w:pPr>
              <w:spacing w:before="105" w:after="210"/>
              <w:ind w:left="600"/>
            </w:pPr>
            <w:r>
              <w:rPr>
                <w:rFonts w:ascii="Tahoma" w:hAnsi="Tahoma"/>
                <w:color w:val="000000"/>
              </w:rPr>
              <w:t> </w:t>
            </w:r>
          </w:p>
          <w:p w:rsidR="00E75932" w:rsidRDefault="004A1CB3">
            <w:pPr>
              <w:spacing w:before="105" w:after="105"/>
            </w:pPr>
            <w:r>
              <w:rPr>
                <w:rFonts w:ascii="Tahoma" w:hAnsi="Tahoma"/>
                <w:color w:val="000000"/>
              </w:rPr>
              <w:t> </w:t>
            </w:r>
          </w:p>
          <w:p w:rsidR="00E75932" w:rsidRDefault="004A1CB3">
            <w:r>
              <w:br/>
            </w:r>
            <w:r>
              <w:lastRenderedPageBreak/>
              <w:br/>
            </w:r>
          </w:p>
        </w:tc>
      </w:tr>
    </w:tbl>
    <w:p w:rsidR="00E75932" w:rsidRDefault="00E75932"/>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4" w:name="_topic_LanguageSettings"/>
      <w:bookmarkEnd w:id="4"/>
      <w:r>
        <w:rPr>
          <w:rFonts w:ascii="Tahoma" w:hAnsi="Tahoma"/>
          <w:b/>
          <w:color w:val="4F81BD"/>
          <w:sz w:val="22"/>
        </w:rPr>
        <w:t>Language Settings</w:t>
      </w:r>
    </w:p>
    <w:p w:rsidR="00E75932" w:rsidRDefault="004A1CB3">
      <w:r>
        <w:rPr>
          <w:rFonts w:ascii="Verdana" w:hAnsi="Verdana"/>
          <w:b/>
          <w:color w:val="000000"/>
          <w:sz w:val="24"/>
        </w:rPr>
        <w:t>LANGUAGE SELECTION TOOL</w:t>
      </w:r>
    </w:p>
    <w:p w:rsidR="00E75932" w:rsidRDefault="004A1CB3">
      <w:r>
        <w:br/>
      </w:r>
      <w:r>
        <w:br/>
      </w:r>
      <w:r>
        <w:rPr>
          <w:rFonts w:ascii="Verdana" w:hAnsi="Verdana"/>
          <w:color w:val="000000"/>
        </w:rPr>
        <w:t xml:space="preserve">All the </w:t>
      </w:r>
      <w:r>
        <w:rPr>
          <w:rFonts w:ascii="Verdana" w:hAnsi="Verdana"/>
          <w:b/>
          <w:color w:val="000000"/>
        </w:rPr>
        <w:t>Visual Applications</w:t>
      </w:r>
      <w:r>
        <w:rPr>
          <w:rFonts w:ascii="Verdana" w:hAnsi="Verdana"/>
          <w:color w:val="000000"/>
        </w:rPr>
        <w:t xml:space="preserve"> of </w:t>
      </w:r>
      <w:r>
        <w:rPr>
          <w:rFonts w:ascii="Verdana" w:hAnsi="Verdana"/>
          <w:b/>
          <w:color w:val="000000"/>
        </w:rPr>
        <w:t>Visual Show Direct</w:t>
      </w:r>
      <w:r>
        <w:rPr>
          <w:rFonts w:ascii="Verdana" w:hAnsi="Verdana"/>
          <w:color w:val="000000"/>
        </w:rPr>
        <w:t>or, are available in different languages.</w:t>
      </w:r>
      <w:r>
        <w:br/>
      </w:r>
      <w:r>
        <w:rPr>
          <w:rFonts w:ascii="Verdana" w:hAnsi="Verdana"/>
          <w:color w:val="000000"/>
        </w:rPr>
        <w:t xml:space="preserve">To select the language in use, please use the Language Selection Tool, available in the Visual Show </w:t>
      </w:r>
      <w:r>
        <w:rPr>
          <w:rFonts w:ascii="Verdana" w:hAnsi="Verdana"/>
          <w:color w:val="000000"/>
        </w:rPr>
        <w:t>Director folder as shown in the following illustration.</w:t>
      </w:r>
    </w:p>
    <w:p w:rsidR="00E75932" w:rsidRDefault="004A1CB3">
      <w:r>
        <w:br/>
      </w:r>
      <w:r>
        <w:rPr>
          <w:noProof/>
        </w:rPr>
        <w:drawing>
          <wp:inline distT="0" distB="0" distL="0" distR="0">
            <wp:extent cx="523875" cy="523875"/>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jpg"/>
                    <pic:cNvPicPr/>
                  </pic:nvPicPr>
                  <pic:blipFill>
                    <a:blip r:embed="rId25" cstate="print"/>
                    <a:stretch>
                      <a:fillRect/>
                    </a:stretch>
                  </pic:blipFill>
                  <pic:spPr>
                    <a:xfrm>
                      <a:off x="0" y="0"/>
                      <a:ext cx="523875" cy="523875"/>
                    </a:xfrm>
                    <a:prstGeom prst="rect">
                      <a:avLst/>
                    </a:prstGeom>
                  </pic:spPr>
                </pic:pic>
              </a:graphicData>
            </a:graphic>
          </wp:inline>
        </w:drawing>
      </w:r>
      <w:r>
        <w:br/>
      </w:r>
      <w:r>
        <w:br/>
      </w:r>
      <w:r>
        <w:rPr>
          <w:rFonts w:ascii="Verdana" w:hAnsi="Verdana"/>
          <w:color w:val="000000"/>
        </w:rPr>
        <w:t>The tool interface is very simple and it is enough to select a language from the ones available and press the [APPLY] button.</w:t>
      </w:r>
      <w:r>
        <w:br/>
      </w:r>
      <w:r>
        <w:rPr>
          <w:rFonts w:ascii="Verdana" w:hAnsi="Verdana"/>
          <w:color w:val="000000"/>
        </w:rPr>
        <w:t xml:space="preserve">The next time the visual tools are run, they will be in the desired </w:t>
      </w:r>
      <w:r>
        <w:rPr>
          <w:rFonts w:ascii="Verdana" w:hAnsi="Verdana"/>
          <w:color w:val="000000"/>
        </w:rPr>
        <w:t>language.</w:t>
      </w:r>
      <w:r>
        <w:br/>
      </w:r>
    </w:p>
    <w:p w:rsidR="00E75932" w:rsidRDefault="004A1CB3">
      <w:r>
        <w:rPr>
          <w:noProof/>
        </w:rPr>
        <w:drawing>
          <wp:inline distT="0" distB="0" distL="0" distR="0">
            <wp:extent cx="2638425" cy="1162050"/>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jpg"/>
                    <pic:cNvPicPr/>
                  </pic:nvPicPr>
                  <pic:blipFill>
                    <a:blip r:embed="rId26" cstate="print"/>
                    <a:stretch>
                      <a:fillRect/>
                    </a:stretch>
                  </pic:blipFill>
                  <pic:spPr>
                    <a:xfrm>
                      <a:off x="0" y="0"/>
                      <a:ext cx="2638425" cy="1162050"/>
                    </a:xfrm>
                    <a:prstGeom prst="rect">
                      <a:avLst/>
                    </a:prstGeom>
                  </pic:spPr>
                </pic:pic>
              </a:graphicData>
            </a:graphic>
          </wp:inline>
        </w:drawing>
      </w:r>
      <w:r>
        <w:br/>
      </w:r>
      <w:r>
        <w:br/>
      </w:r>
      <w:r>
        <w:rPr>
          <w:rFonts w:ascii="Verdana" w:hAnsi="Verdana"/>
          <w:color w:val="000000"/>
        </w:rPr>
        <w:t xml:space="preserve">Currently available languages: </w:t>
      </w:r>
      <w:r>
        <w:rPr>
          <w:rFonts w:ascii="Verdana" w:hAnsi="Verdana"/>
          <w:b/>
          <w:color w:val="000000"/>
        </w:rPr>
        <w:t>English, Spanish,Japanese,French. Korean, Chinese Simplified, Chinese Traditional.</w:t>
      </w:r>
    </w:p>
    <w:p w:rsidR="00E75932" w:rsidRDefault="00E75932"/>
    <w:p w:rsidR="00E75932" w:rsidRDefault="004A1CB3">
      <w:r>
        <w:rPr>
          <w:rFonts w:ascii="Verdana" w:hAnsi="Verdana"/>
          <w:b/>
          <w:color w:val="000000"/>
        </w:rPr>
        <w:t>The text maps of language correspondences are located in:C:\Program Files (x86)\ShowDirector8\Visual\Resources\Messages</w:t>
      </w:r>
    </w:p>
    <w:p w:rsidR="00E75932" w:rsidRDefault="004A1CB3">
      <w:r>
        <w:br/>
      </w:r>
      <w:r>
        <w:rPr>
          <w:rFonts w:ascii="Verdana" w:hAnsi="Verdana"/>
          <w:color w:val="000000"/>
        </w:rPr>
        <w:t>If you</w:t>
      </w:r>
      <w:r>
        <w:rPr>
          <w:rFonts w:ascii="Verdana" w:hAnsi="Verdana"/>
          <w:color w:val="000000"/>
        </w:rPr>
        <w:t xml:space="preserve"> are interested in correcting or translating Visual Show Director in your language, make any changes in the .txt files and send an email to </w:t>
      </w:r>
      <w:hyperlink r:id="rId27">
        <w:r>
          <w:rPr>
            <w:rFonts w:ascii="Verdana" w:hAnsi="Verdana"/>
            <w:color w:val="0000FF"/>
            <w:u w:val="single"/>
          </w:rPr>
          <w:t>vsd@infinityvisions.com</w:t>
        </w:r>
      </w:hyperlink>
    </w:p>
    <w:p w:rsidR="00E75932" w:rsidRDefault="00E75932"/>
    <w:p w:rsidR="00E75932" w:rsidRDefault="004A1CB3">
      <w:r>
        <w:br/>
      </w:r>
    </w:p>
    <w:p w:rsidR="00E75932" w:rsidRDefault="004A1CB3">
      <w:r>
        <w:br/>
      </w:r>
    </w:p>
    <w:p w:rsidR="00317BF8" w:rsidRDefault="00317BF8">
      <w:pPr>
        <w:spacing w:after="200" w:line="276" w:lineRule="auto"/>
        <w:rPr>
          <w:rFonts w:ascii="Tahoma" w:hAnsi="Tahoma"/>
          <w:i/>
          <w:color w:val="C0C0C0"/>
        </w:rPr>
      </w:pPr>
      <w:bookmarkStart w:id="5" w:name="_topic_ShowDirectorOverview"/>
      <w:bookmarkEnd w:id="5"/>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Show Director Overview</w:t>
      </w:r>
    </w:p>
    <w:p w:rsidR="00E75932" w:rsidRDefault="004A1CB3">
      <w:r>
        <w:rPr>
          <w:rFonts w:ascii="Verdana" w:hAnsi="Verdana"/>
          <w:b/>
          <w:color w:val="000000"/>
          <w:sz w:val="24"/>
        </w:rPr>
        <w:t>Visual Show Director  Overview</w:t>
      </w:r>
      <w:r>
        <w:br/>
      </w:r>
      <w:r>
        <w:br/>
      </w:r>
      <w:r>
        <w:rPr>
          <w:rFonts w:ascii="Verdana" w:hAnsi="Verdana"/>
          <w:color w:val="000000"/>
        </w:rPr>
        <w:t xml:space="preserve">This is an overview of the files system structure of </w:t>
      </w:r>
      <w:r>
        <w:rPr>
          <w:rFonts w:ascii="Verdana" w:hAnsi="Verdana"/>
          <w:b/>
          <w:color w:val="000000"/>
        </w:rPr>
        <w:t xml:space="preserve">Visual Show Director </w:t>
      </w:r>
      <w:r>
        <w:br/>
      </w:r>
      <w:r>
        <w:rPr>
          <w:rFonts w:ascii="Verdana" w:hAnsi="Verdana"/>
          <w:color w:val="000000"/>
        </w:rPr>
        <w:t>It shows how all files are related</w:t>
      </w:r>
      <w:r>
        <w:rPr>
          <w:rFonts w:ascii="Verdana" w:hAnsi="Verdana"/>
          <w:color w:val="000000"/>
        </w:rPr>
        <w:t xml:space="preserve"> and tied together in the Project.</w:t>
      </w:r>
    </w:p>
    <w:p w:rsidR="00E75932" w:rsidRDefault="00E75932">
      <w:hyperlink r:id="rId28">
        <w:r w:rsidR="004A1CB3">
          <w:br/>
        </w:r>
        <w:r w:rsidR="004A1CB3">
          <w:rPr>
            <w:rStyle w:val="Emphasis"/>
            <w:rFonts w:ascii="Tahoma" w:hAnsi="Tahoma"/>
            <w:b/>
            <w:color w:val="1E5798"/>
          </w:rPr>
          <w:t>Download the Visual Show Director Files structure Map</w:t>
        </w:r>
      </w:hyperlink>
    </w:p>
    <w:p w:rsidR="00E75932" w:rsidRDefault="00E75932"/>
    <w:p w:rsidR="00E75932" w:rsidRDefault="004A1CB3">
      <w:r>
        <w:br/>
      </w:r>
      <w:r>
        <w:rPr>
          <w:noProof/>
        </w:rPr>
        <w:drawing>
          <wp:inline distT="0" distB="0" distL="0" distR="0">
            <wp:extent cx="5991225" cy="6600825"/>
            <wp:effectExtent l="0" t="0" r="0" b="0"/>
            <wp:docPr id="7"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rId29" cstate="print"/>
                    <a:stretch>
                      <a:fillRect/>
                    </a:stretch>
                  </pic:blipFill>
                  <pic:spPr>
                    <a:xfrm>
                      <a:off x="0" y="0"/>
                      <a:ext cx="5991225" cy="6600825"/>
                    </a:xfrm>
                    <a:prstGeom prst="rect">
                      <a:avLst/>
                    </a:prstGeom>
                  </pic:spPr>
                </pic:pic>
              </a:graphicData>
            </a:graphic>
          </wp:inline>
        </w:drawing>
      </w:r>
    </w:p>
    <w:p w:rsidR="00E75932" w:rsidRDefault="004A1CB3">
      <w:r>
        <w:br/>
      </w:r>
    </w:p>
    <w:p w:rsidR="00E75932" w:rsidRDefault="004A1CB3">
      <w:pPr>
        <w:numPr>
          <w:ilvl w:val="0"/>
          <w:numId w:val="6"/>
        </w:numPr>
      </w:pPr>
      <w:r>
        <w:rPr>
          <w:rFonts w:ascii="Verdana" w:hAnsi="Verdana"/>
          <w:b/>
          <w:color w:val="000000"/>
        </w:rPr>
        <w:t>Visual Applications</w:t>
      </w:r>
    </w:p>
    <w:p w:rsidR="00E75932" w:rsidRDefault="004A1CB3">
      <w:pPr>
        <w:numPr>
          <w:ilvl w:val="0"/>
          <w:numId w:val="7"/>
        </w:numPr>
      </w:pPr>
      <w:r>
        <w:rPr>
          <w:noProof/>
        </w:rPr>
        <w:lastRenderedPageBreak/>
        <w:drawing>
          <wp:inline distT="0" distB="0" distL="0" distR="0">
            <wp:extent cx="304800" cy="304800"/>
            <wp:effectExtent l="0" t="0" r="0" b="0"/>
            <wp:docPr id="8"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jpg"/>
                    <pic:cNvPicPr/>
                  </pic:nvPicPr>
                  <pic:blipFill>
                    <a:blip r:embed="rId30"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FX Generator</w:t>
      </w:r>
      <w:r>
        <w:br/>
      </w:r>
      <w:r>
        <w:rPr>
          <w:rFonts w:ascii="Verdana" w:hAnsi="Verdana"/>
          <w:color w:val="000000"/>
        </w:rPr>
        <w:t xml:space="preserve">Is the application used for the creation of the effects and </w:t>
      </w:r>
      <w:r>
        <w:rPr>
          <w:rFonts w:ascii="Verdana" w:hAnsi="Verdana"/>
          <w:color w:val="000000"/>
        </w:rPr>
        <w:t>Libraries.</w:t>
      </w:r>
      <w:hyperlink w:anchor="_topic_FXGenerator">
        <w:r>
          <w:br/>
        </w:r>
        <w:r>
          <w:rPr>
            <w:rFonts w:ascii="Verdana" w:hAnsi="Verdana"/>
            <w:color w:val="0000FF"/>
            <w:u w:val="single"/>
          </w:rPr>
          <w:t>click here for more information</w:t>
        </w:r>
      </w:hyperlink>
      <w:r>
        <w:br/>
      </w:r>
    </w:p>
    <w:p w:rsidR="00E75932" w:rsidRDefault="004A1CB3">
      <w:pPr>
        <w:numPr>
          <w:ilvl w:val="0"/>
          <w:numId w:val="7"/>
        </w:numPr>
      </w:pPr>
      <w:r>
        <w:rPr>
          <w:noProof/>
        </w:rPr>
        <w:drawing>
          <wp:inline distT="0" distB="0" distL="0" distR="0">
            <wp:extent cx="304800" cy="304800"/>
            <wp:effectExtent l="0" t="0" r="0" b="0"/>
            <wp:docPr id="9" name="P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jpg"/>
                    <pic:cNvPicPr/>
                  </pic:nvPicPr>
                  <pic:blipFill>
                    <a:blip r:embed="rId31"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3D Position Editor</w:t>
      </w:r>
      <w:r>
        <w:br/>
      </w:r>
      <w:r>
        <w:rPr>
          <w:rFonts w:ascii="Verdana" w:hAnsi="Verdana"/>
          <w:color w:val="000000"/>
        </w:rPr>
        <w:t>Is the application used for the creation of the effects and Libraries.</w:t>
      </w:r>
      <w:r>
        <w:br/>
      </w:r>
      <w:r>
        <w:rPr>
          <w:rFonts w:ascii="Verdana" w:hAnsi="Verdana"/>
          <w:color w:val="0000FF"/>
          <w:u w:val="single"/>
        </w:rPr>
        <w:t>click here for more information</w:t>
      </w:r>
      <w:r>
        <w:br/>
      </w:r>
    </w:p>
    <w:p w:rsidR="00E75932" w:rsidRDefault="004A1CB3">
      <w:pPr>
        <w:numPr>
          <w:ilvl w:val="0"/>
          <w:numId w:val="7"/>
        </w:numPr>
      </w:pPr>
      <w:r>
        <w:rPr>
          <w:noProof/>
        </w:rPr>
        <w:drawing>
          <wp:inline distT="0" distB="0" distL="0" distR="0">
            <wp:extent cx="304800" cy="304800"/>
            <wp:effectExtent l="0" t="0" r="0" b="0"/>
            <wp:docPr id="10"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jpg"/>
                    <pic:cNvPicPr/>
                  </pic:nvPicPr>
                  <pic:blipFill>
                    <a:blip r:embed="rId32"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Producer</w:t>
      </w:r>
      <w:r>
        <w:br/>
      </w:r>
      <w:r>
        <w:rPr>
          <w:rFonts w:ascii="Verdana" w:hAnsi="Verdana"/>
          <w:color w:val="000000"/>
        </w:rPr>
        <w:t>Is the application used for the creat</w:t>
      </w:r>
      <w:r>
        <w:rPr>
          <w:rFonts w:ascii="Verdana" w:hAnsi="Verdana"/>
          <w:color w:val="000000"/>
        </w:rPr>
        <w:t>ion of the effects and Libraries.</w:t>
      </w:r>
      <w:hyperlink w:anchor="_topic_Producer">
        <w:r>
          <w:br/>
        </w:r>
        <w:r>
          <w:rPr>
            <w:rFonts w:ascii="Verdana" w:hAnsi="Verdana"/>
            <w:color w:val="0000FF"/>
            <w:u w:val="single"/>
          </w:rPr>
          <w:t>click here for more information</w:t>
        </w:r>
      </w:hyperlink>
      <w:r>
        <w:br/>
      </w:r>
    </w:p>
    <w:p w:rsidR="00E75932" w:rsidRDefault="004A1CB3">
      <w:pPr>
        <w:numPr>
          <w:ilvl w:val="0"/>
          <w:numId w:val="7"/>
        </w:numPr>
      </w:pPr>
      <w:r>
        <w:rPr>
          <w:noProof/>
        </w:rPr>
        <w:drawing>
          <wp:inline distT="0" distB="0" distL="0" distR="0">
            <wp:extent cx="304800" cy="304800"/>
            <wp:effectExtent l="0" t="0" r="0" b="0"/>
            <wp:docPr id="11"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jpg"/>
                    <pic:cNvPicPr/>
                  </pic:nvPicPr>
                  <pic:blipFill>
                    <a:blip r:embed="rId33"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Viewer</w:t>
      </w:r>
      <w:r>
        <w:br/>
      </w:r>
      <w:r>
        <w:rPr>
          <w:rFonts w:ascii="Verdana" w:hAnsi="Verdana"/>
          <w:color w:val="000000"/>
        </w:rPr>
        <w:t>Is the application used for the creation of the effects and Libraries.</w:t>
      </w:r>
      <w:hyperlink w:anchor="_topic_Viewer">
        <w:r>
          <w:br/>
        </w:r>
        <w:r>
          <w:rPr>
            <w:rFonts w:ascii="Verdana" w:hAnsi="Verdana"/>
            <w:color w:val="0000FF"/>
            <w:u w:val="single"/>
          </w:rPr>
          <w:t>click here for more information</w:t>
        </w:r>
      </w:hyperlink>
      <w:r>
        <w:br/>
      </w:r>
    </w:p>
    <w:p w:rsidR="00E75932" w:rsidRDefault="004A1CB3">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 w:name="_topic_TheToolbars"/>
      <w:bookmarkEnd w:id="6"/>
      <w:r>
        <w:rPr>
          <w:rFonts w:ascii="Tahoma" w:hAnsi="Tahoma"/>
          <w:b/>
          <w:color w:val="4F81BD"/>
          <w:sz w:val="26"/>
        </w:rPr>
        <w:t>The Toolbars</w:t>
      </w:r>
    </w:p>
    <w:p w:rsidR="00E75932" w:rsidRDefault="004A1CB3">
      <w:r>
        <w:rPr>
          <w:rFonts w:ascii="Verdana" w:hAnsi="Verdana"/>
          <w:b/>
          <w:color w:val="000000"/>
          <w:sz w:val="24"/>
        </w:rPr>
        <w:t>The Toolbars</w:t>
      </w:r>
      <w:r>
        <w:br/>
      </w:r>
      <w:r>
        <w:br/>
      </w:r>
      <w:r>
        <w:rPr>
          <w:rFonts w:ascii="Verdana" w:hAnsi="Verdana"/>
          <w:color w:val="000000"/>
        </w:rPr>
        <w:t xml:space="preserve">The tool bars let's you have all the commands conveniently accessible. They are fully </w:t>
      </w:r>
      <w:r>
        <w:rPr>
          <w:rFonts w:ascii="Verdana" w:hAnsi="Verdana"/>
          <w:color w:val="000000"/>
        </w:rPr>
        <w:t>customizable.</w:t>
      </w:r>
      <w:r>
        <w:br/>
      </w:r>
      <w:r>
        <w:rPr>
          <w:rFonts w:ascii="Verdana" w:hAnsi="Verdana"/>
          <w:color w:val="000000"/>
        </w:rPr>
        <w:t>The tool bars offer you quick access to the VSD functions and commands. It is VERY IMPORTANT that you take the time to go with your mouse over them to see what each one does. Click and try them.</w:t>
      </w:r>
      <w:r>
        <w:br/>
      </w:r>
      <w:r>
        <w:br/>
      </w:r>
      <w:r>
        <w:rPr>
          <w:rFonts w:ascii="Verdana" w:hAnsi="Verdana"/>
          <w:b/>
          <w:color w:val="000000"/>
        </w:rPr>
        <w:t>They are saved with the project. In this way w</w:t>
      </w:r>
      <w:r>
        <w:rPr>
          <w:rFonts w:ascii="Verdana" w:hAnsi="Verdana"/>
          <w:b/>
          <w:color w:val="000000"/>
        </w:rPr>
        <w:t>hen you reopen, everything will be in the exact place that you left it</w:t>
      </w:r>
      <w:r>
        <w:br/>
      </w:r>
    </w:p>
    <w:p w:rsidR="00E75932" w:rsidRDefault="004A1CB3">
      <w:pPr>
        <w:numPr>
          <w:ilvl w:val="0"/>
          <w:numId w:val="10"/>
        </w:numPr>
      </w:pPr>
      <w:r>
        <w:rPr>
          <w:rFonts w:ascii="Verdana" w:hAnsi="Verdana"/>
          <w:color w:val="000000"/>
        </w:rPr>
        <w:t>Tool bar Features:</w:t>
      </w:r>
      <w:r>
        <w:br/>
      </w:r>
    </w:p>
    <w:p w:rsidR="00E75932" w:rsidRDefault="004A1CB3">
      <w:pPr>
        <w:numPr>
          <w:ilvl w:val="1"/>
          <w:numId w:val="10"/>
        </w:numPr>
      </w:pPr>
      <w:r>
        <w:rPr>
          <w:rFonts w:ascii="Verdana" w:hAnsi="Verdana"/>
          <w:color w:val="000000"/>
        </w:rPr>
        <w:t>Can be placed anywhere in the Show Director window or in the Desktop.</w:t>
      </w:r>
      <w:hyperlink r:id="rId34">
        <w:r>
          <w:br/>
        </w:r>
        <w:r>
          <w:rPr>
            <w:rFonts w:ascii="Verdana" w:hAnsi="Verdana"/>
            <w:color w:val="1E5798"/>
          </w:rPr>
          <w:t xml:space="preserve">click here for more information on how to relocate </w:t>
        </w:r>
        <w:r>
          <w:rPr>
            <w:rFonts w:ascii="Verdana" w:hAnsi="Verdana"/>
            <w:color w:val="1E5798"/>
          </w:rPr>
          <w:t>toolbars</w:t>
        </w:r>
      </w:hyperlink>
      <w:r>
        <w:br/>
      </w:r>
    </w:p>
    <w:p w:rsidR="00E75932" w:rsidRDefault="004A1CB3">
      <w:pPr>
        <w:numPr>
          <w:ilvl w:val="1"/>
          <w:numId w:val="10"/>
        </w:numPr>
      </w:pPr>
      <w:r>
        <w:rPr>
          <w:rFonts w:ascii="Verdana" w:hAnsi="Verdana"/>
          <w:color w:val="000000"/>
        </w:rPr>
        <w:t>Can be customized: Add or Remove Icons, Add Name tag to Icon, Icon size.</w:t>
      </w:r>
      <w:hyperlink r:id="rId35">
        <w:r>
          <w:br/>
        </w:r>
        <w:r>
          <w:rPr>
            <w:rFonts w:ascii="Verdana" w:hAnsi="Verdana"/>
            <w:color w:val="1E5798"/>
          </w:rPr>
          <w:t>click here for more information on how to customize toolbars</w:t>
        </w:r>
      </w:hyperlink>
      <w:r>
        <w:br/>
      </w:r>
    </w:p>
    <w:p w:rsidR="00E75932" w:rsidRDefault="004A1CB3">
      <w:pPr>
        <w:numPr>
          <w:ilvl w:val="1"/>
          <w:numId w:val="10"/>
        </w:numPr>
      </w:pPr>
      <w:r>
        <w:rPr>
          <w:rFonts w:ascii="Verdana" w:hAnsi="Verdana"/>
          <w:color w:val="000000"/>
        </w:rPr>
        <w:t>Function of the Icon is displayed when the mouse is over the icon.</w:t>
      </w:r>
      <w:r>
        <w:br/>
      </w:r>
      <w:r>
        <w:rPr>
          <w:rFonts w:ascii="Verdana" w:hAnsi="Verdana"/>
          <w:color w:val="000000"/>
        </w:rPr>
        <w:t xml:space="preserve">A </w:t>
      </w:r>
      <w:r>
        <w:rPr>
          <w:rFonts w:ascii="Verdana" w:hAnsi="Verdana"/>
          <w:color w:val="000000"/>
        </w:rPr>
        <w:t>tool tip always shows a description of the command</w:t>
      </w:r>
      <w:r>
        <w:br/>
      </w:r>
    </w:p>
    <w:p w:rsidR="00E75932" w:rsidRDefault="004A1CB3">
      <w:pPr>
        <w:numPr>
          <w:ilvl w:val="1"/>
          <w:numId w:val="10"/>
        </w:numPr>
      </w:pPr>
      <w:r>
        <w:rPr>
          <w:rFonts w:ascii="Verdana" w:hAnsi="Verdana"/>
          <w:color w:val="000000"/>
        </w:rPr>
        <w:t>The tool bars position in the user interface are saved in the .atb file. Each project can have a specific tool bar layout or arrangement.</w:t>
      </w:r>
      <w:r>
        <w:br/>
      </w:r>
      <w:r>
        <w:rPr>
          <w:rFonts w:ascii="Verdana" w:hAnsi="Verdana"/>
          <w:color w:val="000000"/>
        </w:rPr>
        <w:t>If you want to use a tool bar layout as the default, copy the file</w:t>
      </w:r>
      <w:r>
        <w:rPr>
          <w:rFonts w:ascii="Verdana" w:hAnsi="Verdana"/>
          <w:color w:val="000000"/>
        </w:rPr>
        <w:t xml:space="preserve"> "myproject.ToolBarLayout.atb" in the project folder where you made it and place it in C:/Users/"your username"/Appdata/Roaming/ShowDirector folder and rename it as "ToolBarLayout82.atb". After that in any new project it will be the default layout.</w:t>
      </w:r>
      <w:r>
        <w:br/>
      </w:r>
    </w:p>
    <w:p w:rsidR="00E75932" w:rsidRDefault="004A1CB3">
      <w:pPr>
        <w:numPr>
          <w:ilvl w:val="1"/>
          <w:numId w:val="10"/>
        </w:numPr>
      </w:pPr>
      <w:r>
        <w:rPr>
          <w:rFonts w:ascii="Verdana" w:hAnsi="Verdana"/>
          <w:color w:val="000000"/>
        </w:rPr>
        <w:t>All th</w:t>
      </w:r>
      <w:r>
        <w:rPr>
          <w:rFonts w:ascii="Verdana" w:hAnsi="Verdana"/>
          <w:color w:val="000000"/>
        </w:rPr>
        <w:t>e tools can be accessed from the Menus, so in order to save space in the screen you want to use only the most frequently used. This is the default original layout in the application.</w:t>
      </w:r>
    </w:p>
    <w:p w:rsidR="00E75932" w:rsidRDefault="004A1CB3">
      <w:pPr>
        <w:spacing w:before="105" w:after="105"/>
      </w:pPr>
      <w:r>
        <w:lastRenderedPageBreak/>
        <w:br/>
      </w:r>
      <w:r>
        <w:br/>
      </w:r>
      <w:r>
        <w:rPr>
          <w:rFonts w:ascii="Verdana" w:hAnsi="Verdana"/>
          <w:b/>
          <w:color w:val="000000"/>
        </w:rPr>
        <w:t>The available Toolbars</w:t>
      </w:r>
    </w:p>
    <w:p w:rsidR="00E75932" w:rsidRDefault="00E75932">
      <w:pPr>
        <w:spacing w:before="105" w:after="105"/>
      </w:pPr>
    </w:p>
    <w:p w:rsidR="00E75932" w:rsidRDefault="004A1CB3">
      <w:pPr>
        <w:jc w:val="center"/>
      </w:pPr>
      <w:r>
        <w:rPr>
          <w:noProof/>
        </w:rPr>
        <w:drawing>
          <wp:inline distT="0" distB="0" distL="0" distR="0">
            <wp:extent cx="5772150" cy="5133975"/>
            <wp:effectExtent l="0" t="0" r="0" b="0"/>
            <wp:docPr id="12"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jpg"/>
                    <pic:cNvPicPr/>
                  </pic:nvPicPr>
                  <pic:blipFill>
                    <a:blip r:embed="rId36" cstate="print"/>
                    <a:stretch>
                      <a:fillRect/>
                    </a:stretch>
                  </pic:blipFill>
                  <pic:spPr>
                    <a:xfrm>
                      <a:off x="0" y="0"/>
                      <a:ext cx="5772150" cy="5133975"/>
                    </a:xfrm>
                    <a:prstGeom prst="rect">
                      <a:avLst/>
                    </a:prstGeom>
                  </pic:spPr>
                </pic:pic>
              </a:graphicData>
            </a:graphic>
          </wp:inline>
        </w:drawing>
      </w:r>
      <w:r>
        <w:br/>
      </w:r>
      <w:r>
        <w:br/>
      </w:r>
    </w:p>
    <w:p w:rsidR="00E75932" w:rsidRDefault="004A1CB3">
      <w:pPr>
        <w:numPr>
          <w:ilvl w:val="0"/>
          <w:numId w:val="8"/>
        </w:numPr>
      </w:pPr>
      <w:r>
        <w:rPr>
          <w:rFonts w:ascii="Verdana" w:hAnsi="Verdana"/>
          <w:color w:val="000000"/>
        </w:rPr>
        <w:t>Tool bar Features:</w:t>
      </w:r>
    </w:p>
    <w:p w:rsidR="00E75932" w:rsidRDefault="004A1CB3">
      <w:pPr>
        <w:numPr>
          <w:ilvl w:val="0"/>
          <w:numId w:val="9"/>
        </w:numPr>
      </w:pPr>
      <w:r>
        <w:rPr>
          <w:rFonts w:ascii="Verdana" w:hAnsi="Verdana"/>
          <w:color w:val="000000"/>
        </w:rPr>
        <w:t>Can be placed anywhere i</w:t>
      </w:r>
      <w:r>
        <w:rPr>
          <w:rFonts w:ascii="Verdana" w:hAnsi="Verdana"/>
          <w:color w:val="000000"/>
        </w:rPr>
        <w:t>n the Show Director window or in the Desktop.</w:t>
      </w:r>
      <w:hyperlink w:anchor="_topic_ToolbarsInteraction">
        <w:r>
          <w:br/>
        </w:r>
        <w:r>
          <w:rPr>
            <w:rFonts w:ascii="Verdana" w:hAnsi="Verdana"/>
            <w:color w:val="0000FF"/>
            <w:u w:val="single"/>
          </w:rPr>
          <w:t>click here for more information on how to relocate tool bars</w:t>
        </w:r>
      </w:hyperlink>
      <w:r>
        <w:br/>
      </w:r>
    </w:p>
    <w:p w:rsidR="00E75932" w:rsidRDefault="004A1CB3">
      <w:pPr>
        <w:numPr>
          <w:ilvl w:val="0"/>
          <w:numId w:val="9"/>
        </w:numPr>
      </w:pPr>
      <w:r>
        <w:rPr>
          <w:rFonts w:ascii="Verdana" w:hAnsi="Verdana"/>
          <w:color w:val="000000"/>
        </w:rPr>
        <w:t>Can be customized: Add or Remove Icons, Add Name tag to Icon, Icon size.</w:t>
      </w:r>
      <w:hyperlink w:anchor="_topic_ToolbarsCustomization">
        <w:r>
          <w:br/>
        </w:r>
        <w:r>
          <w:rPr>
            <w:rFonts w:ascii="Verdana" w:hAnsi="Verdana"/>
            <w:color w:val="0000FF"/>
            <w:u w:val="single"/>
          </w:rPr>
          <w:t>click here for more information on how to customize tool bars</w:t>
        </w:r>
      </w:hyperlink>
      <w:r>
        <w:br/>
      </w:r>
    </w:p>
    <w:p w:rsidR="00E75932" w:rsidRDefault="004A1CB3">
      <w:pPr>
        <w:numPr>
          <w:ilvl w:val="0"/>
          <w:numId w:val="9"/>
        </w:numPr>
      </w:pPr>
      <w:r>
        <w:rPr>
          <w:rFonts w:ascii="Verdana" w:hAnsi="Verdana"/>
          <w:color w:val="000000"/>
        </w:rPr>
        <w:t>Function of the Icon is displayed when the mouse is over the icon.</w:t>
      </w:r>
      <w:r>
        <w:br/>
      </w:r>
      <w:r>
        <w:rPr>
          <w:rFonts w:ascii="Verdana" w:hAnsi="Verdana"/>
          <w:color w:val="000000"/>
        </w:rPr>
        <w:t>A tool-tip always shows a description of the command</w:t>
      </w:r>
    </w:p>
    <w:p w:rsidR="00E75932" w:rsidRDefault="004A1CB3">
      <w:r>
        <w:br/>
      </w:r>
      <w:r>
        <w:br/>
      </w:r>
      <w:r>
        <w:br/>
      </w:r>
      <w:r>
        <w:br/>
      </w:r>
      <w:r>
        <w:br/>
      </w:r>
    </w:p>
    <w:p w:rsidR="00317BF8" w:rsidRDefault="00317BF8">
      <w:pPr>
        <w:spacing w:after="200" w:line="276" w:lineRule="auto"/>
        <w:rPr>
          <w:rFonts w:ascii="Tahoma" w:hAnsi="Tahoma"/>
          <w:i/>
          <w:color w:val="C0C0C0"/>
        </w:rPr>
      </w:pPr>
      <w:bookmarkStart w:id="7" w:name="_topic_ToolbarsInteraction"/>
      <w:bookmarkEnd w:id="7"/>
      <w:r>
        <w:rPr>
          <w:rFonts w:ascii="Tahoma" w:hAnsi="Tahoma"/>
          <w:i/>
          <w:color w:val="C0C0C0"/>
        </w:rPr>
        <w:br w:type="page"/>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r>
        <w:rPr>
          <w:rFonts w:ascii="Tahoma" w:hAnsi="Tahoma"/>
          <w:b/>
          <w:color w:val="4F81BD"/>
          <w:sz w:val="22"/>
        </w:rPr>
        <w:lastRenderedPageBreak/>
        <w:t>Toolbars Interaction</w:t>
      </w:r>
    </w:p>
    <w:p w:rsidR="00E75932" w:rsidRDefault="004A1CB3">
      <w:r>
        <w:rPr>
          <w:rFonts w:ascii="Verdana" w:hAnsi="Verdana"/>
          <w:b/>
          <w:color w:val="000000"/>
          <w:sz w:val="24"/>
        </w:rPr>
        <w:t>Toolbars Interactions</w:t>
      </w:r>
      <w:r>
        <w:br/>
      </w:r>
      <w:r>
        <w:br/>
      </w:r>
      <w:r>
        <w:rPr>
          <w:rFonts w:ascii="Verdana" w:hAnsi="Verdana"/>
          <w:color w:val="000000"/>
        </w:rPr>
        <w:t>Any Tool bar can be moved, docked in another place or left floating in the screen.</w:t>
      </w:r>
      <w:r>
        <w:br/>
      </w:r>
    </w:p>
    <w:p w:rsidR="00E75932" w:rsidRDefault="004A1CB3">
      <w:pPr>
        <w:numPr>
          <w:ilvl w:val="0"/>
          <w:numId w:val="11"/>
        </w:numPr>
      </w:pPr>
      <w:r>
        <w:rPr>
          <w:rFonts w:ascii="Verdana" w:hAnsi="Verdana"/>
          <w:color w:val="000000"/>
        </w:rPr>
        <w:t xml:space="preserve">To move a tool bar, </w:t>
      </w:r>
      <w:r>
        <w:rPr>
          <w:rFonts w:ascii="Verdana" w:hAnsi="Verdana"/>
          <w:b/>
          <w:color w:val="000000"/>
        </w:rPr>
        <w:t>Drag &amp; Drop it using the Handle shown in the next illustration</w:t>
      </w:r>
      <w:r>
        <w:br/>
      </w:r>
    </w:p>
    <w:p w:rsidR="00E75932" w:rsidRDefault="004A1CB3">
      <w:pPr>
        <w:ind w:left="600"/>
      </w:pPr>
      <w:r>
        <w:rPr>
          <w:noProof/>
        </w:rPr>
        <w:drawing>
          <wp:inline distT="0" distB="0" distL="0" distR="0">
            <wp:extent cx="2162175" cy="571500"/>
            <wp:effectExtent l="0" t="0" r="0" b="0"/>
            <wp:docPr id="13" name="P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gif"/>
                    <pic:cNvPicPr/>
                  </pic:nvPicPr>
                  <pic:blipFill>
                    <a:blip r:embed="rId37" cstate="print"/>
                    <a:stretch>
                      <a:fillRect/>
                    </a:stretch>
                  </pic:blipFill>
                  <pic:spPr>
                    <a:xfrm>
                      <a:off x="0" y="0"/>
                      <a:ext cx="2162175" cy="571500"/>
                    </a:xfrm>
                    <a:prstGeom prst="rect">
                      <a:avLst/>
                    </a:prstGeom>
                  </pic:spPr>
                </pic:pic>
              </a:graphicData>
            </a:graphic>
          </wp:inline>
        </w:drawing>
      </w:r>
      <w:r>
        <w:br/>
      </w:r>
    </w:p>
    <w:p w:rsidR="00E75932" w:rsidRDefault="004A1CB3">
      <w:pPr>
        <w:numPr>
          <w:ilvl w:val="0"/>
          <w:numId w:val="11"/>
        </w:numPr>
      </w:pPr>
      <w:r>
        <w:rPr>
          <w:rFonts w:ascii="Verdana" w:hAnsi="Verdana"/>
          <w:color w:val="000000"/>
        </w:rPr>
        <w:t xml:space="preserve">To close a floating tool bar, </w:t>
      </w:r>
      <w:r>
        <w:rPr>
          <w:rFonts w:ascii="Verdana" w:hAnsi="Verdana"/>
          <w:b/>
          <w:color w:val="000000"/>
        </w:rPr>
        <w:t>click on the X as shown in the next illustration</w:t>
      </w:r>
      <w:r>
        <w:br/>
      </w:r>
    </w:p>
    <w:p w:rsidR="00E75932" w:rsidRDefault="004A1CB3">
      <w:pPr>
        <w:ind w:left="600"/>
      </w:pPr>
      <w:r>
        <w:rPr>
          <w:noProof/>
        </w:rPr>
        <w:drawing>
          <wp:inline distT="0" distB="0" distL="0" distR="0">
            <wp:extent cx="1495425" cy="571500"/>
            <wp:effectExtent l="0" t="0" r="0" b="0"/>
            <wp:docPr id="14"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gif"/>
                    <pic:cNvPicPr/>
                  </pic:nvPicPr>
                  <pic:blipFill>
                    <a:blip r:embed="rId38" cstate="print"/>
                    <a:stretch>
                      <a:fillRect/>
                    </a:stretch>
                  </pic:blipFill>
                  <pic:spPr>
                    <a:xfrm>
                      <a:off x="0" y="0"/>
                      <a:ext cx="1495425" cy="571500"/>
                    </a:xfrm>
                    <a:prstGeom prst="rect">
                      <a:avLst/>
                    </a:prstGeom>
                  </pic:spPr>
                </pic:pic>
              </a:graphicData>
            </a:graphic>
          </wp:inline>
        </w:drawing>
      </w:r>
    </w:p>
    <w:p w:rsidR="00E75932" w:rsidRDefault="004A1CB3">
      <w:pPr>
        <w:ind w:left="600"/>
      </w:pPr>
      <w:r>
        <w:br/>
      </w:r>
    </w:p>
    <w:p w:rsidR="00E75932" w:rsidRDefault="004A1CB3">
      <w:r>
        <w:rPr>
          <w:noProof/>
        </w:rPr>
        <w:drawing>
          <wp:inline distT="0" distB="0" distL="0" distR="0">
            <wp:extent cx="5772150" cy="5133975"/>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jpg"/>
                    <pic:cNvPicPr/>
                  </pic:nvPicPr>
                  <pic:blipFill>
                    <a:blip r:embed="rId36" cstate="print"/>
                    <a:stretch>
                      <a:fillRect/>
                    </a:stretch>
                  </pic:blipFill>
                  <pic:spPr>
                    <a:xfrm>
                      <a:off x="0" y="0"/>
                      <a:ext cx="5772150" cy="5133975"/>
                    </a:xfrm>
                    <a:prstGeom prst="rect">
                      <a:avLst/>
                    </a:prstGeom>
                  </pic:spPr>
                </pic:pic>
              </a:graphicData>
            </a:graphic>
          </wp:inline>
        </w:drawing>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2"/>
        <w:rPr>
          <w:rFonts w:ascii="Tahoma" w:hAnsi="Tahoma"/>
          <w:i/>
          <w:color w:val="C0C0C0"/>
        </w:rPr>
      </w:pPr>
      <w:bookmarkStart w:id="8" w:name="_topic_ToolbarsCustomization"/>
      <w:bookmarkEnd w:id="8"/>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r>
        <w:rPr>
          <w:rFonts w:ascii="Tahoma" w:hAnsi="Tahoma"/>
          <w:b/>
          <w:color w:val="4F81BD"/>
          <w:sz w:val="22"/>
        </w:rPr>
        <w:lastRenderedPageBreak/>
        <w:t>Toolbars Customization</w:t>
      </w:r>
    </w:p>
    <w:p w:rsidR="00E75932" w:rsidRDefault="004A1CB3">
      <w:r>
        <w:rPr>
          <w:rFonts w:ascii="Verdana" w:hAnsi="Verdana"/>
          <w:b/>
          <w:color w:val="000000"/>
          <w:sz w:val="24"/>
        </w:rPr>
        <w:t>Toolbars Customization</w:t>
      </w:r>
      <w:r>
        <w:br/>
      </w:r>
      <w:r>
        <w:br/>
      </w:r>
      <w:r>
        <w:rPr>
          <w:rFonts w:ascii="Verdana" w:hAnsi="Verdana"/>
          <w:color w:val="000000"/>
        </w:rPr>
        <w:t>Any Toolbar can be customized with custom tools and it is also possible to create new custom toolbars to suit your needs.</w:t>
      </w:r>
      <w:r>
        <w:br/>
      </w:r>
    </w:p>
    <w:tbl>
      <w:tblPr>
        <w:tblW w:w="30615" w:type="dxa"/>
        <w:tblCellSpacing w:w="15" w:type="dxa"/>
        <w:tblInd w:w="30" w:type="dxa"/>
        <w:tblLayout w:type="fixed"/>
        <w:tblCellMar>
          <w:top w:w="15" w:type="dxa"/>
          <w:left w:w="15" w:type="dxa"/>
          <w:bottom w:w="15" w:type="dxa"/>
          <w:right w:w="15" w:type="dxa"/>
        </w:tblCellMar>
        <w:tblLook w:val="04A0"/>
      </w:tblPr>
      <w:tblGrid>
        <w:gridCol w:w="6066"/>
        <w:gridCol w:w="24549"/>
      </w:tblGrid>
      <w:tr w:rsidR="00E75932">
        <w:trPr>
          <w:tblCellSpacing w:w="15" w:type="dxa"/>
        </w:trPr>
        <w:tc>
          <w:tcPr>
            <w:tcW w:w="6015" w:type="dxa"/>
          </w:tcPr>
          <w:p w:rsidR="00E75932" w:rsidRDefault="004A1CB3">
            <w:r>
              <w:rPr>
                <w:rFonts w:ascii="Verdana" w:hAnsi="Verdana"/>
                <w:b/>
                <w:color w:val="000000"/>
              </w:rPr>
              <w:t>To show/hide a toolbar</w:t>
            </w:r>
            <w:r>
              <w:rPr>
                <w:rFonts w:ascii="Verdana" w:hAnsi="Verdana"/>
                <w:color w:val="000000"/>
              </w:rPr>
              <w:t>, right click w</w:t>
            </w:r>
            <w:r>
              <w:rPr>
                <w:rFonts w:ascii="Verdana" w:hAnsi="Verdana"/>
                <w:color w:val="000000"/>
              </w:rPr>
              <w:t>ith the mouse on an empty space of the toolbar and select from the popup menu shown in the next illustration the toolbar to show/hide.</w:t>
            </w:r>
            <w:r>
              <w:br/>
            </w:r>
          </w:p>
        </w:tc>
        <w:tc>
          <w:tcPr>
            <w:tcW w:w="24480" w:type="dxa"/>
          </w:tcPr>
          <w:p w:rsidR="00E75932" w:rsidRDefault="004A1CB3">
            <w:r>
              <w:rPr>
                <w:noProof/>
              </w:rPr>
              <w:drawing>
                <wp:inline distT="0" distB="0" distL="0" distR="0">
                  <wp:extent cx="1076325" cy="3667125"/>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gif"/>
                          <pic:cNvPicPr/>
                        </pic:nvPicPr>
                        <pic:blipFill>
                          <a:blip r:embed="rId39" cstate="print"/>
                          <a:stretch>
                            <a:fillRect/>
                          </a:stretch>
                        </pic:blipFill>
                        <pic:spPr>
                          <a:xfrm>
                            <a:off x="0" y="0"/>
                            <a:ext cx="1076325" cy="3667125"/>
                          </a:xfrm>
                          <a:prstGeom prst="rect">
                            <a:avLst/>
                          </a:prstGeom>
                        </pic:spPr>
                      </pic:pic>
                    </a:graphicData>
                  </a:graphic>
                </wp:inline>
              </w:drawing>
            </w:r>
          </w:p>
        </w:tc>
      </w:tr>
    </w:tbl>
    <w:p w:rsidR="00E75932" w:rsidRDefault="004A1CB3">
      <w:r>
        <w:br/>
      </w:r>
      <w:r>
        <w:br/>
      </w:r>
      <w:r>
        <w:rPr>
          <w:rFonts w:ascii="Verdana" w:hAnsi="Verdana"/>
          <w:b/>
          <w:color w:val="000000"/>
        </w:rPr>
        <w:t>To customize toolbars</w:t>
      </w:r>
      <w:r>
        <w:rPr>
          <w:rFonts w:ascii="Verdana" w:hAnsi="Verdana"/>
          <w:color w:val="000000"/>
        </w:rPr>
        <w:t xml:space="preserve">,choose customize from the toolbars context menu. A new window with all the custom tools will </w:t>
      </w:r>
      <w:r>
        <w:rPr>
          <w:rFonts w:ascii="Verdana" w:hAnsi="Verdana"/>
          <w:color w:val="000000"/>
        </w:rPr>
        <w:t>popup.</w:t>
      </w:r>
      <w:r>
        <w:br/>
      </w:r>
      <w:r>
        <w:br/>
      </w:r>
      <w:r>
        <w:br/>
      </w:r>
      <w:r>
        <w:br/>
      </w:r>
      <w:r>
        <w:rPr>
          <w:noProof/>
        </w:rPr>
        <w:drawing>
          <wp:inline distT="0" distB="0" distL="0" distR="0">
            <wp:extent cx="3552825" cy="2952750"/>
            <wp:effectExtent l="0" t="0" r="0" b="0"/>
            <wp:docPr id="17"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png"/>
                    <pic:cNvPicPr/>
                  </pic:nvPicPr>
                  <pic:blipFill>
                    <a:blip r:embed="rId40" cstate="print"/>
                    <a:stretch>
                      <a:fillRect/>
                    </a:stretch>
                  </pic:blipFill>
                  <pic:spPr>
                    <a:xfrm>
                      <a:off x="0" y="0"/>
                      <a:ext cx="3552825" cy="2952750"/>
                    </a:xfrm>
                    <a:prstGeom prst="rect">
                      <a:avLst/>
                    </a:prstGeom>
                  </pic:spPr>
                </pic:pic>
              </a:graphicData>
            </a:graphic>
          </wp:inline>
        </w:drawing>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9" w:name="_topic_ScriptandEffectsManagersCommonTo"/>
      <w:bookmarkEnd w:id="9"/>
      <w:r>
        <w:rPr>
          <w:rFonts w:ascii="Tahoma" w:hAnsi="Tahoma"/>
          <w:b/>
          <w:color w:val="4F81BD"/>
          <w:sz w:val="22"/>
        </w:rPr>
        <w:lastRenderedPageBreak/>
        <w:t>Script and Effects Managers Common Tools</w:t>
      </w:r>
    </w:p>
    <w:p w:rsidR="00E75932" w:rsidRDefault="004A1CB3">
      <w:r>
        <w:rPr>
          <w:b/>
        </w:rPr>
        <w:t>Script and Effects Managers Common Tools</w:t>
      </w:r>
    </w:p>
    <w:p w:rsidR="00E75932" w:rsidRDefault="00E75932"/>
    <w:p w:rsidR="00E75932" w:rsidRDefault="00E75932"/>
    <w:p w:rsidR="00E75932" w:rsidRDefault="004A1CB3">
      <w:r>
        <w:t>The Script and Effects Man</w:t>
      </w:r>
      <w:r>
        <w:t>ager share these common tools.</w:t>
      </w:r>
    </w:p>
    <w:p w:rsidR="00E75932" w:rsidRDefault="00E75932"/>
    <w:p w:rsidR="00E75932" w:rsidRDefault="004A1CB3">
      <w:r>
        <w:rPr>
          <w:noProof/>
        </w:rPr>
        <w:drawing>
          <wp:inline distT="0" distB="0" distL="0" distR="0">
            <wp:extent cx="5153025" cy="276225"/>
            <wp:effectExtent l="0" t="0" r="0" b="0"/>
            <wp:docPr id="18"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jpg"/>
                    <pic:cNvPicPr/>
                  </pic:nvPicPr>
                  <pic:blipFill>
                    <a:blip r:embed="rId41" cstate="print"/>
                    <a:stretch>
                      <a:fillRect/>
                    </a:stretch>
                  </pic:blipFill>
                  <pic:spPr>
                    <a:xfrm>
                      <a:off x="0" y="0"/>
                      <a:ext cx="5153025" cy="276225"/>
                    </a:xfrm>
                    <a:prstGeom prst="rect">
                      <a:avLst/>
                    </a:prstGeom>
                  </pic:spPr>
                </pic:pic>
              </a:graphicData>
            </a:graphic>
          </wp:inline>
        </w:drawing>
      </w:r>
    </w:p>
    <w:p w:rsidR="00E75932" w:rsidRDefault="004A1CB3">
      <w:r>
        <w:rPr>
          <w:b/>
        </w:rPr>
        <w:t>Fonts Format tools</w:t>
      </w:r>
    </w:p>
    <w:p w:rsidR="00E75932" w:rsidRDefault="00E75932"/>
    <w:p w:rsidR="00E75932" w:rsidRDefault="004A1CB3">
      <w:r>
        <w:rPr>
          <w:noProof/>
        </w:rPr>
        <w:drawing>
          <wp:inline distT="0" distB="0" distL="0" distR="0">
            <wp:extent cx="3019425" cy="323850"/>
            <wp:effectExtent l="0" t="0" r="0" b="0"/>
            <wp:docPr id="19" name="P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png"/>
                    <pic:cNvPicPr/>
                  </pic:nvPicPr>
                  <pic:blipFill>
                    <a:blip r:embed="rId42" cstate="print"/>
                    <a:stretch>
                      <a:fillRect/>
                    </a:stretch>
                  </pic:blipFill>
                  <pic:spPr>
                    <a:xfrm>
                      <a:off x="0" y="0"/>
                      <a:ext cx="3019425" cy="323850"/>
                    </a:xfrm>
                    <a:prstGeom prst="rect">
                      <a:avLst/>
                    </a:prstGeom>
                  </pic:spPr>
                </pic:pic>
              </a:graphicData>
            </a:graphic>
          </wp:inline>
        </w:drawing>
      </w:r>
    </w:p>
    <w:p w:rsidR="00E75932" w:rsidRDefault="00E75932"/>
    <w:p w:rsidR="00E75932" w:rsidRDefault="004A1CB3">
      <w:r>
        <w:t>Ordered from left to right:</w:t>
      </w:r>
    </w:p>
    <w:p w:rsidR="00E75932" w:rsidRDefault="00E75932"/>
    <w:p w:rsidR="00E75932" w:rsidRDefault="004A1CB3">
      <w:r>
        <w:rPr>
          <w:noProof/>
        </w:rPr>
        <w:drawing>
          <wp:inline distT="0" distB="0" distL="0" distR="0">
            <wp:extent cx="295275" cy="257175"/>
            <wp:effectExtent l="0" t="0" r="0" b="0"/>
            <wp:docPr id="20"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jpg"/>
                    <pic:cNvPicPr/>
                  </pic:nvPicPr>
                  <pic:blipFill>
                    <a:blip r:embed="rId43" cstate="print"/>
                    <a:stretch>
                      <a:fillRect/>
                    </a:stretch>
                  </pic:blipFill>
                  <pic:spPr>
                    <a:xfrm>
                      <a:off x="0" y="0"/>
                      <a:ext cx="295275" cy="257175"/>
                    </a:xfrm>
                    <a:prstGeom prst="rect">
                      <a:avLst/>
                    </a:prstGeom>
                  </pic:spPr>
                </pic:pic>
              </a:graphicData>
            </a:graphic>
          </wp:inline>
        </w:drawing>
      </w:r>
    </w:p>
    <w:p w:rsidR="00E75932" w:rsidRDefault="004A1CB3">
      <w:r>
        <w:rPr>
          <w:b/>
        </w:rPr>
        <w:t xml:space="preserve">Sort Script by Time (Ctrl-T)  </w:t>
      </w:r>
      <w:r>
        <w:t>Sorts the script by time.</w:t>
      </w:r>
    </w:p>
    <w:p w:rsidR="00E75932" w:rsidRDefault="00E75932"/>
    <w:p w:rsidR="00E75932" w:rsidRDefault="004A1CB3">
      <w:r>
        <w:rPr>
          <w:b/>
        </w:rPr>
        <w:t>Sort Ascending</w:t>
      </w:r>
    </w:p>
    <w:p w:rsidR="00E75932" w:rsidRDefault="00E75932"/>
    <w:p w:rsidR="00E75932" w:rsidRDefault="004A1CB3">
      <w:r>
        <w:rPr>
          <w:b/>
        </w:rPr>
        <w:t>Sort Descending</w:t>
      </w:r>
    </w:p>
    <w:p w:rsidR="00E75932" w:rsidRDefault="00E75932"/>
    <w:p w:rsidR="00E75932" w:rsidRDefault="004A1CB3">
      <w:r>
        <w:rPr>
          <w:noProof/>
        </w:rPr>
        <w:drawing>
          <wp:inline distT="0" distB="0" distL="0" distR="0">
            <wp:extent cx="1009650" cy="257175"/>
            <wp:effectExtent l="0" t="0" r="0" b="0"/>
            <wp:docPr id="21"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jpg"/>
                    <pic:cNvPicPr/>
                  </pic:nvPicPr>
                  <pic:blipFill>
                    <a:blip r:embed="rId44" cstate="print"/>
                    <a:stretch>
                      <a:fillRect/>
                    </a:stretch>
                  </pic:blipFill>
                  <pic:spPr>
                    <a:xfrm>
                      <a:off x="0" y="0"/>
                      <a:ext cx="1009650" cy="257175"/>
                    </a:xfrm>
                    <a:prstGeom prst="rect">
                      <a:avLst/>
                    </a:prstGeom>
                  </pic:spPr>
                </pic:pic>
              </a:graphicData>
            </a:graphic>
          </wp:inline>
        </w:drawing>
      </w:r>
    </w:p>
    <w:p w:rsidR="00E75932" w:rsidRDefault="004A1CB3">
      <w:r>
        <w:rPr>
          <w:b/>
        </w:rPr>
        <w:t>Sort Selection Ascending</w:t>
      </w:r>
    </w:p>
    <w:p w:rsidR="00E75932" w:rsidRDefault="00E75932"/>
    <w:p w:rsidR="00E75932" w:rsidRDefault="004A1CB3">
      <w:r>
        <w:rPr>
          <w:b/>
        </w:rPr>
        <w:t>Sort Selection Descending</w:t>
      </w:r>
    </w:p>
    <w:p w:rsidR="00E75932" w:rsidRDefault="00E75932"/>
    <w:p w:rsidR="00E75932" w:rsidRDefault="004A1CB3">
      <w:r>
        <w:rPr>
          <w:noProof/>
        </w:rPr>
        <w:drawing>
          <wp:inline distT="0" distB="0" distL="0" distR="0">
            <wp:extent cx="285750" cy="257175"/>
            <wp:effectExtent l="0" t="0" r="0" b="0"/>
            <wp:docPr id="22"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jpg"/>
                    <pic:cNvPicPr/>
                  </pic:nvPicPr>
                  <pic:blipFill>
                    <a:blip r:embed="rId45" cstate="print"/>
                    <a:stretch>
                      <a:fillRect/>
                    </a:stretch>
                  </pic:blipFill>
                  <pic:spPr>
                    <a:xfrm>
                      <a:off x="0" y="0"/>
                      <a:ext cx="285750" cy="257175"/>
                    </a:xfrm>
                    <a:prstGeom prst="rect">
                      <a:avLst/>
                    </a:prstGeom>
                  </pic:spPr>
                </pic:pic>
              </a:graphicData>
            </a:graphic>
          </wp:inline>
        </w:drawing>
      </w:r>
    </w:p>
    <w:p w:rsidR="00E75932" w:rsidRDefault="004A1CB3">
      <w:r>
        <w:rPr>
          <w:b/>
        </w:rPr>
        <w:t>Find Replace</w:t>
      </w:r>
    </w:p>
    <w:p w:rsidR="00E75932" w:rsidRDefault="004A1CB3">
      <w:r>
        <w:t xml:space="preserve">Universal Find/Replace in all the Managers. </w:t>
      </w:r>
      <w:r>
        <w:rPr>
          <w:rStyle w:val="Strong"/>
        </w:rPr>
        <w:t xml:space="preserve">Shift+F3 </w:t>
      </w:r>
    </w:p>
    <w:p w:rsidR="00E75932" w:rsidRDefault="00E75932"/>
    <w:p w:rsidR="00E75932" w:rsidRDefault="004A1CB3">
      <w:r>
        <w:rPr>
          <w:noProof/>
        </w:rPr>
        <w:drawing>
          <wp:inline distT="0" distB="0" distL="0" distR="0">
            <wp:extent cx="3867150" cy="1905000"/>
            <wp:effectExtent l="0" t="0" r="0" b="0"/>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jpg"/>
                    <pic:cNvPicPr/>
                  </pic:nvPicPr>
                  <pic:blipFill>
                    <a:blip r:embed="rId46" cstate="print"/>
                    <a:stretch>
                      <a:fillRect/>
                    </a:stretch>
                  </pic:blipFill>
                  <pic:spPr>
                    <a:xfrm>
                      <a:off x="0" y="0"/>
                      <a:ext cx="3867150" cy="1905000"/>
                    </a:xfrm>
                    <a:prstGeom prst="rect">
                      <a:avLst/>
                    </a:prstGeom>
                  </pic:spPr>
                </pic:pic>
              </a:graphicData>
            </a:graphic>
          </wp:inline>
        </w:drawing>
      </w:r>
    </w:p>
    <w:p w:rsidR="00E75932" w:rsidRDefault="00E75932"/>
    <w:p w:rsidR="00E75932" w:rsidRDefault="004A1CB3">
      <w:r>
        <w:rPr>
          <w:noProof/>
        </w:rPr>
        <w:drawing>
          <wp:inline distT="0" distB="0" distL="0" distR="0">
            <wp:extent cx="561975" cy="257175"/>
            <wp:effectExtent l="0" t="0" r="0" b="0"/>
            <wp:docPr id="24"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jpg"/>
                    <pic:cNvPicPr/>
                  </pic:nvPicPr>
                  <pic:blipFill>
                    <a:blip r:embed="rId47" cstate="print"/>
                    <a:stretch>
                      <a:fillRect/>
                    </a:stretch>
                  </pic:blipFill>
                  <pic:spPr>
                    <a:xfrm>
                      <a:off x="0" y="0"/>
                      <a:ext cx="561975" cy="257175"/>
                    </a:xfrm>
                    <a:prstGeom prst="rect">
                      <a:avLst/>
                    </a:prstGeom>
                  </pic:spPr>
                </pic:pic>
              </a:graphicData>
            </a:graphic>
          </wp:inline>
        </w:drawing>
      </w:r>
    </w:p>
    <w:p w:rsidR="00E75932" w:rsidRDefault="004A1CB3">
      <w:r>
        <w:rPr>
          <w:rFonts w:ascii="Verdana" w:hAnsi="Verdana"/>
        </w:rPr>
        <w:t xml:space="preserve">All ShowDirector Managers Grids now support </w:t>
      </w:r>
      <w:r>
        <w:rPr>
          <w:rStyle w:val="Strong"/>
          <w:rFonts w:ascii="Verdana" w:hAnsi="Verdana"/>
        </w:rPr>
        <w:t>Column Copy, Cut and Paste</w:t>
      </w:r>
      <w:r>
        <w:rPr>
          <w:rFonts w:ascii="Verdana" w:hAnsi="Verdana"/>
        </w:rPr>
        <w:t>. It is limited to columns on the same grid and of the similar data types. Some data types can't be copied between columns (fo</w:t>
      </w:r>
      <w:r>
        <w:rPr>
          <w:rFonts w:ascii="Verdana" w:hAnsi="Verdana"/>
        </w:rPr>
        <w:t>r example, while you can put a CUE number into a text field such as CUSTOM3, you can't put that CUSTOM3 value back into the CUE).</w:t>
      </w:r>
    </w:p>
    <w:p w:rsidR="00E75932" w:rsidRDefault="00E75932"/>
    <w:p w:rsidR="00E75932" w:rsidRDefault="004A1CB3">
      <w:r>
        <w:rPr>
          <w:b/>
        </w:rPr>
        <w:t xml:space="preserve">Copy Column  </w:t>
      </w:r>
      <w:r>
        <w:t>Copies a selection in a Column. Select first cell and press Shift to select the last row of the selection. Click</w:t>
      </w:r>
      <w:r>
        <w:t xml:space="preserve"> the icon of the tool. Copies data.</w:t>
      </w:r>
    </w:p>
    <w:p w:rsidR="00E75932" w:rsidRDefault="00E75932"/>
    <w:p w:rsidR="00E75932" w:rsidRDefault="004A1CB3">
      <w:r>
        <w:rPr>
          <w:b/>
        </w:rPr>
        <w:t>Paste Column</w:t>
      </w:r>
      <w:r>
        <w:t>. Pastes copied data of the same format into another column. Select the cell  to insert copied data and press the icon tool.</w:t>
      </w:r>
    </w:p>
    <w:p w:rsidR="00E75932" w:rsidRDefault="00E75932"/>
    <w:p w:rsidR="00E75932" w:rsidRDefault="004A1CB3">
      <w:r>
        <w:rPr>
          <w:noProof/>
        </w:rPr>
        <w:lastRenderedPageBreak/>
        <w:drawing>
          <wp:inline distT="0" distB="0" distL="0" distR="0">
            <wp:extent cx="762000" cy="238125"/>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jpg"/>
                    <pic:cNvPicPr/>
                  </pic:nvPicPr>
                  <pic:blipFill>
                    <a:blip r:embed="rId48" cstate="print"/>
                    <a:stretch>
                      <a:fillRect/>
                    </a:stretch>
                  </pic:blipFill>
                  <pic:spPr>
                    <a:xfrm>
                      <a:off x="0" y="0"/>
                      <a:ext cx="762000" cy="238125"/>
                    </a:xfrm>
                    <a:prstGeom prst="rect">
                      <a:avLst/>
                    </a:prstGeom>
                  </pic:spPr>
                </pic:pic>
              </a:graphicData>
            </a:graphic>
          </wp:inline>
        </w:drawing>
      </w:r>
    </w:p>
    <w:p w:rsidR="00E75932" w:rsidRDefault="004A1CB3">
      <w:r>
        <w:rPr>
          <w:rFonts w:ascii="Verdana" w:hAnsi="Verdana"/>
          <w:b/>
        </w:rPr>
        <w:t>Quick Filter - Reset Filter - Unfiltered Rows</w:t>
      </w:r>
      <w:r>
        <w:br/>
      </w:r>
    </w:p>
    <w:p w:rsidR="00E75932" w:rsidRDefault="004A1CB3">
      <w:r>
        <w:rPr>
          <w:rFonts w:ascii="Verdana" w:hAnsi="Verdana"/>
        </w:rPr>
        <w:t xml:space="preserve">Script and Effects QuickFilter </w:t>
      </w:r>
      <w:r>
        <w:rPr>
          <w:rFonts w:ascii="Verdana" w:hAnsi="Verdana"/>
        </w:rPr>
        <w:t>are additive now. If you have a filter in place and select a new QuickFilter, it will add to the end of the existing filter. This continues until you select Reset Filter.</w:t>
      </w:r>
    </w:p>
    <w:p w:rsidR="00E75932" w:rsidRDefault="00E75932"/>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10" w:name="_topic_VisualApplications"/>
      <w:bookmarkEnd w:id="10"/>
      <w:r>
        <w:rPr>
          <w:rFonts w:ascii="Tahoma" w:hAnsi="Tahoma"/>
          <w:b/>
          <w:color w:val="4F81BD"/>
          <w:sz w:val="26"/>
        </w:rPr>
        <w:t>Visual Applications</w:t>
      </w:r>
    </w:p>
    <w:p w:rsidR="00E75932" w:rsidRDefault="004A1CB3">
      <w:r>
        <w:rPr>
          <w:rFonts w:ascii="Verdana" w:hAnsi="Verdana"/>
          <w:b/>
          <w:color w:val="000000"/>
          <w:sz w:val="24"/>
        </w:rPr>
        <w:t>Visual Applications</w:t>
      </w:r>
      <w:r>
        <w:br/>
      </w:r>
      <w:r>
        <w:br/>
      </w:r>
      <w:r>
        <w:rPr>
          <w:rFonts w:ascii="Verdana" w:hAnsi="Verdana"/>
          <w:color w:val="000000"/>
        </w:rPr>
        <w:t>Visual Show Director integrates a set of applications that allow three dimensional creation and visualization of fireworks, special effects, lights and laser beams, image p</w:t>
      </w:r>
      <w:r>
        <w:rPr>
          <w:rFonts w:ascii="Verdana" w:hAnsi="Verdana"/>
          <w:color w:val="000000"/>
        </w:rPr>
        <w:t>rojections and movement of objects in a 3 Dimensional environment.</w:t>
      </w:r>
      <w:r>
        <w:br/>
      </w:r>
      <w:r>
        <w:br/>
      </w:r>
      <w:r>
        <w:rPr>
          <w:rFonts w:ascii="Verdana" w:hAnsi="Verdana"/>
          <w:color w:val="000000"/>
        </w:rPr>
        <w:t>Visual Show Director Multimedia Version is a complete fireworks and multimedia show authoring application that includes all of the above features not available in ShowDirector.</w:t>
      </w:r>
      <w:r>
        <w:br/>
      </w:r>
    </w:p>
    <w:p w:rsidR="00E75932" w:rsidRDefault="004A1CB3">
      <w:pPr>
        <w:numPr>
          <w:ilvl w:val="0"/>
          <w:numId w:val="12"/>
        </w:numPr>
      </w:pPr>
      <w:r>
        <w:rPr>
          <w:rFonts w:ascii="Verdana" w:hAnsi="Verdana"/>
          <w:b/>
          <w:color w:val="000000"/>
        </w:rPr>
        <w:t xml:space="preserve">Visual </w:t>
      </w:r>
      <w:r>
        <w:rPr>
          <w:rFonts w:ascii="Verdana" w:hAnsi="Verdana"/>
          <w:b/>
          <w:color w:val="000000"/>
        </w:rPr>
        <w:t>Applications</w:t>
      </w:r>
      <w:r>
        <w:br/>
      </w:r>
    </w:p>
    <w:p w:rsidR="00E75932" w:rsidRDefault="004A1CB3">
      <w:pPr>
        <w:ind w:left="600"/>
      </w:pPr>
      <w:r>
        <w:rPr>
          <w:noProof/>
        </w:rPr>
        <w:drawing>
          <wp:inline distT="0" distB="0" distL="0" distR="0">
            <wp:extent cx="304800" cy="304800"/>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jpg"/>
                    <pic:cNvPicPr/>
                  </pic:nvPicPr>
                  <pic:blipFill>
                    <a:blip r:embed="rId30"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FX Generator</w:t>
      </w:r>
      <w:r>
        <w:br/>
      </w:r>
      <w:r>
        <w:rPr>
          <w:rFonts w:ascii="Verdana" w:hAnsi="Verdana"/>
          <w:color w:val="000000"/>
        </w:rPr>
        <w:t>This application is used for the creation of the Effects and Libraries.</w:t>
      </w:r>
      <w:hyperlink w:anchor="_topic_FXGenerator">
        <w:r>
          <w:br/>
        </w:r>
        <w:r>
          <w:rPr>
            <w:rFonts w:ascii="Verdana" w:hAnsi="Verdana"/>
            <w:color w:val="0000FF"/>
            <w:u w:val="single"/>
          </w:rPr>
          <w:t>click here for more information</w:t>
        </w:r>
      </w:hyperlink>
      <w:r>
        <w:br/>
      </w:r>
    </w:p>
    <w:p w:rsidR="00E75932" w:rsidRDefault="004A1CB3">
      <w:pPr>
        <w:ind w:left="600"/>
      </w:pPr>
      <w:r>
        <w:rPr>
          <w:noProof/>
        </w:rPr>
        <w:drawing>
          <wp:inline distT="0" distB="0" distL="0" distR="0">
            <wp:extent cx="304800" cy="304800"/>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jpg"/>
                    <pic:cNvPicPr/>
                  </pic:nvPicPr>
                  <pic:blipFill>
                    <a:blip r:embed="rId31"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3D Position Editor</w:t>
      </w:r>
      <w:r>
        <w:br/>
      </w:r>
      <w:r>
        <w:rPr>
          <w:rFonts w:ascii="Verdana" w:hAnsi="Verdana"/>
          <w:color w:val="000000"/>
        </w:rPr>
        <w:t>This application is used for the creation of Sites, Positions,</w:t>
      </w:r>
      <w:r>
        <w:rPr>
          <w:rFonts w:ascii="Verdana" w:hAnsi="Verdana"/>
          <w:color w:val="000000"/>
        </w:rPr>
        <w:t xml:space="preserve"> Objects and Light Beams Keyframing animation .</w:t>
      </w:r>
      <w:r>
        <w:br/>
      </w:r>
      <w:r>
        <w:rPr>
          <w:rFonts w:ascii="Verdana" w:hAnsi="Verdana"/>
          <w:color w:val="0000FF"/>
          <w:u w:val="single"/>
        </w:rPr>
        <w:t>click here for more information</w:t>
      </w:r>
      <w:r>
        <w:br/>
      </w:r>
    </w:p>
    <w:p w:rsidR="00E75932" w:rsidRDefault="004A1CB3">
      <w:pPr>
        <w:ind w:left="600"/>
      </w:pPr>
      <w:r>
        <w:rPr>
          <w:noProof/>
        </w:rPr>
        <w:drawing>
          <wp:inline distT="0" distB="0" distL="0" distR="0">
            <wp:extent cx="304800" cy="304800"/>
            <wp:effectExtent l="0" t="0" r="0" b="0"/>
            <wp:docPr id="28"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jpg"/>
                    <pic:cNvPicPr/>
                  </pic:nvPicPr>
                  <pic:blipFill>
                    <a:blip r:embed="rId32"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Producer</w:t>
      </w:r>
      <w:r>
        <w:br/>
      </w:r>
      <w:r>
        <w:rPr>
          <w:rFonts w:ascii="Verdana" w:hAnsi="Verdana"/>
          <w:color w:val="000000"/>
        </w:rPr>
        <w:t>This application is used to publish your show in a variety of picture and video formats, including stereoscopic images, and create VSDPlayer files</w:t>
      </w:r>
      <w:hyperlink w:anchor="_topic_Producer">
        <w:r>
          <w:br/>
        </w:r>
        <w:r>
          <w:rPr>
            <w:rFonts w:ascii="Verdana" w:hAnsi="Verdana"/>
            <w:color w:val="0000FF"/>
            <w:u w:val="single"/>
          </w:rPr>
          <w:t>click here for more information</w:t>
        </w:r>
      </w:hyperlink>
      <w:r>
        <w:br/>
      </w:r>
    </w:p>
    <w:p w:rsidR="00E75932" w:rsidRDefault="004A1CB3">
      <w:pPr>
        <w:ind w:left="600"/>
      </w:pPr>
      <w:r>
        <w:rPr>
          <w:noProof/>
        </w:rPr>
        <w:drawing>
          <wp:inline distT="0" distB="0" distL="0" distR="0">
            <wp:extent cx="304800" cy="304800"/>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jpg"/>
                    <pic:cNvPicPr/>
                  </pic:nvPicPr>
                  <pic:blipFill>
                    <a:blip r:embed="rId33"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Viewer</w:t>
      </w:r>
      <w:r>
        <w:br/>
      </w:r>
      <w:r>
        <w:rPr>
          <w:rFonts w:ascii="Verdana" w:hAnsi="Verdana"/>
          <w:color w:val="000000"/>
        </w:rPr>
        <w:t>This application is used to visualize your show in real time.</w:t>
      </w:r>
      <w:hyperlink w:anchor="_topic_Viewer">
        <w:r>
          <w:br/>
        </w:r>
        <w:r>
          <w:rPr>
            <w:rFonts w:ascii="Verdana" w:hAnsi="Verdana"/>
            <w:color w:val="0000FF"/>
            <w:u w:val="single"/>
          </w:rPr>
          <w:t>click here for more information</w:t>
        </w:r>
      </w:hyperlink>
      <w:r>
        <w:br/>
      </w:r>
    </w:p>
    <w:p w:rsidR="00E75932" w:rsidRDefault="004A1CB3">
      <w:r>
        <w:br/>
      </w:r>
      <w:hyperlink r:id="rId49">
        <w:r>
          <w:br/>
        </w:r>
        <w:r>
          <w:rPr>
            <w:rStyle w:val="Hyperlink"/>
            <w:i/>
            <w:sz w:val="24"/>
          </w:rPr>
          <w:t>WATCH WHAT IS POSSIBLE</w:t>
        </w:r>
      </w:hyperlink>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2"/>
        <w:rPr>
          <w:rFonts w:ascii="Tahoma" w:hAnsi="Tahoma"/>
          <w:i/>
          <w:color w:val="C0C0C0"/>
        </w:rPr>
      </w:pPr>
      <w:bookmarkStart w:id="11" w:name="_topic_FXGenerator"/>
      <w:bookmarkEnd w:id="11"/>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r>
        <w:rPr>
          <w:rFonts w:ascii="Tahoma" w:hAnsi="Tahoma"/>
          <w:b/>
          <w:color w:val="4F81BD"/>
          <w:sz w:val="22"/>
        </w:rPr>
        <w:t>FX-Generator</w:t>
      </w:r>
    </w:p>
    <w:p w:rsidR="00E75932" w:rsidRDefault="004A1CB3">
      <w:r>
        <w:rPr>
          <w:rFonts w:ascii="Verdana" w:hAnsi="Verdana"/>
          <w:b/>
          <w:color w:val="000000"/>
          <w:sz w:val="24"/>
        </w:rPr>
        <w:t>FX GENERATOR</w:t>
      </w:r>
    </w:p>
    <w:p w:rsidR="00E75932" w:rsidRDefault="004A1CB3">
      <w:r>
        <w:rPr>
          <w:noProof/>
        </w:rPr>
        <w:drawing>
          <wp:inline distT="0" distB="0" distL="0" distR="0">
            <wp:extent cx="304800" cy="304800"/>
            <wp:effectExtent l="0" t="0" r="0" b="0"/>
            <wp:docPr id="30"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jpg"/>
                    <pic:cNvPicPr/>
                  </pic:nvPicPr>
                  <pic:blipFill>
                    <a:blip r:embed="rId30"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 xml:space="preserve">The FX Generator is the application used for the </w:t>
      </w:r>
      <w:r>
        <w:rPr>
          <w:rFonts w:ascii="Verdana" w:hAnsi="Verdana"/>
          <w:color w:val="000000"/>
        </w:rPr>
        <w:t>creation of the effects and Libraries of effects.</w:t>
      </w:r>
      <w:r>
        <w:br/>
      </w:r>
      <w:r>
        <w:br/>
      </w:r>
      <w:r>
        <w:rPr>
          <w:rFonts w:ascii="Verdana" w:hAnsi="Verdana"/>
          <w:color w:val="000000"/>
        </w:rPr>
        <w:t xml:space="preserve">With the FXGenerator you will produce Visual Reference codes that are associated with the </w:t>
      </w:r>
      <w:r>
        <w:rPr>
          <w:rFonts w:ascii="Verdana" w:hAnsi="Verdana"/>
          <w:color w:val="000000"/>
        </w:rPr>
        <w:lastRenderedPageBreak/>
        <w:t>effects in the Effect Manager and translated to the Visual Reference field in the Script Manager.</w:t>
      </w:r>
      <w:r>
        <w:br/>
      </w:r>
      <w:r>
        <w:rPr>
          <w:rFonts w:ascii="Verdana" w:hAnsi="Verdana"/>
          <w:color w:val="000000"/>
        </w:rPr>
        <w:t>This allows the V</w:t>
      </w:r>
      <w:r>
        <w:rPr>
          <w:rFonts w:ascii="Verdana" w:hAnsi="Verdana"/>
          <w:color w:val="000000"/>
        </w:rPr>
        <w:t>iewer to interpret and animate the effects.</w:t>
      </w:r>
      <w:r>
        <w:br/>
      </w:r>
      <w:r>
        <w:br/>
      </w:r>
      <w:r>
        <w:rPr>
          <w:rFonts w:ascii="Verdana" w:hAnsi="Verdana"/>
          <w:color w:val="000000"/>
        </w:rPr>
        <w:t>For complete details on the FX Generator , please refer to its</w:t>
      </w:r>
      <w:r>
        <w:rPr>
          <w:rFonts w:ascii="Verdana" w:hAnsi="Verdana"/>
          <w:b/>
          <w:color w:val="000000"/>
        </w:rPr>
        <w:t xml:space="preserve"> </w:t>
      </w:r>
      <w:hyperlink r:id="rId50">
        <w:r>
          <w:rPr>
            <w:rStyle w:val="Hyperlink"/>
            <w:rFonts w:ascii="Verdana" w:hAnsi="Verdana"/>
            <w:b/>
            <w:color w:val="000000"/>
          </w:rPr>
          <w:t>User's Guide</w:t>
        </w:r>
      </w:hyperlink>
      <w:r>
        <w:br/>
      </w:r>
      <w:r>
        <w:br/>
      </w:r>
      <w:r>
        <w:br/>
      </w:r>
      <w:r>
        <w:br/>
      </w:r>
      <w:r>
        <w:rPr>
          <w:rFonts w:ascii="Verdana" w:hAnsi="Verdana"/>
          <w:b/>
          <w:color w:val="000000"/>
        </w:rPr>
        <w:t>A Typical FX GENERATOR layout</w:t>
      </w:r>
      <w:r>
        <w:br/>
      </w:r>
    </w:p>
    <w:p w:rsidR="00E75932" w:rsidRDefault="004A1CB3">
      <w:r>
        <w:rPr>
          <w:noProof/>
        </w:rPr>
        <w:drawing>
          <wp:inline distT="0" distB="0" distL="0" distR="0">
            <wp:extent cx="5991225" cy="3743325"/>
            <wp:effectExtent l="0" t="0" r="0" b="0"/>
            <wp:docPr id="31"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png"/>
                    <pic:cNvPicPr/>
                  </pic:nvPicPr>
                  <pic:blipFill>
                    <a:blip r:embed="rId51" cstate="print"/>
                    <a:stretch>
                      <a:fillRect/>
                    </a:stretch>
                  </pic:blipFill>
                  <pic:spPr>
                    <a:xfrm>
                      <a:off x="0" y="0"/>
                      <a:ext cx="5991225" cy="3743325"/>
                    </a:xfrm>
                    <a:prstGeom prst="rect">
                      <a:avLst/>
                    </a:prstGeom>
                  </pic:spPr>
                </pic:pic>
              </a:graphicData>
            </a:graphic>
          </wp:inline>
        </w:drawing>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12" w:name="_topic_Producer"/>
      <w:bookmarkEnd w:id="12"/>
      <w:r>
        <w:rPr>
          <w:rFonts w:ascii="Tahoma" w:hAnsi="Tahoma"/>
          <w:b/>
          <w:color w:val="4F81BD"/>
          <w:sz w:val="22"/>
        </w:rPr>
        <w:t>Producer</w:t>
      </w:r>
    </w:p>
    <w:p w:rsidR="00E75932" w:rsidRDefault="004A1CB3">
      <w:r>
        <w:rPr>
          <w:rFonts w:ascii="Verdana" w:hAnsi="Verdana"/>
          <w:b/>
          <w:color w:val="000000"/>
          <w:sz w:val="24"/>
        </w:rPr>
        <w:t>PRODUCER</w:t>
      </w:r>
    </w:p>
    <w:p w:rsidR="00E75932" w:rsidRDefault="004A1CB3">
      <w:r>
        <w:rPr>
          <w:noProof/>
        </w:rPr>
        <w:drawing>
          <wp:inline distT="0" distB="0" distL="0" distR="0">
            <wp:extent cx="304800" cy="304800"/>
            <wp:effectExtent l="0" t="0" r="0" b="0"/>
            <wp:docPr id="32"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jpg"/>
                    <pic:cNvPicPr/>
                  </pic:nvPicPr>
                  <pic:blipFill>
                    <a:blip r:embed="rId32"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 xml:space="preserve">The producer contains the functions to create snapshots, video and frames starting from a </w:t>
      </w:r>
      <w:r>
        <w:rPr>
          <w:rFonts w:ascii="Verdana" w:hAnsi="Verdana"/>
          <w:color w:val="000000"/>
        </w:rPr>
        <w:t>project file. The producer can generate media of any type from a script that can play 2D or 3D shows, plus the option to create stereo or auto-stereo frames.</w:t>
      </w:r>
    </w:p>
    <w:p w:rsidR="00E75932" w:rsidRDefault="00E75932"/>
    <w:p w:rsidR="00E75932" w:rsidRDefault="004A1CB3">
      <w:r>
        <w:rPr>
          <w:rFonts w:ascii="Verdana" w:hAnsi="Verdana"/>
          <w:color w:val="000000"/>
        </w:rPr>
        <w:t xml:space="preserve">The quality of the video is set by the </w:t>
      </w:r>
      <w:hyperlink r:id="rId52">
        <w:r>
          <w:rPr>
            <w:rStyle w:val="Hyperlink"/>
            <w:rFonts w:ascii="Verdana" w:hAnsi="Verdana"/>
            <w:color w:val="000000"/>
          </w:rPr>
          <w:t>Video Codec</w:t>
        </w:r>
      </w:hyperlink>
      <w:r>
        <w:rPr>
          <w:rFonts w:ascii="Verdana" w:hAnsi="Verdana"/>
          <w:color w:val="000000"/>
        </w:rPr>
        <w:t xml:space="preserve"> that you use and installed in your system. There are many packages of Video Codecs for download in the Internet. Choose a reliable one.</w:t>
      </w:r>
      <w:r>
        <w:br/>
      </w:r>
      <w:r>
        <w:br/>
      </w:r>
      <w:r>
        <w:rPr>
          <w:rFonts w:ascii="Verdana" w:hAnsi="Verdana"/>
          <w:color w:val="000000"/>
        </w:rPr>
        <w:t xml:space="preserve">For encoding the Audio in your system you need to run this </w:t>
      </w:r>
      <w:hyperlink r:id="rId53">
        <w:r>
          <w:rPr>
            <w:rStyle w:val="Hyperlink"/>
            <w:rFonts w:ascii="Verdana" w:hAnsi="Verdana"/>
            <w:color w:val="000000"/>
          </w:rPr>
          <w:t>Encoder</w:t>
        </w:r>
      </w:hyperlink>
      <w:r>
        <w:rPr>
          <w:rFonts w:ascii="Verdana" w:hAnsi="Verdana"/>
          <w:color w:val="000000"/>
        </w:rPr>
        <w:t>. ( An error will appear if you do not have permissions to encode mp3)</w:t>
      </w:r>
      <w:r>
        <w:br/>
      </w:r>
    </w:p>
    <w:p w:rsidR="00E75932" w:rsidRDefault="004A1CB3">
      <w:pPr>
        <w:numPr>
          <w:ilvl w:val="0"/>
          <w:numId w:val="13"/>
        </w:numPr>
      </w:pPr>
      <w:r>
        <w:rPr>
          <w:rFonts w:ascii="Verdana" w:hAnsi="Verdana"/>
          <w:b/>
          <w:color w:val="000000"/>
        </w:rPr>
        <w:t>Snapshots: the parameters are:</w:t>
      </w:r>
    </w:p>
    <w:p w:rsidR="00E75932" w:rsidRDefault="004A1CB3">
      <w:pPr>
        <w:numPr>
          <w:ilvl w:val="0"/>
          <w:numId w:val="14"/>
        </w:numPr>
      </w:pPr>
      <w:r>
        <w:rPr>
          <w:rFonts w:ascii="Verdana" w:hAnsi="Verdana"/>
          <w:color w:val="000000"/>
        </w:rPr>
        <w:t>type of image file (.jpg, .pcx, .bmp, .tga);</w:t>
      </w:r>
    </w:p>
    <w:p w:rsidR="00E75932" w:rsidRDefault="004A1CB3">
      <w:pPr>
        <w:numPr>
          <w:ilvl w:val="0"/>
          <w:numId w:val="14"/>
        </w:numPr>
      </w:pPr>
      <w:r>
        <w:rPr>
          <w:rFonts w:ascii="Verdana" w:hAnsi="Verdana"/>
          <w:color w:val="000000"/>
        </w:rPr>
        <w:t xml:space="preserve">destination </w:t>
      </w:r>
      <w:r>
        <w:rPr>
          <w:rFonts w:ascii="Verdana" w:hAnsi="Verdana"/>
          <w:color w:val="000000"/>
        </w:rPr>
        <w:t>filename;</w:t>
      </w:r>
    </w:p>
    <w:p w:rsidR="00E75932" w:rsidRDefault="004A1CB3">
      <w:pPr>
        <w:numPr>
          <w:ilvl w:val="0"/>
          <w:numId w:val="14"/>
        </w:numPr>
      </w:pPr>
      <w:r>
        <w:rPr>
          <w:rFonts w:ascii="Verdana" w:hAnsi="Verdana"/>
          <w:color w:val="000000"/>
        </w:rPr>
        <w:t>Image quality and parameters (gamma correction, jpeg quality, etc etc.);</w:t>
      </w:r>
    </w:p>
    <w:p w:rsidR="00E75932" w:rsidRDefault="004A1CB3">
      <w:pPr>
        <w:numPr>
          <w:ilvl w:val="0"/>
          <w:numId w:val="14"/>
        </w:numPr>
      </w:pPr>
      <w:r>
        <w:rPr>
          <w:rFonts w:ascii="Verdana" w:hAnsi="Verdana"/>
          <w:color w:val="000000"/>
        </w:rPr>
        <w:t>snapshot time;</w:t>
      </w:r>
    </w:p>
    <w:p w:rsidR="00E75932" w:rsidRDefault="004A1CB3">
      <w:pPr>
        <w:numPr>
          <w:ilvl w:val="0"/>
          <w:numId w:val="14"/>
        </w:numPr>
      </w:pPr>
      <w:r>
        <w:rPr>
          <w:rFonts w:ascii="Verdana" w:hAnsi="Verdana"/>
          <w:color w:val="000000"/>
        </w:rPr>
        <w:t>flag for stereo or autostereo;</w:t>
      </w:r>
    </w:p>
    <w:p w:rsidR="00E75932" w:rsidRDefault="004A1CB3">
      <w:pPr>
        <w:numPr>
          <w:ilvl w:val="0"/>
          <w:numId w:val="14"/>
        </w:numPr>
      </w:pPr>
      <w:r>
        <w:rPr>
          <w:rFonts w:ascii="Verdana" w:hAnsi="Verdana"/>
          <w:color w:val="000000"/>
        </w:rPr>
        <w:lastRenderedPageBreak/>
        <w:t>path in meters for the camera;</w:t>
      </w:r>
    </w:p>
    <w:p w:rsidR="00E75932" w:rsidRDefault="004A1CB3">
      <w:pPr>
        <w:numPr>
          <w:ilvl w:val="0"/>
          <w:numId w:val="14"/>
        </w:numPr>
      </w:pPr>
      <w:r>
        <w:rPr>
          <w:rFonts w:ascii="Verdana" w:hAnsi="Verdana"/>
          <w:color w:val="000000"/>
        </w:rPr>
        <w:t>flag for alpha bitmaps;</w:t>
      </w:r>
    </w:p>
    <w:p w:rsidR="00E75932" w:rsidRDefault="004A1CB3">
      <w:r>
        <w:br/>
      </w:r>
    </w:p>
    <w:p w:rsidR="00E75932" w:rsidRDefault="004A1CB3">
      <w:pPr>
        <w:numPr>
          <w:ilvl w:val="0"/>
          <w:numId w:val="13"/>
        </w:numPr>
      </w:pPr>
      <w:r>
        <w:rPr>
          <w:rFonts w:ascii="Verdana" w:hAnsi="Verdana"/>
          <w:b/>
          <w:color w:val="000000"/>
        </w:rPr>
        <w:t>Video: the parameters are:</w:t>
      </w:r>
    </w:p>
    <w:p w:rsidR="00E75932" w:rsidRDefault="004A1CB3">
      <w:pPr>
        <w:numPr>
          <w:ilvl w:val="0"/>
          <w:numId w:val="14"/>
        </w:numPr>
      </w:pPr>
      <w:r>
        <w:rPr>
          <w:rFonts w:ascii="Verdana" w:hAnsi="Verdana"/>
          <w:color w:val="000000"/>
        </w:rPr>
        <w:t xml:space="preserve">Type of video files (.avi, .mpg, .wmv, etc </w:t>
      </w:r>
      <w:r>
        <w:rPr>
          <w:rFonts w:ascii="Verdana" w:hAnsi="Verdana"/>
          <w:color w:val="000000"/>
        </w:rPr>
        <w:t>etc.)</w:t>
      </w:r>
    </w:p>
    <w:p w:rsidR="00E75932" w:rsidRDefault="004A1CB3">
      <w:pPr>
        <w:numPr>
          <w:ilvl w:val="0"/>
          <w:numId w:val="14"/>
        </w:numPr>
      </w:pPr>
      <w:r>
        <w:rPr>
          <w:rFonts w:ascii="Verdana" w:hAnsi="Verdana"/>
          <w:color w:val="000000"/>
        </w:rPr>
        <w:t>Destination filename;</w:t>
      </w:r>
    </w:p>
    <w:p w:rsidR="00E75932" w:rsidRDefault="004A1CB3">
      <w:pPr>
        <w:numPr>
          <w:ilvl w:val="0"/>
          <w:numId w:val="14"/>
        </w:numPr>
      </w:pPr>
      <w:r>
        <w:rPr>
          <w:rFonts w:ascii="Verdana" w:hAnsi="Verdana"/>
          <w:color w:val="000000"/>
        </w:rPr>
        <w:t>Codec to use and codec options;</w:t>
      </w:r>
    </w:p>
    <w:p w:rsidR="00E75932" w:rsidRDefault="004A1CB3">
      <w:pPr>
        <w:numPr>
          <w:ilvl w:val="0"/>
          <w:numId w:val="14"/>
        </w:numPr>
      </w:pPr>
      <w:r>
        <w:rPr>
          <w:rFonts w:ascii="Verdana" w:hAnsi="Verdana"/>
          <w:color w:val="000000"/>
        </w:rPr>
        <w:t>Sound flag;</w:t>
      </w:r>
    </w:p>
    <w:p w:rsidR="00E75932" w:rsidRDefault="004A1CB3">
      <w:pPr>
        <w:numPr>
          <w:ilvl w:val="0"/>
          <w:numId w:val="14"/>
        </w:numPr>
      </w:pPr>
      <w:r>
        <w:rPr>
          <w:rFonts w:ascii="Verdana" w:hAnsi="Verdana"/>
          <w:color w:val="000000"/>
        </w:rPr>
        <w:t>Starting frame;</w:t>
      </w:r>
    </w:p>
    <w:p w:rsidR="00E75932" w:rsidRDefault="004A1CB3">
      <w:pPr>
        <w:numPr>
          <w:ilvl w:val="0"/>
          <w:numId w:val="14"/>
        </w:numPr>
      </w:pPr>
      <w:r>
        <w:rPr>
          <w:rFonts w:ascii="Verdana" w:hAnsi="Verdana"/>
          <w:color w:val="000000"/>
        </w:rPr>
        <w:t>Ending frame;</w:t>
      </w:r>
    </w:p>
    <w:p w:rsidR="00E75932" w:rsidRDefault="004A1CB3">
      <w:pPr>
        <w:numPr>
          <w:ilvl w:val="0"/>
          <w:numId w:val="14"/>
        </w:numPr>
      </w:pPr>
      <w:r>
        <w:rPr>
          <w:rFonts w:ascii="Verdana" w:hAnsi="Verdana"/>
          <w:color w:val="000000"/>
        </w:rPr>
        <w:t>"Take all the show" flag;</w:t>
      </w:r>
    </w:p>
    <w:p w:rsidR="00E75932" w:rsidRDefault="004A1CB3">
      <w:r>
        <w:br/>
      </w:r>
    </w:p>
    <w:p w:rsidR="00E75932" w:rsidRDefault="004A1CB3">
      <w:pPr>
        <w:numPr>
          <w:ilvl w:val="0"/>
          <w:numId w:val="13"/>
        </w:numPr>
      </w:pPr>
      <w:r>
        <w:rPr>
          <w:rFonts w:ascii="Verdana" w:hAnsi="Verdana"/>
          <w:b/>
          <w:color w:val="000000"/>
        </w:rPr>
        <w:t>Frames: the parameters are:</w:t>
      </w:r>
    </w:p>
    <w:p w:rsidR="00E75932" w:rsidRDefault="004A1CB3">
      <w:pPr>
        <w:numPr>
          <w:ilvl w:val="0"/>
          <w:numId w:val="14"/>
        </w:numPr>
      </w:pPr>
      <w:r>
        <w:rPr>
          <w:rFonts w:ascii="Verdana" w:hAnsi="Verdana"/>
          <w:color w:val="000000"/>
        </w:rPr>
        <w:t>Type of image file (.jpg, .pcx, .bmp, .tga);</w:t>
      </w:r>
    </w:p>
    <w:p w:rsidR="00E75932" w:rsidRDefault="004A1CB3">
      <w:pPr>
        <w:numPr>
          <w:ilvl w:val="0"/>
          <w:numId w:val="14"/>
        </w:numPr>
      </w:pPr>
      <w:r>
        <w:rPr>
          <w:rFonts w:ascii="Verdana" w:hAnsi="Verdana"/>
          <w:color w:val="000000"/>
        </w:rPr>
        <w:t>Destination filename;</w:t>
      </w:r>
    </w:p>
    <w:p w:rsidR="00E75932" w:rsidRDefault="004A1CB3">
      <w:pPr>
        <w:numPr>
          <w:ilvl w:val="0"/>
          <w:numId w:val="14"/>
        </w:numPr>
      </w:pPr>
      <w:r>
        <w:rPr>
          <w:rFonts w:ascii="Verdana" w:hAnsi="Verdana"/>
          <w:color w:val="000000"/>
        </w:rPr>
        <w:t>Image quality and parameters (g</w:t>
      </w:r>
      <w:r>
        <w:rPr>
          <w:rFonts w:ascii="Verdana" w:hAnsi="Verdana"/>
          <w:color w:val="000000"/>
        </w:rPr>
        <w:t>amma correction, jpeg quality, etc etc.);</w:t>
      </w:r>
    </w:p>
    <w:p w:rsidR="00E75932" w:rsidRDefault="004A1CB3">
      <w:pPr>
        <w:numPr>
          <w:ilvl w:val="0"/>
          <w:numId w:val="14"/>
        </w:numPr>
      </w:pPr>
      <w:r>
        <w:rPr>
          <w:rFonts w:ascii="Verdana" w:hAnsi="Verdana"/>
          <w:color w:val="000000"/>
        </w:rPr>
        <w:t>Flag for stereo or auto-stereo;</w:t>
      </w:r>
    </w:p>
    <w:p w:rsidR="00E75932" w:rsidRDefault="004A1CB3">
      <w:pPr>
        <w:numPr>
          <w:ilvl w:val="0"/>
          <w:numId w:val="14"/>
        </w:numPr>
      </w:pPr>
      <w:r>
        <w:rPr>
          <w:rFonts w:ascii="Verdana" w:hAnsi="Verdana"/>
          <w:color w:val="000000"/>
        </w:rPr>
        <w:t>Path in meters for the camera;</w:t>
      </w:r>
    </w:p>
    <w:p w:rsidR="00E75932" w:rsidRDefault="004A1CB3">
      <w:pPr>
        <w:numPr>
          <w:ilvl w:val="0"/>
          <w:numId w:val="14"/>
        </w:numPr>
      </w:pPr>
      <w:r>
        <w:rPr>
          <w:rFonts w:ascii="Verdana" w:hAnsi="Verdana"/>
          <w:color w:val="000000"/>
        </w:rPr>
        <w:t>Flag for alpha bitmaps;</w:t>
      </w:r>
    </w:p>
    <w:p w:rsidR="00E75932" w:rsidRDefault="004A1CB3">
      <w:pPr>
        <w:numPr>
          <w:ilvl w:val="0"/>
          <w:numId w:val="14"/>
        </w:numPr>
      </w:pPr>
      <w:r>
        <w:rPr>
          <w:rFonts w:ascii="Verdana" w:hAnsi="Verdana"/>
          <w:color w:val="000000"/>
        </w:rPr>
        <w:t>Starting frame;</w:t>
      </w:r>
    </w:p>
    <w:p w:rsidR="00E75932" w:rsidRDefault="004A1CB3">
      <w:pPr>
        <w:numPr>
          <w:ilvl w:val="0"/>
          <w:numId w:val="14"/>
        </w:numPr>
      </w:pPr>
      <w:r>
        <w:rPr>
          <w:rFonts w:ascii="Verdana" w:hAnsi="Verdana"/>
          <w:color w:val="000000"/>
        </w:rPr>
        <w:t>Ending frame;</w:t>
      </w:r>
    </w:p>
    <w:p w:rsidR="00E75932" w:rsidRDefault="004A1CB3">
      <w:pPr>
        <w:numPr>
          <w:ilvl w:val="0"/>
          <w:numId w:val="14"/>
        </w:numPr>
      </w:pPr>
      <w:r>
        <w:rPr>
          <w:rFonts w:ascii="Verdana" w:hAnsi="Verdana"/>
          <w:color w:val="000000"/>
        </w:rPr>
        <w:t>"Take all the show" flag;</w:t>
      </w:r>
    </w:p>
    <w:p w:rsidR="00E75932" w:rsidRDefault="004A1CB3">
      <w:r>
        <w:br/>
      </w:r>
    </w:p>
    <w:p w:rsidR="00E75932" w:rsidRDefault="004A1CB3">
      <w:pPr>
        <w:numPr>
          <w:ilvl w:val="0"/>
          <w:numId w:val="13"/>
        </w:numPr>
      </w:pPr>
      <w:r>
        <w:rPr>
          <w:rFonts w:ascii="Verdana" w:hAnsi="Verdana"/>
          <w:b/>
          <w:color w:val="000000"/>
        </w:rPr>
        <w:t>Executable: the parameters are:</w:t>
      </w:r>
    </w:p>
    <w:p w:rsidR="00E75932" w:rsidRDefault="004A1CB3">
      <w:pPr>
        <w:numPr>
          <w:ilvl w:val="0"/>
          <w:numId w:val="14"/>
        </w:numPr>
      </w:pPr>
      <w:r>
        <w:rPr>
          <w:rFonts w:ascii="Verdana" w:hAnsi="Verdana"/>
          <w:color w:val="000000"/>
        </w:rPr>
        <w:t>destination filename;</w:t>
      </w:r>
    </w:p>
    <w:p w:rsidR="00E75932" w:rsidRDefault="004A1CB3">
      <w:pPr>
        <w:numPr>
          <w:ilvl w:val="0"/>
          <w:numId w:val="14"/>
        </w:numPr>
      </w:pPr>
      <w:r>
        <w:rPr>
          <w:rFonts w:ascii="Verdana" w:hAnsi="Verdana"/>
          <w:color w:val="000000"/>
        </w:rPr>
        <w:t>flag for playin</w:t>
      </w:r>
      <w:r>
        <w:rPr>
          <w:rFonts w:ascii="Verdana" w:hAnsi="Verdana"/>
          <w:color w:val="000000"/>
        </w:rPr>
        <w:t>g the show in stereo mode;</w:t>
      </w:r>
    </w:p>
    <w:p w:rsidR="00E75932" w:rsidRDefault="004A1CB3">
      <w:pPr>
        <w:numPr>
          <w:ilvl w:val="0"/>
          <w:numId w:val="14"/>
        </w:numPr>
      </w:pPr>
      <w:r>
        <w:rPr>
          <w:rFonts w:ascii="Verdana" w:hAnsi="Verdana"/>
          <w:color w:val="000000"/>
        </w:rPr>
        <w:t>path in meters for the camera;</w:t>
      </w:r>
    </w:p>
    <w:p w:rsidR="00E75932" w:rsidRDefault="004A1CB3">
      <w:pPr>
        <w:numPr>
          <w:ilvl w:val="0"/>
          <w:numId w:val="14"/>
        </w:numPr>
      </w:pPr>
      <w:r>
        <w:rPr>
          <w:rFonts w:ascii="Verdana" w:hAnsi="Verdana"/>
          <w:color w:val="000000"/>
        </w:rPr>
        <w:t>starting frame;</w:t>
      </w:r>
    </w:p>
    <w:p w:rsidR="00E75932" w:rsidRDefault="004A1CB3">
      <w:pPr>
        <w:numPr>
          <w:ilvl w:val="0"/>
          <w:numId w:val="14"/>
        </w:numPr>
      </w:pPr>
      <w:r>
        <w:rPr>
          <w:rFonts w:ascii="Verdana" w:hAnsi="Verdana"/>
          <w:color w:val="000000"/>
        </w:rPr>
        <w:t>ending frame;</w:t>
      </w:r>
    </w:p>
    <w:p w:rsidR="00E75932" w:rsidRDefault="004A1CB3">
      <w:pPr>
        <w:numPr>
          <w:ilvl w:val="0"/>
          <w:numId w:val="14"/>
        </w:numPr>
      </w:pPr>
      <w:r>
        <w:rPr>
          <w:rFonts w:ascii="Verdana" w:hAnsi="Verdana"/>
          <w:color w:val="000000"/>
        </w:rPr>
        <w:t>take all the show" flag;</w:t>
      </w:r>
    </w:p>
    <w:p w:rsidR="00E75932" w:rsidRDefault="004A1CB3">
      <w:r>
        <w:br/>
      </w:r>
      <w:r>
        <w:br/>
      </w:r>
      <w:r>
        <w:rPr>
          <w:rFonts w:ascii="Verdana" w:hAnsi="Verdana"/>
          <w:color w:val="000000"/>
        </w:rPr>
        <w:t xml:space="preserve">For complete details on the </w:t>
      </w:r>
      <w:r>
        <w:rPr>
          <w:rFonts w:ascii="Verdana" w:hAnsi="Verdana"/>
          <w:b/>
          <w:color w:val="000000"/>
        </w:rPr>
        <w:t>PRODUCER</w:t>
      </w:r>
      <w:r>
        <w:rPr>
          <w:rFonts w:ascii="Verdana" w:hAnsi="Verdana"/>
          <w:color w:val="000000"/>
        </w:rPr>
        <w:t xml:space="preserve"> , please refer to its User's Guide</w:t>
      </w:r>
      <w:r>
        <w:br/>
      </w:r>
      <w:r>
        <w:br/>
      </w:r>
      <w:r>
        <w:br/>
      </w:r>
      <w:r>
        <w:br/>
      </w:r>
      <w:r>
        <w:rPr>
          <w:rFonts w:ascii="Verdana" w:hAnsi="Verdana"/>
          <w:b/>
          <w:color w:val="000000"/>
        </w:rPr>
        <w:t>The PRODUCER interface</w:t>
      </w:r>
      <w:r>
        <w:br/>
      </w:r>
    </w:p>
    <w:p w:rsidR="00E75932" w:rsidRDefault="004A1CB3">
      <w:r>
        <w:rPr>
          <w:noProof/>
        </w:rPr>
        <w:lastRenderedPageBreak/>
        <w:drawing>
          <wp:inline distT="0" distB="0" distL="0" distR="0">
            <wp:extent cx="5991225" cy="4029075"/>
            <wp:effectExtent l="0" t="0" r="0" b="0"/>
            <wp:docPr id="33"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jpg"/>
                    <pic:cNvPicPr/>
                  </pic:nvPicPr>
                  <pic:blipFill>
                    <a:blip r:embed="rId54" cstate="print"/>
                    <a:stretch>
                      <a:fillRect/>
                    </a:stretch>
                  </pic:blipFill>
                  <pic:spPr>
                    <a:xfrm>
                      <a:off x="0" y="0"/>
                      <a:ext cx="5991225" cy="4029075"/>
                    </a:xfrm>
                    <a:prstGeom prst="rect">
                      <a:avLst/>
                    </a:prstGeom>
                  </pic:spPr>
                </pic:pic>
              </a:graphicData>
            </a:graphic>
          </wp:inline>
        </w:drawing>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13" w:name="_topic_3DPositionEditor"/>
      <w:bookmarkEnd w:id="13"/>
      <w:r>
        <w:rPr>
          <w:rFonts w:ascii="Tahoma" w:hAnsi="Tahoma"/>
          <w:b/>
          <w:color w:val="4F81BD"/>
          <w:sz w:val="22"/>
        </w:rPr>
        <w:t>3D Position Editor</w:t>
      </w:r>
    </w:p>
    <w:p w:rsidR="00E75932" w:rsidRDefault="00E75932"/>
    <w:tbl>
      <w:tblPr>
        <w:tblW w:w="5000" w:type="pct"/>
        <w:tblLayout w:type="fixed"/>
        <w:tblCellMar>
          <w:top w:w="120" w:type="dxa"/>
          <w:left w:w="120" w:type="dxa"/>
          <w:bottom w:w="120" w:type="dxa"/>
          <w:right w:w="120" w:type="dxa"/>
        </w:tblCellMar>
        <w:tblLook w:val="04A0"/>
      </w:tblPr>
      <w:tblGrid>
        <w:gridCol w:w="43"/>
        <w:gridCol w:w="9671"/>
        <w:gridCol w:w="31"/>
      </w:tblGrid>
      <w:tr w:rsidR="00E75932">
        <w:trPr>
          <w:gridAfter w:val="1"/>
          <w:wAfter w:w="90" w:type="dxa"/>
        </w:trPr>
        <w:tc>
          <w:tcPr>
            <w:tcW w:w="30630" w:type="dxa"/>
            <w:gridSpan w:val="2"/>
            <w:shd w:val="clear" w:color="auto" w:fill="FFFFFF"/>
          </w:tcPr>
          <w:p w:rsidR="00E75932" w:rsidRDefault="004A1CB3">
            <w:pPr>
              <w:spacing w:before="105" w:after="105"/>
            </w:pPr>
            <w:r>
              <w:rPr>
                <w:rFonts w:ascii="Verdana" w:hAnsi="Verdana"/>
                <w:b/>
                <w:color w:val="000000"/>
                <w:sz w:val="24"/>
              </w:rPr>
              <w:t>3D Position Editor</w:t>
            </w:r>
          </w:p>
          <w:p w:rsidR="00E75932" w:rsidRDefault="004A1CB3">
            <w:pPr>
              <w:spacing w:before="105" w:after="105"/>
            </w:pPr>
            <w:r>
              <w:rPr>
                <w:noProof/>
              </w:rPr>
              <w:drawing>
                <wp:inline distT="0" distB="0" distL="0" distR="0">
                  <wp:extent cx="304800" cy="304800"/>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jpg"/>
                          <pic:cNvPicPr/>
                        </pic:nvPicPr>
                        <pic:blipFill>
                          <a:blip r:embed="rId31"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The application is used to create position sites, generate light beam animation effects and</w:t>
            </w:r>
            <w:r>
              <w:rPr>
                <w:rFonts w:ascii="Verdana" w:hAnsi="Verdana"/>
                <w:color w:val="000000"/>
              </w:rPr>
              <w:t xml:space="preserve"> animate 3dimensional objects.</w:t>
            </w:r>
            <w:r>
              <w:br/>
            </w:r>
            <w:r>
              <w:br/>
            </w:r>
            <w:r>
              <w:rPr>
                <w:rFonts w:ascii="Verdana" w:hAnsi="Verdana"/>
                <w:b/>
                <w:color w:val="000000"/>
              </w:rPr>
              <w:t>Library:</w:t>
            </w:r>
            <w:r>
              <w:rPr>
                <w:rFonts w:ascii="Verdana" w:hAnsi="Verdana"/>
                <w:color w:val="000000"/>
              </w:rPr>
              <w:t xml:space="preserve"> shows the content of a position library; a library consists of a collection of sites; each site consist of a background filename (3d model: .3ds or bitmap file: .bmp, .jpg, or .tga), stage size and square size facto</w:t>
            </w:r>
            <w:r>
              <w:rPr>
                <w:rFonts w:ascii="Verdana" w:hAnsi="Verdana"/>
                <w:color w:val="000000"/>
              </w:rPr>
              <w:t>r, sky and terrain bitmap filenames, etc.</w:t>
            </w:r>
            <w:r>
              <w:br/>
            </w:r>
            <w:r>
              <w:br/>
            </w:r>
            <w:r>
              <w:rPr>
                <w:rFonts w:ascii="Verdana" w:hAnsi="Verdana"/>
                <w:b/>
                <w:color w:val="000000"/>
              </w:rPr>
              <w:t>Object Hierarchy:</w:t>
            </w:r>
            <w:r>
              <w:rPr>
                <w:rFonts w:ascii="Verdana" w:hAnsi="Verdana"/>
                <w:color w:val="000000"/>
              </w:rPr>
              <w:t xml:space="preserve"> this panel shows the object hierarchy tree, i.e. a tree that shows the relationship between the several objects inside a site.</w:t>
            </w:r>
            <w:r>
              <w:br/>
            </w:r>
            <w:r>
              <w:br/>
            </w:r>
            <w:r>
              <w:rPr>
                <w:rFonts w:ascii="Verdana" w:hAnsi="Verdana"/>
                <w:b/>
                <w:color w:val="000000"/>
              </w:rPr>
              <w:t xml:space="preserve">Position Grids: </w:t>
            </w:r>
            <w:r>
              <w:rPr>
                <w:rFonts w:ascii="Verdana" w:hAnsi="Verdana"/>
                <w:color w:val="000000"/>
              </w:rPr>
              <w:t>this panel shows, for each site, the positions like</w:t>
            </w:r>
            <w:r>
              <w:rPr>
                <w:rFonts w:ascii="Verdana" w:hAnsi="Verdana"/>
                <w:color w:val="000000"/>
              </w:rPr>
              <w:t xml:space="preserve"> a database, so the user can modify positions coordinates and attributes by typing in this grids.</w:t>
            </w:r>
            <w:r>
              <w:br/>
            </w:r>
            <w:r>
              <w:br/>
            </w:r>
            <w:r>
              <w:rPr>
                <w:rFonts w:ascii="Verdana" w:hAnsi="Verdana"/>
                <w:b/>
                <w:color w:val="000000"/>
              </w:rPr>
              <w:t>Key-framing:</w:t>
            </w:r>
            <w:r>
              <w:rPr>
                <w:rFonts w:ascii="Verdana" w:hAnsi="Verdana"/>
                <w:color w:val="000000"/>
              </w:rPr>
              <w:t xml:space="preserve"> this panel shows a time line that can be used to establish an animation for a beam or for an object.</w:t>
            </w:r>
            <w:r>
              <w:br/>
            </w:r>
            <w:r>
              <w:br/>
            </w:r>
            <w:r>
              <w:rPr>
                <w:rFonts w:ascii="Verdana" w:hAnsi="Verdana"/>
                <w:b/>
                <w:color w:val="000000"/>
              </w:rPr>
              <w:t xml:space="preserve">Tool Options: </w:t>
            </w:r>
            <w:r>
              <w:rPr>
                <w:rFonts w:ascii="Verdana" w:hAnsi="Verdana"/>
                <w:color w:val="000000"/>
              </w:rPr>
              <w:t>this panel shows all the opt</w:t>
            </w:r>
            <w:r>
              <w:rPr>
                <w:rFonts w:ascii="Verdana" w:hAnsi="Verdana"/>
                <w:color w:val="000000"/>
              </w:rPr>
              <w:t>ions relative to a particular tool;</w:t>
            </w:r>
            <w:r>
              <w:br/>
            </w:r>
            <w:r>
              <w:br/>
            </w:r>
            <w:r>
              <w:rPr>
                <w:rFonts w:ascii="Verdana" w:hAnsi="Verdana"/>
                <w:b/>
                <w:color w:val="000000"/>
              </w:rPr>
              <w:t xml:space="preserve">Groups and Selections: </w:t>
            </w:r>
            <w:r>
              <w:rPr>
                <w:rFonts w:ascii="Verdana" w:hAnsi="Verdana"/>
                <w:color w:val="000000"/>
              </w:rPr>
              <w:t>this panel shows the tools relative to group of positions.</w:t>
            </w:r>
          </w:p>
          <w:p w:rsidR="00E75932" w:rsidRDefault="004A1CB3">
            <w:pPr>
              <w:spacing w:before="105" w:after="105"/>
            </w:pPr>
            <w:r>
              <w:rPr>
                <w:rFonts w:ascii="Verdana" w:hAnsi="Verdana"/>
                <w:color w:val="000000"/>
              </w:rPr>
              <w:t>If you are using Visual and don't want to have all the positions listed you can create a group of positions in the 3D Position Editor. Th</w:t>
            </w:r>
            <w:r>
              <w:rPr>
                <w:rFonts w:ascii="Verdana" w:hAnsi="Verdana"/>
                <w:color w:val="000000"/>
              </w:rPr>
              <w:t xml:space="preserve">en use @groupname in the cue. It will fire from all </w:t>
            </w:r>
            <w:r>
              <w:rPr>
                <w:rFonts w:ascii="Verdana" w:hAnsi="Verdana"/>
                <w:color w:val="000000"/>
              </w:rPr>
              <w:lastRenderedPageBreak/>
              <w:t xml:space="preserve">the positions in the group. Obviously for the addressing and set up you have to paste all the positions in that @ cue. If you made an empty script with all the positions in the groups, use Import Cues to </w:t>
            </w:r>
            <w:r>
              <w:rPr>
                <w:rFonts w:ascii="Verdana" w:hAnsi="Verdana"/>
                <w:color w:val="000000"/>
              </w:rPr>
              <w:t>paste them, and then fill down the parameters of the cue and the REF for inserting same effects.</w:t>
            </w:r>
            <w:r>
              <w:br/>
            </w:r>
            <w:r>
              <w:br/>
            </w:r>
            <w:r>
              <w:rPr>
                <w:rFonts w:ascii="Verdana" w:hAnsi="Verdana"/>
                <w:color w:val="000000"/>
              </w:rPr>
              <w:t xml:space="preserve">For complete details in the </w:t>
            </w:r>
            <w:r>
              <w:rPr>
                <w:rFonts w:ascii="Verdana" w:hAnsi="Verdana"/>
                <w:b/>
                <w:color w:val="000000"/>
              </w:rPr>
              <w:t>3D POSITION EDITOR</w:t>
            </w:r>
            <w:r>
              <w:rPr>
                <w:rFonts w:ascii="Verdana" w:hAnsi="Verdana"/>
                <w:color w:val="000000"/>
              </w:rPr>
              <w:t xml:space="preserve"> , please refer to its </w:t>
            </w:r>
            <w:hyperlink r:id="rId55">
              <w:r>
                <w:rPr>
                  <w:rFonts w:ascii="Verdana" w:hAnsi="Verdana"/>
                  <w:b/>
                  <w:color w:val="1E5798"/>
                </w:rPr>
                <w:t>Use</w:t>
              </w:r>
              <w:r>
                <w:rPr>
                  <w:rFonts w:ascii="Verdana" w:hAnsi="Verdana"/>
                  <w:b/>
                  <w:color w:val="1E5798"/>
                </w:rPr>
                <w:t>r's Guide</w:t>
              </w:r>
            </w:hyperlink>
            <w:r>
              <w:br/>
            </w:r>
            <w:r>
              <w:br/>
            </w:r>
            <w:r>
              <w:br/>
            </w:r>
            <w:r>
              <w:br/>
            </w:r>
            <w:r>
              <w:rPr>
                <w:rFonts w:ascii="Verdana" w:hAnsi="Verdana"/>
                <w:b/>
                <w:color w:val="000000"/>
              </w:rPr>
              <w:t>A Typical 3D POSITION EDITOR layout</w:t>
            </w:r>
            <w:r>
              <w:br/>
            </w:r>
          </w:p>
          <w:p w:rsidR="00E75932" w:rsidRDefault="004A1CB3">
            <w:pPr>
              <w:spacing w:before="105" w:after="105"/>
            </w:pPr>
            <w:r>
              <w:rPr>
                <w:noProof/>
              </w:rPr>
              <w:drawing>
                <wp:inline distT="0" distB="0" distL="0" distR="0">
                  <wp:extent cx="5924550" cy="3438525"/>
                  <wp:effectExtent l="0" t="0" r="0" b="0"/>
                  <wp:docPr id="35"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jpg"/>
                          <pic:cNvPicPr/>
                        </pic:nvPicPr>
                        <pic:blipFill>
                          <a:blip r:embed="rId56" cstate="print"/>
                          <a:stretch>
                            <a:fillRect/>
                          </a:stretch>
                        </pic:blipFill>
                        <pic:spPr>
                          <a:xfrm>
                            <a:off x="0" y="0"/>
                            <a:ext cx="5924550" cy="3438525"/>
                          </a:xfrm>
                          <a:prstGeom prst="rect">
                            <a:avLst/>
                          </a:prstGeom>
                        </pic:spPr>
                      </pic:pic>
                    </a:graphicData>
                  </a:graphic>
                </wp:inline>
              </w:drawing>
            </w:r>
          </w:p>
          <w:p w:rsidR="00E75932" w:rsidRDefault="004A1CB3">
            <w:r>
              <w:br/>
            </w:r>
            <w:r>
              <w:br/>
            </w:r>
          </w:p>
        </w:tc>
      </w:tr>
      <w:tr w:rsidR="00E75932">
        <w:tblPrEx>
          <w:tblCellMar>
            <w:top w:w="0" w:type="dxa"/>
            <w:left w:w="0" w:type="dxa"/>
            <w:bottom w:w="0" w:type="dxa"/>
            <w:right w:w="0" w:type="dxa"/>
          </w:tblCellMar>
        </w:tblPrEx>
        <w:trPr>
          <w:gridBefore w:val="1"/>
          <w:wBefore w:w="120" w:type="dxa"/>
        </w:trPr>
        <w:tc>
          <w:tcPr>
            <w:tcW w:w="30600" w:type="dxa"/>
            <w:gridSpan w:val="2"/>
            <w:tcBorders>
              <w:top w:val="inset" w:sz="6" w:space="0" w:color="auto"/>
              <w:left w:val="nil"/>
              <w:bottom w:val="nil"/>
              <w:right w:val="nil"/>
            </w:tcBorders>
            <w:shd w:val="clear" w:color="auto" w:fill="FFFFFF"/>
            <w:vAlign w:val="center"/>
          </w:tcPr>
          <w:p w:rsidR="00E75932" w:rsidRDefault="00E75932">
            <w:pPr>
              <w:jc w:val="right"/>
            </w:pPr>
            <w:hyperlink r:id="rId57"/>
          </w:p>
        </w:tc>
      </w:tr>
    </w:tbl>
    <w:p w:rsidR="00E75932" w:rsidRDefault="00E75932"/>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14" w:name="_topic_Viewer"/>
      <w:bookmarkEnd w:id="14"/>
      <w:r>
        <w:rPr>
          <w:rFonts w:ascii="Tahoma" w:hAnsi="Tahoma"/>
          <w:b/>
          <w:color w:val="4F81BD"/>
          <w:sz w:val="22"/>
        </w:rPr>
        <w:t>Viewer</w:t>
      </w:r>
    </w:p>
    <w:p w:rsidR="00E75932" w:rsidRDefault="004A1CB3">
      <w:pPr>
        <w:spacing w:before="105" w:after="105"/>
      </w:pPr>
      <w:r>
        <w:rPr>
          <w:rFonts w:ascii="Verdana" w:hAnsi="Verdana"/>
          <w:b/>
          <w:color w:val="000000"/>
          <w:sz w:val="24"/>
        </w:rPr>
        <w:t>VIEWER</w:t>
      </w:r>
    </w:p>
    <w:p w:rsidR="00E75932" w:rsidRDefault="004A1CB3">
      <w:pPr>
        <w:spacing w:before="105" w:after="105"/>
      </w:pPr>
      <w:r>
        <w:rPr>
          <w:noProof/>
        </w:rPr>
        <w:drawing>
          <wp:inline distT="0" distB="0" distL="0" distR="0">
            <wp:extent cx="304800" cy="304800"/>
            <wp:effectExtent l="0" t="0" r="0" b="0"/>
            <wp:docPr id="36"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jpg"/>
                    <pic:cNvPicPr/>
                  </pic:nvPicPr>
                  <pic:blipFill>
                    <a:blip r:embed="rId33"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The Viewer is the component that visually plays a show. The component works in window mode.</w:t>
      </w:r>
      <w:r>
        <w:br/>
      </w:r>
      <w:r>
        <w:br/>
      </w:r>
      <w:r>
        <w:rPr>
          <w:rFonts w:ascii="Verdana" w:hAnsi="Verdana"/>
          <w:color w:val="000000"/>
        </w:rPr>
        <w:t>Window mode: the component runs in a window, and the controls (play, stop, etc.) are outside the Viewer and shared with Show Director.</w:t>
      </w:r>
      <w:r>
        <w:br/>
      </w:r>
      <w:r>
        <w:rPr>
          <w:rFonts w:ascii="Verdana" w:hAnsi="Verdana"/>
          <w:color w:val="000000"/>
        </w:rPr>
        <w:t>The options are customizable.</w:t>
      </w:r>
      <w:r>
        <w:br/>
      </w:r>
      <w:r>
        <w:br/>
      </w:r>
      <w:r>
        <w:rPr>
          <w:rFonts w:ascii="Verdana" w:hAnsi="Verdana"/>
          <w:color w:val="000000"/>
        </w:rPr>
        <w:t>The Viewer application automatically recognizes any change of time in the wave file while in play and it is automatically synchronized.</w:t>
      </w:r>
    </w:p>
    <w:p w:rsidR="00E75932" w:rsidRDefault="004A1CB3">
      <w:pPr>
        <w:spacing w:before="105" w:after="105"/>
      </w:pPr>
      <w:r>
        <w:br/>
      </w:r>
      <w:r>
        <w:rPr>
          <w:rFonts w:ascii="Verdana" w:hAnsi="Verdana"/>
          <w:b/>
          <w:color w:val="000000"/>
        </w:rPr>
        <w:t>IF AND ONLY IF YOU ARE USING EXTERNAL TIMECODE, INSTEAD OF A WAVE FILE, YOU NEED TO PRES</w:t>
      </w:r>
      <w:r>
        <w:rPr>
          <w:rFonts w:ascii="Verdana" w:hAnsi="Verdana"/>
          <w:b/>
          <w:color w:val="000000"/>
        </w:rPr>
        <w:t xml:space="preserve">S THE </w:t>
      </w:r>
      <w:r>
        <w:rPr>
          <w:noProof/>
        </w:rPr>
        <w:drawing>
          <wp:inline distT="0" distB="0" distL="0" distR="0">
            <wp:extent cx="180975" cy="152400"/>
            <wp:effectExtent l="0" t="0" r="0" b="0"/>
            <wp:docPr id="37"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jpg"/>
                    <pic:cNvPicPr/>
                  </pic:nvPicPr>
                  <pic:blipFill>
                    <a:blip r:embed="rId58" cstate="print"/>
                    <a:stretch>
                      <a:fillRect/>
                    </a:stretch>
                  </pic:blipFill>
                  <pic:spPr>
                    <a:xfrm>
                      <a:off x="0" y="0"/>
                      <a:ext cx="180975" cy="152400"/>
                    </a:xfrm>
                    <a:prstGeom prst="rect">
                      <a:avLst/>
                    </a:prstGeom>
                  </pic:spPr>
                </pic:pic>
              </a:graphicData>
            </a:graphic>
          </wp:inline>
        </w:drawing>
      </w:r>
      <w:r>
        <w:rPr>
          <w:rFonts w:ascii="Verdana" w:hAnsi="Verdana"/>
          <w:b/>
          <w:color w:val="000000"/>
        </w:rPr>
        <w:t xml:space="preserve"> BUTTON ON THE VIEWER TOOLBAR TO INITIALIZE THE </w:t>
      </w:r>
      <w:r>
        <w:rPr>
          <w:rFonts w:ascii="Verdana" w:hAnsi="Verdana"/>
          <w:b/>
          <w:color w:val="000000"/>
        </w:rPr>
        <w:lastRenderedPageBreak/>
        <w:t>VIEWER WITH THE ACTUAL TIMECODE.</w:t>
      </w:r>
      <w:r>
        <w:br/>
      </w:r>
    </w:p>
    <w:p w:rsidR="00E75932" w:rsidRDefault="004A1CB3">
      <w:pPr>
        <w:spacing w:before="105" w:after="105"/>
      </w:pPr>
      <w:r>
        <w:rPr>
          <w:rFonts w:ascii="Verdana" w:hAnsi="Verdana"/>
          <w:b/>
          <w:color w:val="000000"/>
        </w:rPr>
        <w:t>Notes about the Viewer Interaction with external time-code</w:t>
      </w:r>
      <w:r>
        <w:br/>
      </w:r>
      <w:r>
        <w:rPr>
          <w:rFonts w:ascii="Verdana" w:hAnsi="Verdana"/>
          <w:color w:val="000000"/>
        </w:rPr>
        <w:t xml:space="preserve">When using an external time-code source, such as Pyrodigital Modem, the Viewer waits for the time-code Sync </w:t>
      </w:r>
      <w:r>
        <w:rPr>
          <w:rFonts w:ascii="Verdana" w:hAnsi="Verdana"/>
          <w:color w:val="000000"/>
        </w:rPr>
        <w:t xml:space="preserve">button </w:t>
      </w:r>
      <w:r>
        <w:rPr>
          <w:noProof/>
        </w:rPr>
        <w:drawing>
          <wp:inline distT="0" distB="0" distL="0" distR="0">
            <wp:extent cx="180975" cy="152400"/>
            <wp:effectExtent l="0" t="0" r="0" b="0"/>
            <wp:docPr id="38"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jpg"/>
                    <pic:cNvPicPr/>
                  </pic:nvPicPr>
                  <pic:blipFill>
                    <a:blip r:embed="rId58" cstate="print"/>
                    <a:stretch>
                      <a:fillRect/>
                    </a:stretch>
                  </pic:blipFill>
                  <pic:spPr>
                    <a:xfrm>
                      <a:off x="0" y="0"/>
                      <a:ext cx="180975" cy="152400"/>
                    </a:xfrm>
                    <a:prstGeom prst="rect">
                      <a:avLst/>
                    </a:prstGeom>
                  </pic:spPr>
                </pic:pic>
              </a:graphicData>
            </a:graphic>
          </wp:inline>
        </w:drawing>
      </w:r>
      <w:r>
        <w:rPr>
          <w:rFonts w:ascii="Verdana" w:hAnsi="Verdana"/>
          <w:color w:val="000000"/>
        </w:rPr>
        <w:t xml:space="preserve"> and then keeps going using an internal clock to save resources.</w:t>
      </w:r>
      <w:r>
        <w:br/>
      </w:r>
      <w:r>
        <w:rPr>
          <w:rFonts w:ascii="Verdana" w:hAnsi="Verdana"/>
          <w:color w:val="000000"/>
        </w:rPr>
        <w:t xml:space="preserve">Only if you change your time-code (i.e. using FFW or REW), then you need to press the Sync button </w:t>
      </w:r>
      <w:r>
        <w:rPr>
          <w:noProof/>
        </w:rPr>
        <w:drawing>
          <wp:inline distT="0" distB="0" distL="0" distR="0">
            <wp:extent cx="180975" cy="152400"/>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jpg"/>
                    <pic:cNvPicPr/>
                  </pic:nvPicPr>
                  <pic:blipFill>
                    <a:blip r:embed="rId58" cstate="print"/>
                    <a:stretch>
                      <a:fillRect/>
                    </a:stretch>
                  </pic:blipFill>
                  <pic:spPr>
                    <a:xfrm>
                      <a:off x="0" y="0"/>
                      <a:ext cx="180975" cy="152400"/>
                    </a:xfrm>
                    <a:prstGeom prst="rect">
                      <a:avLst/>
                    </a:prstGeom>
                  </pic:spPr>
                </pic:pic>
              </a:graphicData>
            </a:graphic>
          </wp:inline>
        </w:drawing>
      </w:r>
      <w:r>
        <w:rPr>
          <w:rFonts w:ascii="Verdana" w:hAnsi="Verdana"/>
          <w:color w:val="000000"/>
        </w:rPr>
        <w:t xml:space="preserve"> once again to tell the application the new time it have to reinitialize the interna</w:t>
      </w:r>
      <w:r>
        <w:rPr>
          <w:rFonts w:ascii="Verdana" w:hAnsi="Verdana"/>
          <w:color w:val="000000"/>
        </w:rPr>
        <w:t>l clock.</w:t>
      </w:r>
    </w:p>
    <w:p w:rsidR="00E75932" w:rsidRDefault="004A1CB3">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3"/>
      </w:pPr>
      <w:bookmarkStart w:id="15" w:name="_topic_Interface"/>
      <w:bookmarkEnd w:id="15"/>
      <w:r>
        <w:rPr>
          <w:rFonts w:ascii="Tahoma" w:hAnsi="Tahoma"/>
          <w:color w:val="4F81BD"/>
          <w:sz w:val="22"/>
        </w:rPr>
        <w:t>Interface</w:t>
      </w:r>
    </w:p>
    <w:p w:rsidR="00E75932" w:rsidRDefault="004A1CB3">
      <w:r>
        <w:rPr>
          <w:rFonts w:ascii="Verdana" w:hAnsi="Verdana"/>
          <w:b/>
          <w:color w:val="000000"/>
          <w:sz w:val="24"/>
        </w:rPr>
        <w:t>VIEWER INTERFACE</w:t>
      </w:r>
    </w:p>
    <w:p w:rsidR="00E75932" w:rsidRDefault="004A1CB3">
      <w:r>
        <w:rPr>
          <w:noProof/>
        </w:rPr>
        <w:drawing>
          <wp:inline distT="0" distB="0" distL="0" distR="0">
            <wp:extent cx="304800" cy="304800"/>
            <wp:effectExtent l="0" t="0" r="0" b="0"/>
            <wp:docPr id="40"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jpg"/>
                    <pic:cNvPicPr/>
                  </pic:nvPicPr>
                  <pic:blipFill>
                    <a:blip r:embed="rId33"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The Viewer main interface looks like this:</w:t>
      </w:r>
      <w:r>
        <w:br/>
      </w:r>
    </w:p>
    <w:p w:rsidR="00E75932" w:rsidRDefault="004A1CB3">
      <w:r>
        <w:rPr>
          <w:noProof/>
        </w:rPr>
        <w:drawing>
          <wp:inline distT="0" distB="0" distL="0" distR="0">
            <wp:extent cx="5991225" cy="4657725"/>
            <wp:effectExtent l="0" t="0" r="0" b="0"/>
            <wp:docPr id="41"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jpg"/>
                    <pic:cNvPicPr/>
                  </pic:nvPicPr>
                  <pic:blipFill>
                    <a:blip r:embed="rId59" cstate="print"/>
                    <a:stretch>
                      <a:fillRect/>
                    </a:stretch>
                  </pic:blipFill>
                  <pic:spPr>
                    <a:xfrm>
                      <a:off x="0" y="0"/>
                      <a:ext cx="5991225" cy="4657725"/>
                    </a:xfrm>
                    <a:prstGeom prst="rect">
                      <a:avLst/>
                    </a:prstGeom>
                  </pic:spPr>
                </pic:pic>
              </a:graphicData>
            </a:graphic>
          </wp:inline>
        </w:drawing>
      </w:r>
      <w:r>
        <w:br/>
      </w:r>
      <w:r>
        <w:br/>
      </w:r>
      <w:r>
        <w:rPr>
          <w:rFonts w:ascii="Verdana" w:hAnsi="Verdana"/>
          <w:color w:val="000000"/>
        </w:rPr>
        <w:t>The main window features a main displ</w:t>
      </w:r>
      <w:r>
        <w:rPr>
          <w:rFonts w:ascii="Verdana" w:hAnsi="Verdana"/>
          <w:color w:val="000000"/>
        </w:rPr>
        <w:t>ay area, plus a toolbar to customize options and a status bar to display information about the application.</w:t>
      </w:r>
      <w:r>
        <w:br/>
      </w:r>
      <w:r>
        <w:br/>
      </w:r>
      <w:r>
        <w:br/>
      </w:r>
      <w:r>
        <w:br/>
      </w:r>
      <w:r>
        <w:rPr>
          <w:rFonts w:ascii="Verdana" w:hAnsi="Verdana"/>
          <w:b/>
          <w:color w:val="000000"/>
        </w:rPr>
        <w:lastRenderedPageBreak/>
        <w:t>The Viewer Keyboard controls</w:t>
      </w:r>
      <w:r>
        <w:br/>
      </w:r>
    </w:p>
    <w:tbl>
      <w:tblPr>
        <w:tblW w:w="30615" w:type="dxa"/>
        <w:tblCellSpacing w:w="38" w:type="dxa"/>
        <w:tblInd w:w="76" w:type="dxa"/>
        <w:tblLayout w:type="fixed"/>
        <w:tblCellMar>
          <w:top w:w="75" w:type="dxa"/>
          <w:left w:w="75" w:type="dxa"/>
          <w:bottom w:w="75" w:type="dxa"/>
          <w:right w:w="75" w:type="dxa"/>
        </w:tblCellMar>
        <w:tblLook w:val="04A0"/>
      </w:tblPr>
      <w:tblGrid>
        <w:gridCol w:w="16330"/>
        <w:gridCol w:w="14285"/>
      </w:tblGrid>
      <w:tr w:rsidR="00E75932">
        <w:trPr>
          <w:tblCellSpacing w:w="38" w:type="dxa"/>
        </w:trPr>
        <w:tc>
          <w:tcPr>
            <w:tcW w:w="16176" w:type="dxa"/>
            <w:vAlign w:val="center"/>
          </w:tcPr>
          <w:p w:rsidR="00E75932" w:rsidRDefault="004A1CB3">
            <w:r>
              <w:rPr>
                <w:noProof/>
              </w:rPr>
              <w:drawing>
                <wp:inline distT="0" distB="0" distL="0" distR="0">
                  <wp:extent cx="1343025" cy="857250"/>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jpg"/>
                          <pic:cNvPicPr/>
                        </pic:nvPicPr>
                        <pic:blipFill>
                          <a:blip r:embed="rId60" cstate="print"/>
                          <a:stretch>
                            <a:fillRect/>
                          </a:stretch>
                        </pic:blipFill>
                        <pic:spPr>
                          <a:xfrm>
                            <a:off x="0" y="0"/>
                            <a:ext cx="1343025" cy="857250"/>
                          </a:xfrm>
                          <a:prstGeom prst="rect">
                            <a:avLst/>
                          </a:prstGeom>
                        </pic:spPr>
                      </pic:pic>
                    </a:graphicData>
                  </a:graphic>
                </wp:inline>
              </w:drawing>
            </w:r>
          </w:p>
        </w:tc>
        <w:tc>
          <w:tcPr>
            <w:tcW w:w="14136" w:type="dxa"/>
            <w:vAlign w:val="center"/>
          </w:tcPr>
          <w:p w:rsidR="00E75932" w:rsidRDefault="004A1CB3">
            <w:r>
              <w:rPr>
                <w:color w:val="000000"/>
              </w:rPr>
              <w:t>Camera Movement</w:t>
            </w:r>
          </w:p>
        </w:tc>
      </w:tr>
      <w:tr w:rsidR="00E75932">
        <w:trPr>
          <w:tblCellSpacing w:w="38" w:type="dxa"/>
        </w:trPr>
        <w:tc>
          <w:tcPr>
            <w:tcW w:w="16176" w:type="dxa"/>
            <w:vAlign w:val="center"/>
          </w:tcPr>
          <w:p w:rsidR="00E75932" w:rsidRDefault="004A1CB3">
            <w:r>
              <w:rPr>
                <w:noProof/>
              </w:rPr>
              <w:drawing>
                <wp:inline distT="0" distB="0" distL="0" distR="0">
                  <wp:extent cx="485775" cy="857250"/>
                  <wp:effectExtent l="0" t="0" r="0" b="0"/>
                  <wp:docPr id="43"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jpg"/>
                          <pic:cNvPicPr/>
                        </pic:nvPicPr>
                        <pic:blipFill>
                          <a:blip r:embed="rId61" cstate="print"/>
                          <a:stretch>
                            <a:fillRect/>
                          </a:stretch>
                        </pic:blipFill>
                        <pic:spPr>
                          <a:xfrm>
                            <a:off x="0" y="0"/>
                            <a:ext cx="485775" cy="857250"/>
                          </a:xfrm>
                          <a:prstGeom prst="rect">
                            <a:avLst/>
                          </a:prstGeom>
                        </pic:spPr>
                      </pic:pic>
                    </a:graphicData>
                  </a:graphic>
                </wp:inline>
              </w:drawing>
            </w:r>
          </w:p>
        </w:tc>
        <w:tc>
          <w:tcPr>
            <w:tcW w:w="14136" w:type="dxa"/>
            <w:vAlign w:val="center"/>
          </w:tcPr>
          <w:p w:rsidR="00E75932" w:rsidRDefault="004A1CB3">
            <w:r>
              <w:rPr>
                <w:color w:val="000000"/>
              </w:rPr>
              <w:t>Camera Zoom</w:t>
            </w:r>
          </w:p>
        </w:tc>
      </w:tr>
      <w:tr w:rsidR="00E75932">
        <w:trPr>
          <w:tblCellSpacing w:w="38" w:type="dxa"/>
        </w:trPr>
        <w:tc>
          <w:tcPr>
            <w:tcW w:w="16176" w:type="dxa"/>
            <w:vAlign w:val="center"/>
          </w:tcPr>
          <w:p w:rsidR="00E75932" w:rsidRDefault="004A1CB3">
            <w:r>
              <w:rPr>
                <w:noProof/>
              </w:rPr>
              <w:drawing>
                <wp:inline distT="0" distB="0" distL="0" distR="0">
                  <wp:extent cx="1343025" cy="1219200"/>
                  <wp:effectExtent l="0" t="0" r="0" b="0"/>
                  <wp:docPr id="44"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jpg"/>
                          <pic:cNvPicPr/>
                        </pic:nvPicPr>
                        <pic:blipFill>
                          <a:blip r:embed="rId62" cstate="print"/>
                          <a:stretch>
                            <a:fillRect/>
                          </a:stretch>
                        </pic:blipFill>
                        <pic:spPr>
                          <a:xfrm>
                            <a:off x="0" y="0"/>
                            <a:ext cx="1343025" cy="1219200"/>
                          </a:xfrm>
                          <a:prstGeom prst="rect">
                            <a:avLst/>
                          </a:prstGeom>
                        </pic:spPr>
                      </pic:pic>
                    </a:graphicData>
                  </a:graphic>
                </wp:inline>
              </w:drawing>
            </w:r>
          </w:p>
        </w:tc>
        <w:tc>
          <w:tcPr>
            <w:tcW w:w="14136" w:type="dxa"/>
            <w:vAlign w:val="center"/>
          </w:tcPr>
          <w:p w:rsidR="00E75932" w:rsidRDefault="004A1CB3">
            <w:r>
              <w:rPr>
                <w:color w:val="000000"/>
              </w:rPr>
              <w:t>Camera Rotation</w:t>
            </w:r>
          </w:p>
        </w:tc>
      </w:tr>
    </w:tbl>
    <w:p w:rsidR="00E75932" w:rsidRDefault="004A1CB3">
      <w:r>
        <w:br/>
      </w:r>
      <w:r>
        <w:br/>
      </w:r>
      <w:r>
        <w:br/>
      </w:r>
      <w:r>
        <w:rPr>
          <w:rFonts w:ascii="Verdana" w:hAnsi="Verdana"/>
          <w:b/>
          <w:color w:val="000000"/>
          <w:sz w:val="24"/>
        </w:rPr>
        <w:t>The Toolbars</w:t>
      </w:r>
    </w:p>
    <w:p w:rsidR="00E75932" w:rsidRDefault="004A1CB3">
      <w:r>
        <w:rPr>
          <w:noProof/>
        </w:rPr>
        <w:drawing>
          <wp:inline distT="0" distB="0" distL="0" distR="0">
            <wp:extent cx="2428875" cy="219075"/>
            <wp:effectExtent l="0" t="0" r="0" b="0"/>
            <wp:docPr id="45"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jpg"/>
                    <pic:cNvPicPr/>
                  </pic:nvPicPr>
                  <pic:blipFill>
                    <a:blip r:embed="rId63" cstate="print"/>
                    <a:stretch>
                      <a:fillRect/>
                    </a:stretch>
                  </pic:blipFill>
                  <pic:spPr>
                    <a:xfrm>
                      <a:off x="0" y="0"/>
                      <a:ext cx="2428875" cy="219075"/>
                    </a:xfrm>
                    <a:prstGeom prst="rect">
                      <a:avLst/>
                    </a:prstGeom>
                  </pic:spPr>
                </pic:pic>
              </a:graphicData>
            </a:graphic>
          </wp:inline>
        </w:drawing>
      </w:r>
      <w:r>
        <w:br/>
      </w:r>
      <w:r>
        <w:rPr>
          <w:rFonts w:ascii="Verdana" w:hAnsi="Verdana"/>
          <w:color w:val="000000"/>
        </w:rPr>
        <w:t>The tool bar contains the commands to change</w:t>
      </w:r>
      <w:r>
        <w:rPr>
          <w:rFonts w:ascii="Verdana" w:hAnsi="Verdana"/>
          <w:color w:val="000000"/>
        </w:rPr>
        <w:t xml:space="preserve"> camera position and orientation and the rendering options.</w:t>
      </w:r>
      <w:r>
        <w:br/>
      </w:r>
    </w:p>
    <w:p w:rsidR="00E75932" w:rsidRDefault="004A1CB3">
      <w:pPr>
        <w:numPr>
          <w:ilvl w:val="0"/>
          <w:numId w:val="15"/>
        </w:numPr>
      </w:pPr>
      <w:r>
        <w:rPr>
          <w:rFonts w:ascii="Verdana" w:hAnsi="Verdana"/>
          <w:color w:val="000000"/>
        </w:rPr>
        <w:t>Available Tools</w:t>
      </w:r>
    </w:p>
    <w:p w:rsidR="00E75932" w:rsidRDefault="004A1CB3">
      <w:pPr>
        <w:numPr>
          <w:ilvl w:val="0"/>
          <w:numId w:val="16"/>
        </w:numPr>
      </w:pPr>
      <w:r>
        <w:rPr>
          <w:noProof/>
        </w:rPr>
        <w:drawing>
          <wp:inline distT="0" distB="0" distL="0" distR="0">
            <wp:extent cx="200025" cy="180975"/>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jpg"/>
                    <pic:cNvPicPr/>
                  </pic:nvPicPr>
                  <pic:blipFill>
                    <a:blip r:embed="rId64" cstate="print"/>
                    <a:stretch>
                      <a:fillRect/>
                    </a:stretch>
                  </pic:blipFill>
                  <pic:spPr>
                    <a:xfrm>
                      <a:off x="0" y="0"/>
                      <a:ext cx="200025" cy="180975"/>
                    </a:xfrm>
                    <a:prstGeom prst="rect">
                      <a:avLst/>
                    </a:prstGeom>
                  </pic:spPr>
                </pic:pic>
              </a:graphicData>
            </a:graphic>
          </wp:inline>
        </w:drawing>
      </w:r>
      <w:r>
        <w:rPr>
          <w:rFonts w:ascii="Verdana" w:hAnsi="Verdana"/>
          <w:color w:val="000000"/>
        </w:rPr>
        <w:t xml:space="preserve"> </w:t>
      </w:r>
      <w:r>
        <w:rPr>
          <w:rFonts w:ascii="Verdana" w:hAnsi="Verdana"/>
          <w:b/>
          <w:color w:val="000000"/>
        </w:rPr>
        <w:t>Show/Hide position dots</w:t>
      </w:r>
      <w:r>
        <w:rPr>
          <w:rFonts w:ascii="Verdana" w:hAnsi="Verdana"/>
          <w:color w:val="000000"/>
        </w:rPr>
        <w:t>:</w:t>
      </w:r>
      <w:r>
        <w:br/>
      </w:r>
      <w:r>
        <w:rPr>
          <w:rFonts w:ascii="Verdana" w:hAnsi="Verdana"/>
          <w:color w:val="000000"/>
        </w:rPr>
        <w:t>this tool toggles the visibility of position markers, displayed as green dots on the screen;</w:t>
      </w:r>
      <w:r>
        <w:br/>
      </w:r>
    </w:p>
    <w:p w:rsidR="00E75932" w:rsidRDefault="004A1CB3">
      <w:pPr>
        <w:numPr>
          <w:ilvl w:val="0"/>
          <w:numId w:val="16"/>
        </w:numPr>
      </w:pPr>
      <w:r>
        <w:rPr>
          <w:noProof/>
        </w:rPr>
        <w:drawing>
          <wp:inline distT="0" distB="0" distL="0" distR="0">
            <wp:extent cx="190500" cy="190500"/>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jpg"/>
                    <pic:cNvPicPr/>
                  </pic:nvPicPr>
                  <pic:blipFill>
                    <a:blip r:embed="rId65" cstate="print"/>
                    <a:stretch>
                      <a:fillRect/>
                    </a:stretch>
                  </pic:blipFill>
                  <pic:spPr>
                    <a:xfrm>
                      <a:off x="0" y="0"/>
                      <a:ext cx="190500" cy="190500"/>
                    </a:xfrm>
                    <a:prstGeom prst="rect">
                      <a:avLst/>
                    </a:prstGeom>
                  </pic:spPr>
                </pic:pic>
              </a:graphicData>
            </a:graphic>
          </wp:inline>
        </w:drawing>
      </w:r>
      <w:r>
        <w:rPr>
          <w:rFonts w:ascii="Verdana" w:hAnsi="Verdana"/>
          <w:color w:val="000000"/>
        </w:rPr>
        <w:t xml:space="preserve"> </w:t>
      </w:r>
      <w:r>
        <w:rPr>
          <w:rFonts w:ascii="Verdana" w:hAnsi="Verdana"/>
          <w:b/>
          <w:color w:val="000000"/>
        </w:rPr>
        <w:t>Show/Hide burst rise</w:t>
      </w:r>
      <w:r>
        <w:rPr>
          <w:rFonts w:ascii="Verdana" w:hAnsi="Verdana"/>
          <w:color w:val="000000"/>
        </w:rPr>
        <w:t>:</w:t>
      </w:r>
      <w:r>
        <w:br/>
      </w:r>
      <w:r>
        <w:rPr>
          <w:rFonts w:ascii="Verdana" w:hAnsi="Verdana"/>
          <w:color w:val="000000"/>
        </w:rPr>
        <w:t>this tool toggles the visibility o</w:t>
      </w:r>
      <w:r>
        <w:rPr>
          <w:rFonts w:ascii="Verdana" w:hAnsi="Verdana"/>
          <w:color w:val="000000"/>
        </w:rPr>
        <w:t>f the burst rise; the burst rise is the dot that appears when a shell is shot from a position;</w:t>
      </w:r>
      <w:r>
        <w:br/>
      </w:r>
    </w:p>
    <w:p w:rsidR="00E75932" w:rsidRDefault="004A1CB3">
      <w:pPr>
        <w:numPr>
          <w:ilvl w:val="0"/>
          <w:numId w:val="16"/>
        </w:numPr>
      </w:pPr>
      <w:r>
        <w:rPr>
          <w:noProof/>
        </w:rPr>
        <w:drawing>
          <wp:inline distT="0" distB="0" distL="0" distR="0">
            <wp:extent cx="228600" cy="190500"/>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jpg"/>
                    <pic:cNvPicPr/>
                  </pic:nvPicPr>
                  <pic:blipFill>
                    <a:blip r:embed="rId66" cstate="print"/>
                    <a:stretch>
                      <a:fillRect/>
                    </a:stretch>
                  </pic:blipFill>
                  <pic:spPr>
                    <a:xfrm>
                      <a:off x="0" y="0"/>
                      <a:ext cx="228600" cy="190500"/>
                    </a:xfrm>
                    <a:prstGeom prst="rect">
                      <a:avLst/>
                    </a:prstGeom>
                  </pic:spPr>
                </pic:pic>
              </a:graphicData>
            </a:graphic>
          </wp:inline>
        </w:drawing>
      </w:r>
      <w:r>
        <w:rPr>
          <w:rFonts w:ascii="Verdana" w:hAnsi="Verdana"/>
          <w:color w:val="000000"/>
        </w:rPr>
        <w:t xml:space="preserve"> </w:t>
      </w:r>
      <w:r>
        <w:rPr>
          <w:rFonts w:ascii="Verdana" w:hAnsi="Verdana"/>
          <w:b/>
          <w:color w:val="000000"/>
        </w:rPr>
        <w:t>Reset Camera</w:t>
      </w:r>
      <w:r>
        <w:rPr>
          <w:rFonts w:ascii="Verdana" w:hAnsi="Verdana"/>
          <w:color w:val="000000"/>
        </w:rPr>
        <w:t>:</w:t>
      </w:r>
      <w:r>
        <w:br/>
      </w:r>
      <w:r>
        <w:rPr>
          <w:rFonts w:ascii="Verdana" w:hAnsi="Verdana"/>
          <w:color w:val="000000"/>
        </w:rPr>
        <w:t>this tool resets the camera to the default position and orientation;</w:t>
      </w:r>
      <w:r>
        <w:br/>
      </w:r>
    </w:p>
    <w:p w:rsidR="00E75932" w:rsidRDefault="004A1CB3">
      <w:pPr>
        <w:numPr>
          <w:ilvl w:val="0"/>
          <w:numId w:val="16"/>
        </w:numPr>
      </w:pPr>
      <w:r>
        <w:rPr>
          <w:noProof/>
        </w:rPr>
        <w:drawing>
          <wp:inline distT="0" distB="0" distL="0" distR="0">
            <wp:extent cx="219075" cy="190500"/>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jpg"/>
                    <pic:cNvPicPr/>
                  </pic:nvPicPr>
                  <pic:blipFill>
                    <a:blip r:embed="rId67" cstate="print"/>
                    <a:stretch>
                      <a:fillRect/>
                    </a:stretch>
                  </pic:blipFill>
                  <pic:spPr>
                    <a:xfrm>
                      <a:off x="0" y="0"/>
                      <a:ext cx="219075" cy="190500"/>
                    </a:xfrm>
                    <a:prstGeom prst="rect">
                      <a:avLst/>
                    </a:prstGeom>
                  </pic:spPr>
                </pic:pic>
              </a:graphicData>
            </a:graphic>
          </wp:inline>
        </w:drawing>
      </w:r>
      <w:r>
        <w:rPr>
          <w:rFonts w:ascii="Verdana" w:hAnsi="Verdana"/>
          <w:color w:val="000000"/>
        </w:rPr>
        <w:t xml:space="preserve"> </w:t>
      </w:r>
      <w:r>
        <w:rPr>
          <w:rFonts w:ascii="Verdana" w:hAnsi="Verdana"/>
          <w:b/>
          <w:color w:val="000000"/>
        </w:rPr>
        <w:t>Make Snapshot</w:t>
      </w:r>
      <w:r>
        <w:rPr>
          <w:rFonts w:ascii="Verdana" w:hAnsi="Verdana"/>
          <w:color w:val="000000"/>
        </w:rPr>
        <w:t>:</w:t>
      </w:r>
      <w:r>
        <w:br/>
      </w:r>
      <w:r>
        <w:rPr>
          <w:rFonts w:ascii="Verdana" w:hAnsi="Verdana"/>
          <w:color w:val="000000"/>
        </w:rPr>
        <w:t>this tool captures a snapshot of the actual view-port and</w:t>
      </w:r>
      <w:r>
        <w:rPr>
          <w:rFonts w:ascii="Verdana" w:hAnsi="Verdana"/>
          <w:color w:val="000000"/>
        </w:rPr>
        <w:t xml:space="preserve"> saves it on file;</w:t>
      </w:r>
      <w:r>
        <w:br/>
      </w:r>
    </w:p>
    <w:p w:rsidR="00E75932" w:rsidRDefault="004A1CB3">
      <w:pPr>
        <w:numPr>
          <w:ilvl w:val="0"/>
          <w:numId w:val="16"/>
        </w:numPr>
      </w:pPr>
      <w:r>
        <w:rPr>
          <w:noProof/>
        </w:rPr>
        <w:drawing>
          <wp:inline distT="0" distB="0" distL="0" distR="0">
            <wp:extent cx="209550" cy="190500"/>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jpg"/>
                    <pic:cNvPicPr/>
                  </pic:nvPicPr>
                  <pic:blipFill>
                    <a:blip r:embed="rId68" cstate="print"/>
                    <a:stretch>
                      <a:fillRect/>
                    </a:stretch>
                  </pic:blipFill>
                  <pic:spPr>
                    <a:xfrm>
                      <a:off x="0" y="0"/>
                      <a:ext cx="209550" cy="190500"/>
                    </a:xfrm>
                    <a:prstGeom prst="rect">
                      <a:avLst/>
                    </a:prstGeom>
                  </pic:spPr>
                </pic:pic>
              </a:graphicData>
            </a:graphic>
          </wp:inline>
        </w:drawing>
      </w:r>
      <w:r>
        <w:rPr>
          <w:rFonts w:ascii="Verdana" w:hAnsi="Verdana"/>
          <w:color w:val="000000"/>
        </w:rPr>
        <w:t xml:space="preserve"> </w:t>
      </w:r>
      <w:r>
        <w:rPr>
          <w:rFonts w:ascii="Verdana" w:hAnsi="Verdana"/>
          <w:b/>
          <w:color w:val="000000"/>
        </w:rPr>
        <w:t>Options</w:t>
      </w:r>
      <w:r>
        <w:rPr>
          <w:rFonts w:ascii="Verdana" w:hAnsi="Verdana"/>
          <w:color w:val="000000"/>
        </w:rPr>
        <w:t>:</w:t>
      </w:r>
      <w:r>
        <w:br/>
      </w:r>
      <w:r>
        <w:rPr>
          <w:rFonts w:ascii="Verdana" w:hAnsi="Verdana"/>
          <w:color w:val="000000"/>
        </w:rPr>
        <w:t xml:space="preserve">this tool brings up the </w:t>
      </w:r>
      <w:hyperlink w:anchor="_topic_Options">
        <w:r>
          <w:rPr>
            <w:rFonts w:ascii="Verdana" w:hAnsi="Verdana"/>
            <w:color w:val="0000FF"/>
            <w:u w:val="single"/>
          </w:rPr>
          <w:t>Option window</w:t>
        </w:r>
      </w:hyperlink>
      <w:r>
        <w:rPr>
          <w:rFonts w:ascii="Verdana" w:hAnsi="Verdana"/>
          <w:color w:val="000000"/>
        </w:rPr>
        <w:t xml:space="preserve"> where advanced customization is possible.</w:t>
      </w:r>
      <w:r>
        <w:br/>
      </w:r>
    </w:p>
    <w:p w:rsidR="00E75932" w:rsidRDefault="004A1CB3">
      <w:r>
        <w:br/>
      </w:r>
      <w:r>
        <w:br/>
      </w:r>
      <w:r>
        <w:br/>
      </w:r>
      <w:r>
        <w:rPr>
          <w:rFonts w:ascii="Verdana" w:hAnsi="Verdana"/>
          <w:b/>
          <w:color w:val="000000"/>
          <w:sz w:val="24"/>
        </w:rPr>
        <w:t>The Status Bar</w:t>
      </w:r>
    </w:p>
    <w:p w:rsidR="00E75932" w:rsidRDefault="004A1CB3">
      <w:r>
        <w:rPr>
          <w:noProof/>
        </w:rPr>
        <w:lastRenderedPageBreak/>
        <w:drawing>
          <wp:inline distT="0" distB="0" distL="0" distR="0">
            <wp:extent cx="3476625" cy="219075"/>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jpg"/>
                    <pic:cNvPicPr/>
                  </pic:nvPicPr>
                  <pic:blipFill>
                    <a:blip r:embed="rId69" cstate="print"/>
                    <a:stretch>
                      <a:fillRect/>
                    </a:stretch>
                  </pic:blipFill>
                  <pic:spPr>
                    <a:xfrm>
                      <a:off x="0" y="0"/>
                      <a:ext cx="3476625" cy="219075"/>
                    </a:xfrm>
                    <a:prstGeom prst="rect">
                      <a:avLst/>
                    </a:prstGeom>
                  </pic:spPr>
                </pic:pic>
              </a:graphicData>
            </a:graphic>
          </wp:inline>
        </w:drawing>
      </w:r>
      <w:r>
        <w:br/>
      </w:r>
      <w:r>
        <w:rPr>
          <w:rFonts w:ascii="Verdana" w:hAnsi="Verdana"/>
          <w:color w:val="000000"/>
        </w:rPr>
        <w:t>The Status Bar displays information about the number of particles used to display the act</w:t>
      </w:r>
      <w:r>
        <w:rPr>
          <w:rFonts w:ascii="Verdana" w:hAnsi="Verdana"/>
          <w:color w:val="000000"/>
        </w:rPr>
        <w:t>ual scene and information about the windows size (useful when taking snapshots).</w:t>
      </w:r>
    </w:p>
    <w:p w:rsidR="00E75932" w:rsidRDefault="004A1CB3">
      <w:pPr>
        <w:numPr>
          <w:ilvl w:val="0"/>
          <w:numId w:val="15"/>
        </w:numPr>
      </w:pPr>
      <w:r>
        <w:rPr>
          <w:rFonts w:ascii="Verdana" w:hAnsi="Verdana"/>
          <w:b/>
          <w:color w:val="000000"/>
        </w:rPr>
        <w:t>Notes about the Number of Particles</w:t>
      </w:r>
      <w:r>
        <w:rPr>
          <w:rFonts w:ascii="Verdana" w:hAnsi="Verdana"/>
          <w:color w:val="000000"/>
        </w:rPr>
        <w:t xml:space="preserve"> The number of particles panels displays a counter indicating how many particles are active on the screen.</w:t>
      </w:r>
      <w:r>
        <w:br/>
      </w:r>
      <w:r>
        <w:rPr>
          <w:rFonts w:ascii="Verdana" w:hAnsi="Verdana"/>
          <w:color w:val="000000"/>
          <w:u w:val="single"/>
        </w:rPr>
        <w:t>The higher the number of particle</w:t>
      </w:r>
      <w:r>
        <w:rPr>
          <w:rFonts w:ascii="Verdana" w:hAnsi="Verdana"/>
          <w:color w:val="000000"/>
          <w:u w:val="single"/>
        </w:rPr>
        <w:t>s, the more system resources are used.</w:t>
      </w:r>
      <w:r>
        <w:rPr>
          <w:rFonts w:ascii="Verdana" w:hAnsi="Verdana"/>
          <w:color w:val="000000"/>
        </w:rPr>
        <w:t xml:space="preserve"> Please keep in mind this equation when designing effects in the FX Generator.</w:t>
      </w:r>
      <w:r>
        <w:br/>
      </w:r>
      <w:r>
        <w:rPr>
          <w:rFonts w:ascii="Verdana" w:hAnsi="Verdana"/>
          <w:color w:val="000000"/>
        </w:rPr>
        <w:t>The number of particles depends on the way each star type has been built (a star with tail is made by several particles).</w:t>
      </w:r>
    </w:p>
    <w:p w:rsidR="00E75932" w:rsidRDefault="004A1CB3">
      <w:r>
        <w:br/>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3"/>
      </w:pPr>
      <w:bookmarkStart w:id="16" w:name="_topic_Options"/>
      <w:bookmarkEnd w:id="16"/>
      <w:r>
        <w:rPr>
          <w:rFonts w:ascii="Tahoma" w:hAnsi="Tahoma"/>
          <w:color w:val="4F81BD"/>
          <w:sz w:val="22"/>
        </w:rPr>
        <w:t>Options</w:t>
      </w:r>
    </w:p>
    <w:p w:rsidR="00E75932" w:rsidRDefault="004A1CB3">
      <w:r>
        <w:rPr>
          <w:rFonts w:ascii="Verdana" w:hAnsi="Verdana"/>
          <w:b/>
          <w:color w:val="000000"/>
          <w:sz w:val="24"/>
        </w:rPr>
        <w:t>VIEWER OPTIONS</w:t>
      </w:r>
    </w:p>
    <w:p w:rsidR="00E75932" w:rsidRDefault="004A1CB3">
      <w:r>
        <w:rPr>
          <w:noProof/>
        </w:rPr>
        <w:drawing>
          <wp:inline distT="0" distB="0" distL="0" distR="0">
            <wp:extent cx="304800" cy="304800"/>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jpg"/>
                    <pic:cNvPicPr/>
                  </pic:nvPicPr>
                  <pic:blipFill>
                    <a:blip r:embed="rId33"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The Viewer Option Window looks like the following illustration:</w:t>
      </w:r>
      <w:r>
        <w:br/>
      </w:r>
    </w:p>
    <w:p w:rsidR="00E75932" w:rsidRDefault="004A1CB3">
      <w:r>
        <w:rPr>
          <w:noProof/>
        </w:rPr>
        <w:drawing>
          <wp:inline distT="0" distB="0" distL="0" distR="0">
            <wp:extent cx="5991225" cy="3505200"/>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png"/>
                    <pic:cNvPicPr/>
                  </pic:nvPicPr>
                  <pic:blipFill>
                    <a:blip r:embed="rId70" cstate="print"/>
                    <a:stretch>
                      <a:fillRect/>
                    </a:stretch>
                  </pic:blipFill>
                  <pic:spPr>
                    <a:xfrm>
                      <a:off x="0" y="0"/>
                      <a:ext cx="5991225" cy="3505200"/>
                    </a:xfrm>
                    <a:prstGeom prst="rect">
                      <a:avLst/>
                    </a:prstGeom>
                  </pic:spPr>
                </pic:pic>
              </a:graphicData>
            </a:graphic>
          </wp:inline>
        </w:drawing>
      </w:r>
      <w:r>
        <w:br/>
      </w:r>
      <w:r>
        <w:br/>
      </w:r>
      <w:r>
        <w:rPr>
          <w:rFonts w:ascii="Verdana" w:hAnsi="Verdana"/>
          <w:color w:val="000000"/>
        </w:rPr>
        <w:t>This window is organized in sections</w:t>
      </w:r>
      <w:r>
        <w:rPr>
          <w:rFonts w:ascii="Verdana" w:hAnsi="Verdana"/>
          <w:color w:val="000000"/>
        </w:rPr>
        <w:t xml:space="preserve"> for an intuitive navigation</w:t>
      </w:r>
    </w:p>
    <w:p w:rsidR="00E75932" w:rsidRDefault="004A1CB3">
      <w:pPr>
        <w:numPr>
          <w:ilvl w:val="0"/>
          <w:numId w:val="17"/>
        </w:numPr>
      </w:pPr>
      <w:r>
        <w:rPr>
          <w:rFonts w:ascii="Verdana" w:hAnsi="Verdana"/>
          <w:b/>
          <w:color w:val="000000"/>
        </w:rPr>
        <w:t>General Options</w:t>
      </w:r>
      <w:r>
        <w:br/>
      </w:r>
      <w:r>
        <w:rPr>
          <w:rFonts w:ascii="Verdana" w:hAnsi="Verdana"/>
          <w:color w:val="000000"/>
        </w:rPr>
        <w:t>The General Options section panel includes the common options used to show/hide objects like positions, sky and terrain that are related to each site.</w:t>
      </w:r>
      <w:r>
        <w:br/>
      </w:r>
      <w:r>
        <w:rPr>
          <w:rFonts w:ascii="Verdana" w:hAnsi="Verdana"/>
          <w:color w:val="000000"/>
        </w:rPr>
        <w:t xml:space="preserve">The option also includes the </w:t>
      </w:r>
      <w:r>
        <w:rPr>
          <w:rFonts w:ascii="Verdana" w:hAnsi="Verdana"/>
          <w:color w:val="000000"/>
          <w:u w:val="single"/>
        </w:rPr>
        <w:t>random rotation for shells</w:t>
      </w:r>
      <w:r>
        <w:rPr>
          <w:rFonts w:ascii="Verdana" w:hAnsi="Verdana"/>
          <w:color w:val="000000"/>
        </w:rPr>
        <w:t>, whi</w:t>
      </w:r>
      <w:r>
        <w:rPr>
          <w:rFonts w:ascii="Verdana" w:hAnsi="Verdana"/>
          <w:color w:val="000000"/>
        </w:rPr>
        <w:t>ch makes the shells rotation random as in the real world.</w:t>
      </w:r>
      <w:r>
        <w:br/>
      </w:r>
    </w:p>
    <w:p w:rsidR="00E75932" w:rsidRDefault="004A1CB3">
      <w:pPr>
        <w:numPr>
          <w:ilvl w:val="0"/>
          <w:numId w:val="17"/>
        </w:numPr>
      </w:pPr>
      <w:r>
        <w:rPr>
          <w:rFonts w:ascii="Verdana" w:hAnsi="Verdana"/>
          <w:b/>
          <w:color w:val="000000"/>
        </w:rPr>
        <w:t>Rendering</w:t>
      </w:r>
      <w:r>
        <w:br/>
      </w:r>
      <w:r>
        <w:rPr>
          <w:rFonts w:ascii="Verdana" w:hAnsi="Verdana"/>
          <w:color w:val="000000"/>
        </w:rPr>
        <w:t>The Rendering Options section is related to the actual render used and includes:</w:t>
      </w:r>
    </w:p>
    <w:p w:rsidR="00E75932" w:rsidRDefault="004A1CB3">
      <w:pPr>
        <w:numPr>
          <w:ilvl w:val="0"/>
          <w:numId w:val="18"/>
        </w:numPr>
      </w:pPr>
      <w:r>
        <w:rPr>
          <w:rFonts w:ascii="Verdana" w:hAnsi="Verdana"/>
          <w:b/>
          <w:color w:val="000000"/>
        </w:rPr>
        <w:t>Filtering</w:t>
      </w:r>
      <w:r>
        <w:rPr>
          <w:rFonts w:ascii="Verdana" w:hAnsi="Verdana"/>
          <w:color w:val="000000"/>
        </w:rPr>
        <w:t>: this option makes the pictures applied to polygons more smooth; if you disable this option, the</w:t>
      </w:r>
      <w:r>
        <w:rPr>
          <w:rFonts w:ascii="Verdana" w:hAnsi="Verdana"/>
          <w:color w:val="000000"/>
        </w:rPr>
        <w:t xml:space="preserve"> pictures will be more sharp; disabling this option results in a faster rendering.</w:t>
      </w:r>
    </w:p>
    <w:p w:rsidR="00E75932" w:rsidRDefault="004A1CB3">
      <w:pPr>
        <w:numPr>
          <w:ilvl w:val="0"/>
          <w:numId w:val="18"/>
        </w:numPr>
      </w:pPr>
      <w:r>
        <w:rPr>
          <w:rFonts w:ascii="Verdana" w:hAnsi="Verdana"/>
          <w:b/>
          <w:color w:val="000000"/>
        </w:rPr>
        <w:lastRenderedPageBreak/>
        <w:t>Mip-mapping</w:t>
      </w:r>
      <w:r>
        <w:rPr>
          <w:rFonts w:ascii="Verdana" w:hAnsi="Verdana"/>
          <w:color w:val="000000"/>
        </w:rPr>
        <w:t>: this option reduces pictures size depending on the distance from camera; disabling this option results in a faster rendering.</w:t>
      </w:r>
    </w:p>
    <w:p w:rsidR="00E75932" w:rsidRDefault="004A1CB3">
      <w:pPr>
        <w:numPr>
          <w:ilvl w:val="0"/>
          <w:numId w:val="18"/>
        </w:numPr>
      </w:pPr>
      <w:r>
        <w:rPr>
          <w:rFonts w:ascii="Verdana" w:hAnsi="Verdana"/>
          <w:b/>
          <w:color w:val="000000"/>
        </w:rPr>
        <w:t>Enable light</w:t>
      </w:r>
      <w:r>
        <w:rPr>
          <w:rFonts w:ascii="Verdana" w:hAnsi="Verdana"/>
          <w:color w:val="000000"/>
        </w:rPr>
        <w:t xml:space="preserve">: this option enables </w:t>
      </w:r>
      <w:r>
        <w:rPr>
          <w:rFonts w:ascii="Verdana" w:hAnsi="Verdana"/>
          <w:color w:val="000000"/>
        </w:rPr>
        <w:t>lighting on the environment; when disabled, the engine renders all the polygons with the same light; disabling this option result in a faster rendering</w:t>
      </w:r>
    </w:p>
    <w:p w:rsidR="00E75932" w:rsidRDefault="004A1CB3">
      <w:pPr>
        <w:numPr>
          <w:ilvl w:val="0"/>
          <w:numId w:val="19"/>
        </w:numPr>
      </w:pPr>
      <w:r>
        <w:rPr>
          <w:rFonts w:ascii="Verdana" w:hAnsi="Verdana"/>
          <w:b/>
          <w:color w:val="000000"/>
        </w:rPr>
        <w:t>Position dot size</w:t>
      </w:r>
      <w:r>
        <w:rPr>
          <w:rFonts w:ascii="Verdana" w:hAnsi="Verdana"/>
          <w:color w:val="000000"/>
        </w:rPr>
        <w:t>: this option sets the size for the dot used to display the positions on screen; the si</w:t>
      </w:r>
      <w:r>
        <w:rPr>
          <w:rFonts w:ascii="Verdana" w:hAnsi="Verdana"/>
          <w:color w:val="000000"/>
        </w:rPr>
        <w:t>ze is expressed in centimeters.</w:t>
      </w:r>
    </w:p>
    <w:p w:rsidR="00E75932" w:rsidRDefault="004A1CB3">
      <w:pPr>
        <w:numPr>
          <w:ilvl w:val="0"/>
          <w:numId w:val="19"/>
        </w:numPr>
      </w:pPr>
      <w:r>
        <w:rPr>
          <w:rFonts w:ascii="Verdana" w:hAnsi="Verdana"/>
          <w:b/>
          <w:color w:val="000000"/>
        </w:rPr>
        <w:t>Sound Effects</w:t>
      </w:r>
      <w:r>
        <w:rPr>
          <w:rFonts w:ascii="Verdana" w:hAnsi="Verdana"/>
          <w:color w:val="000000"/>
        </w:rPr>
        <w:t>: The Sound Effects options section includes a check-box to toggle sounds on/off. Sound volume can be adjusted using the +/- buttons</w:t>
      </w:r>
    </w:p>
    <w:p w:rsidR="00E75932" w:rsidRDefault="004A1CB3">
      <w:pPr>
        <w:numPr>
          <w:ilvl w:val="0"/>
          <w:numId w:val="18"/>
        </w:numPr>
      </w:pPr>
      <w:r>
        <w:rPr>
          <w:rFonts w:ascii="Verdana" w:hAnsi="Verdana"/>
          <w:b/>
          <w:color w:val="000000"/>
        </w:rPr>
        <w:t>Interface</w:t>
      </w:r>
      <w:r>
        <w:rPr>
          <w:rFonts w:ascii="Verdana" w:hAnsi="Verdana"/>
          <w:color w:val="000000"/>
        </w:rPr>
        <w:t>: the Interface section includes the FOV (Field Of View), expressed i</w:t>
      </w:r>
      <w:r>
        <w:rPr>
          <w:rFonts w:ascii="Verdana" w:hAnsi="Verdana"/>
          <w:color w:val="000000"/>
        </w:rPr>
        <w:t>n degrees, and the height variation used to add that little touch of inaccuracy typical of the real world displays.</w:t>
      </w:r>
      <w:r>
        <w:br/>
      </w:r>
      <w:r>
        <w:rPr>
          <w:rFonts w:ascii="Verdana" w:hAnsi="Verdana"/>
          <w:color w:val="000000"/>
        </w:rPr>
        <w:t>This section includes also the mouse sensitivity factor, adjustable using the +/- buttons which establishes the relation between mouse movem</w:t>
      </w:r>
      <w:r>
        <w:rPr>
          <w:rFonts w:ascii="Verdana" w:hAnsi="Verdana"/>
          <w:color w:val="000000"/>
        </w:rPr>
        <w:t>ents and camera: the higher this is set, the faster the camera movement (for very accurate movements, set this value to a low number).</w:t>
      </w:r>
    </w:p>
    <w:p w:rsidR="00E75932" w:rsidRDefault="004A1CB3">
      <w:pPr>
        <w:numPr>
          <w:ilvl w:val="0"/>
          <w:numId w:val="18"/>
        </w:numPr>
      </w:pPr>
      <w:r>
        <w:rPr>
          <w:rFonts w:ascii="Verdana" w:hAnsi="Verdana"/>
          <w:b/>
          <w:color w:val="000000"/>
        </w:rPr>
        <w:t>Wind options</w:t>
      </w:r>
      <w:r>
        <w:rPr>
          <w:rFonts w:ascii="Verdana" w:hAnsi="Verdana"/>
          <w:color w:val="000000"/>
        </w:rPr>
        <w:t>: The wind options includes the wind force and angle; the angle establishes the wind direction, in a clockwis</w:t>
      </w:r>
      <w:r>
        <w:rPr>
          <w:rFonts w:ascii="Verdana" w:hAnsi="Verdana"/>
          <w:color w:val="000000"/>
        </w:rPr>
        <w:t>e convention</w:t>
      </w:r>
    </w:p>
    <w:p w:rsidR="00E75932" w:rsidRDefault="004A1CB3">
      <w:pPr>
        <w:numPr>
          <w:ilvl w:val="0"/>
          <w:numId w:val="18"/>
        </w:numPr>
      </w:pPr>
      <w:r>
        <w:rPr>
          <w:rFonts w:ascii="Verdana" w:hAnsi="Verdana"/>
          <w:b/>
          <w:color w:val="000000"/>
        </w:rPr>
        <w:t>Window and Misc options</w:t>
      </w:r>
      <w:r>
        <w:rPr>
          <w:rFonts w:ascii="Verdana" w:hAnsi="Verdana"/>
          <w:color w:val="000000"/>
        </w:rPr>
        <w:t>: The Window and Misc options includes the actual window size and the parameters related to stereographic pictures.</w:t>
      </w:r>
      <w:r>
        <w:br/>
      </w:r>
      <w:r>
        <w:rPr>
          <w:rFonts w:ascii="Verdana" w:hAnsi="Verdana"/>
          <w:color w:val="000000"/>
        </w:rPr>
        <w:t>With the Stereo Picture Width and Stereo Picture Height, it is possible to set the size for the stereo</w:t>
      </w:r>
      <w:r>
        <w:rPr>
          <w:rFonts w:ascii="Verdana" w:hAnsi="Verdana"/>
          <w:color w:val="000000"/>
        </w:rPr>
        <w:t xml:space="preserve"> picture;</w:t>
      </w:r>
      <w:r>
        <w:br/>
      </w:r>
      <w:r>
        <w:rPr>
          <w:rFonts w:ascii="Verdana" w:hAnsi="Verdana"/>
          <w:color w:val="000000"/>
        </w:rPr>
        <w:t>with the Path in Meters it is possible to set the distance from the two cameras used to produce a stereographic image.</w:t>
      </w:r>
      <w:r>
        <w:br/>
      </w:r>
      <w:r>
        <w:br/>
      </w:r>
      <w:r>
        <w:rPr>
          <w:rFonts w:ascii="Verdana" w:hAnsi="Verdana"/>
          <w:color w:val="000000"/>
        </w:rPr>
        <w:t xml:space="preserve">At this point, it is possible to create a standard stereo picture using the Make Stereo Picture button or to create an auto </w:t>
      </w:r>
      <w:r>
        <w:rPr>
          <w:rFonts w:ascii="Verdana" w:hAnsi="Verdana"/>
          <w:color w:val="000000"/>
        </w:rPr>
        <w:t>stereo picture with the Make Auto Stereo Picture button.</w:t>
      </w:r>
      <w:r>
        <w:br/>
      </w:r>
      <w:r>
        <w:rPr>
          <w:rFonts w:ascii="Verdana" w:hAnsi="Verdana"/>
          <w:color w:val="000000"/>
        </w:rPr>
        <w:t>The stereo picture will contain two pictures: one of them represents a snapshot from the actual position of the camera minus the (path in meters)/2, and the other represents a snapshot from the actu</w:t>
      </w:r>
      <w:r>
        <w:rPr>
          <w:rFonts w:ascii="Verdana" w:hAnsi="Verdana"/>
          <w:color w:val="000000"/>
        </w:rPr>
        <w:t>al position of the camera plus the (path in meters)/2.</w:t>
      </w:r>
      <w:r>
        <w:br/>
      </w:r>
      <w:r>
        <w:rPr>
          <w:rFonts w:ascii="Verdana" w:hAnsi="Verdana"/>
          <w:color w:val="000000"/>
        </w:rPr>
        <w:t>The auto stereo picture will contain 9 pictures: the 9 pictures are placed in a 3x3 grid, and each of them represents a snapshot from the actual position of the camera that stands on the path.</w:t>
      </w:r>
    </w:p>
    <w:p w:rsidR="00E75932" w:rsidRDefault="004A1CB3">
      <w:pPr>
        <w:numPr>
          <w:ilvl w:val="0"/>
          <w:numId w:val="19"/>
        </w:numPr>
      </w:pPr>
      <w:r>
        <w:rPr>
          <w:rFonts w:ascii="Verdana" w:hAnsi="Verdana"/>
          <w:b/>
          <w:color w:val="000000"/>
        </w:rPr>
        <w:t>Particle</w:t>
      </w:r>
      <w:r>
        <w:rPr>
          <w:rFonts w:ascii="Verdana" w:hAnsi="Verdana"/>
          <w:b/>
          <w:color w:val="000000"/>
        </w:rPr>
        <w:t xml:space="preserve"> Engine Properties</w:t>
      </w:r>
      <w:r>
        <w:rPr>
          <w:rFonts w:ascii="Verdana" w:hAnsi="Verdana"/>
          <w:color w:val="000000"/>
        </w:rPr>
        <w:t>: The Particle Engine Properties panel contains options to customize the maximum number of head and tail particles that the engine will use to draw particles.</w:t>
      </w:r>
      <w:r>
        <w:br/>
      </w:r>
      <w:r>
        <w:rPr>
          <w:rFonts w:ascii="Verdana" w:hAnsi="Verdana"/>
          <w:color w:val="000000"/>
        </w:rPr>
        <w:t>This option shows the memory size consumption for the selected particles; to up</w:t>
      </w:r>
      <w:r>
        <w:rPr>
          <w:rFonts w:ascii="Verdana" w:hAnsi="Verdana"/>
          <w:color w:val="000000"/>
        </w:rPr>
        <w:t>date this value use the "Update Value" button.</w:t>
      </w:r>
    </w:p>
    <w:p w:rsidR="00E75932" w:rsidRDefault="00E75932">
      <w:pPr>
        <w:ind w:left="600"/>
      </w:pPr>
    </w:p>
    <w:p w:rsidR="00E75932" w:rsidRDefault="004A1CB3">
      <w:r>
        <w:br/>
      </w:r>
      <w:r>
        <w:br/>
      </w:r>
      <w:r>
        <w:br/>
      </w:r>
      <w:r>
        <w:br/>
      </w:r>
      <w:r>
        <w:br/>
      </w:r>
      <w:r>
        <w:br/>
      </w:r>
    </w:p>
    <w:p w:rsidR="00317BF8" w:rsidRDefault="00317BF8">
      <w:pPr>
        <w:spacing w:after="200" w:line="276" w:lineRule="auto"/>
        <w:rPr>
          <w:rFonts w:ascii="Tahoma" w:hAnsi="Tahoma"/>
          <w:i/>
          <w:color w:val="C0C0C0"/>
        </w:rPr>
      </w:pPr>
      <w:bookmarkStart w:id="17" w:name="_topic_GridFormattingLayouts"/>
      <w:bookmarkEnd w:id="17"/>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Grid Formatting Layouts</w:t>
      </w:r>
    </w:p>
    <w:p w:rsidR="00E75932" w:rsidRDefault="004A1CB3">
      <w:r>
        <w:rPr>
          <w:rFonts w:ascii="Verdana" w:hAnsi="Verdana"/>
          <w:b/>
          <w:color w:val="000000"/>
          <w:sz w:val="24"/>
        </w:rPr>
        <w:t>Grid Formatting</w:t>
      </w:r>
      <w:r>
        <w:br/>
      </w:r>
      <w:r>
        <w:br/>
      </w:r>
      <w:r>
        <w:rPr>
          <w:rFonts w:ascii="Verdana" w:hAnsi="Verdana"/>
          <w:color w:val="000000"/>
        </w:rPr>
        <w:t>It is possible to customize the grids</w:t>
      </w:r>
      <w:r>
        <w:rPr>
          <w:rFonts w:ascii="Verdana" w:hAnsi="Verdana"/>
          <w:color w:val="000000"/>
        </w:rPr>
        <w:t xml:space="preserve"> appearance for each project using the </w:t>
      </w:r>
      <w:r>
        <w:rPr>
          <w:rFonts w:ascii="Verdana" w:hAnsi="Verdana"/>
          <w:b/>
          <w:color w:val="000000"/>
        </w:rPr>
        <w:t>[FORMAT]</w:t>
      </w:r>
      <w:r>
        <w:rPr>
          <w:rFonts w:ascii="Verdana" w:hAnsi="Verdana"/>
          <w:color w:val="000000"/>
        </w:rPr>
        <w:t xml:space="preserve"> menu and tool-bar.</w:t>
      </w:r>
      <w:r>
        <w:br/>
      </w:r>
      <w:r>
        <w:rPr>
          <w:rFonts w:ascii="Verdana" w:hAnsi="Verdana"/>
          <w:color w:val="000000"/>
        </w:rPr>
        <w:t xml:space="preserve">All the changes to the grid are saved in the project folder with the filename </w:t>
      </w:r>
      <w:r>
        <w:rPr>
          <w:rFonts w:ascii="Verdana" w:hAnsi="Verdana"/>
          <w:b/>
          <w:color w:val="000000"/>
        </w:rPr>
        <w:t>[projectname.gridlayout.grx]</w:t>
      </w:r>
      <w:r>
        <w:rPr>
          <w:rFonts w:ascii="Verdana" w:hAnsi="Verdana"/>
          <w:color w:val="000000"/>
        </w:rPr>
        <w:t xml:space="preserve"> and are automatically restored on project opening.</w:t>
      </w:r>
      <w:r>
        <w:br/>
      </w:r>
      <w:r>
        <w:br/>
      </w:r>
      <w:r>
        <w:br/>
      </w:r>
      <w:r>
        <w:rPr>
          <w:rFonts w:ascii="Verdana" w:hAnsi="Verdana"/>
          <w:color w:val="000000"/>
        </w:rPr>
        <w:t>The Format Menu and the Forma</w:t>
      </w:r>
      <w:r>
        <w:rPr>
          <w:rFonts w:ascii="Verdana" w:hAnsi="Verdana"/>
          <w:color w:val="000000"/>
        </w:rPr>
        <w:t>tting tool-bar</w:t>
      </w:r>
    </w:p>
    <w:p w:rsidR="00E75932" w:rsidRDefault="00E75932"/>
    <w:p w:rsidR="00E75932" w:rsidRDefault="00E75932"/>
    <w:p w:rsidR="00E75932" w:rsidRDefault="00E75932">
      <w:hyperlink r:id="rId71">
        <w:r w:rsidR="004A1CB3">
          <w:rPr>
            <w:rStyle w:val="Hyperlink"/>
            <w:sz w:val="28"/>
          </w:rPr>
          <w:t>WATCH VIDEO</w:t>
        </w:r>
      </w:hyperlink>
      <w:r w:rsidR="004A1CB3">
        <w:rPr>
          <w:rStyle w:val="Hyperlink"/>
          <w:sz w:val="28"/>
        </w:rPr>
        <w:t xml:space="preserve"> Configure your own User Interface: Windows Tiling and Layouts.</w:t>
      </w:r>
      <w:r w:rsidR="004A1CB3">
        <w:br/>
      </w:r>
      <w:r w:rsidR="004A1CB3">
        <w:br/>
      </w:r>
    </w:p>
    <w:p w:rsidR="00E75932" w:rsidRDefault="004A1CB3">
      <w:r>
        <w:rPr>
          <w:noProof/>
        </w:rPr>
        <w:drawing>
          <wp:inline distT="0" distB="0" distL="0" distR="0">
            <wp:extent cx="5991225" cy="3248025"/>
            <wp:effectExtent l="0" t="0" r="0" b="0"/>
            <wp:docPr id="54"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png"/>
                    <pic:cNvPicPr/>
                  </pic:nvPicPr>
                  <pic:blipFill>
                    <a:blip r:embed="rId72" cstate="print"/>
                    <a:stretch>
                      <a:fillRect/>
                    </a:stretch>
                  </pic:blipFill>
                  <pic:spPr>
                    <a:xfrm>
                      <a:off x="0" y="0"/>
                      <a:ext cx="5991225" cy="3248025"/>
                    </a:xfrm>
                    <a:prstGeom prst="rect">
                      <a:avLst/>
                    </a:prstGeom>
                  </pic:spPr>
                </pic:pic>
              </a:graphicData>
            </a:graphic>
          </wp:inline>
        </w:drawing>
      </w:r>
      <w:r>
        <w:rPr>
          <w:rFonts w:ascii="Verdana" w:hAnsi="Verdana"/>
          <w:color w:val="000000"/>
        </w:rPr>
        <w:t>   </w:t>
      </w:r>
      <w:r>
        <w:br/>
      </w:r>
      <w:r>
        <w:br/>
      </w:r>
      <w:r>
        <w:br/>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 xml:space="preserve">Created with the Personal Edition of HelpNDoc: </w:t>
      </w:r>
      <w:hyperlink r:id="rId73">
        <w:r>
          <w:rPr>
            <w:rFonts w:ascii="Tahoma" w:hAnsi="Tahoma"/>
            <w:i/>
            <w:color w:val="6666FF"/>
          </w:rPr>
          <w:t>Easy EBook and documentation generator</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18" w:name="_topic_GridFormattingbyColumns"/>
      <w:bookmarkEnd w:id="18"/>
      <w:r>
        <w:rPr>
          <w:rFonts w:ascii="Tahoma" w:hAnsi="Tahoma"/>
          <w:b/>
          <w:color w:val="4F81BD"/>
          <w:sz w:val="26"/>
        </w:rPr>
        <w:t>Grid Formatting by Columns</w:t>
      </w:r>
    </w:p>
    <w:p w:rsidR="00E75932" w:rsidRDefault="004A1CB3">
      <w:r>
        <w:rPr>
          <w:rFonts w:ascii="Verdana" w:hAnsi="Verdana"/>
          <w:b/>
          <w:color w:val="000000"/>
          <w:sz w:val="24"/>
        </w:rPr>
        <w:t>Grid Formatting by Columns</w:t>
      </w:r>
      <w:r>
        <w:br/>
      </w:r>
      <w:r>
        <w:br/>
      </w:r>
      <w:r>
        <w:rPr>
          <w:rFonts w:ascii="Verdana" w:hAnsi="Verdana"/>
          <w:color w:val="000000"/>
        </w:rPr>
        <w:t>To assign a certain format property to a column:</w:t>
      </w:r>
    </w:p>
    <w:p w:rsidR="00E75932" w:rsidRDefault="00E75932"/>
    <w:p w:rsidR="00E75932" w:rsidRDefault="004A1CB3">
      <w:pPr>
        <w:numPr>
          <w:ilvl w:val="0"/>
          <w:numId w:val="20"/>
        </w:numPr>
      </w:pPr>
      <w:r>
        <w:rPr>
          <w:rFonts w:ascii="Verdana" w:hAnsi="Verdana"/>
          <w:color w:val="000000"/>
        </w:rPr>
        <w:t>Select the column/s clicking on the column/s header</w:t>
      </w:r>
      <w:r>
        <w:br/>
      </w:r>
    </w:p>
    <w:p w:rsidR="00E75932" w:rsidRDefault="004A1CB3">
      <w:pPr>
        <w:numPr>
          <w:ilvl w:val="0"/>
          <w:numId w:val="20"/>
        </w:numPr>
      </w:pPr>
      <w:r>
        <w:rPr>
          <w:rFonts w:ascii="Verdana" w:hAnsi="Verdana"/>
          <w:color w:val="000000"/>
        </w:rPr>
        <w:t xml:space="preserve">Change the format option from the </w:t>
      </w:r>
      <w:r>
        <w:rPr>
          <w:rFonts w:ascii="Verdana" w:hAnsi="Verdana"/>
          <w:color w:val="000000"/>
        </w:rPr>
        <w:t>Format Menu or from the Formatting Toolbar.</w:t>
      </w:r>
    </w:p>
    <w:p w:rsidR="00E75932" w:rsidRDefault="00E75932">
      <w:pPr>
        <w:ind w:left="600"/>
      </w:pPr>
    </w:p>
    <w:p w:rsidR="00E75932" w:rsidRDefault="00E75932">
      <w:pPr>
        <w:ind w:left="600"/>
      </w:pPr>
    </w:p>
    <w:p w:rsidR="00E75932" w:rsidRDefault="004A1CB3">
      <w:pPr>
        <w:ind w:left="600"/>
      </w:pPr>
      <w:r>
        <w:rPr>
          <w:rFonts w:ascii="Verdana" w:hAnsi="Verdana"/>
          <w:color w:val="000000"/>
        </w:rPr>
        <w:t>If you want to change the name of a column,right click in the tag of the column and a dialog will prompt you to change the names.</w:t>
      </w:r>
    </w:p>
    <w:p w:rsidR="00E75932" w:rsidRDefault="00E75932">
      <w:pPr>
        <w:ind w:left="600"/>
      </w:pPr>
    </w:p>
    <w:p w:rsidR="00E75932" w:rsidRDefault="00E75932">
      <w:pPr>
        <w:ind w:left="600"/>
      </w:pPr>
    </w:p>
    <w:p w:rsidR="00E75932" w:rsidRDefault="004A1CB3">
      <w:r>
        <w:rPr>
          <w:noProof/>
        </w:rPr>
        <w:drawing>
          <wp:inline distT="0" distB="0" distL="0" distR="0">
            <wp:extent cx="4229100" cy="3562350"/>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png"/>
                    <pic:cNvPicPr/>
                  </pic:nvPicPr>
                  <pic:blipFill>
                    <a:blip r:embed="rId74" cstate="print"/>
                    <a:stretch>
                      <a:fillRect/>
                    </a:stretch>
                  </pic:blipFill>
                  <pic:spPr>
                    <a:xfrm>
                      <a:off x="0" y="0"/>
                      <a:ext cx="4229100" cy="3562350"/>
                    </a:xfrm>
                    <a:prstGeom prst="rect">
                      <a:avLst/>
                    </a:prstGeom>
                  </pic:spPr>
                </pic:pic>
              </a:graphicData>
            </a:graphic>
          </wp:inline>
        </w:drawing>
      </w:r>
      <w:r>
        <w:br/>
      </w:r>
    </w:p>
    <w:p w:rsidR="00E75932" w:rsidRDefault="004A1CB3" w:rsidP="00317BF8">
      <w:r>
        <w:rPr>
          <w:rFonts w:ascii="Verdana" w:hAnsi="Verdana"/>
          <w:color w:val="000000"/>
        </w:rPr>
        <w:t>   </w:t>
      </w:r>
      <w:r>
        <w:br/>
      </w:r>
      <w:r>
        <w:br/>
      </w:r>
      <w:r>
        <w:br/>
      </w:r>
      <w:r>
        <w:br/>
      </w:r>
      <w:bookmarkStart w:id="19" w:name="_topic_HideShowColumns"/>
      <w:bookmarkEnd w:id="19"/>
      <w:r>
        <w:rPr>
          <w:rFonts w:ascii="Tahoma" w:hAnsi="Tahoma"/>
          <w:b/>
          <w:color w:val="4F81BD"/>
          <w:sz w:val="26"/>
        </w:rPr>
        <w:t>Hide / Show Columns</w:t>
      </w:r>
    </w:p>
    <w:p w:rsidR="00E75932" w:rsidRDefault="004A1CB3">
      <w:r>
        <w:rPr>
          <w:rFonts w:ascii="Verdana" w:hAnsi="Verdana"/>
          <w:b/>
          <w:color w:val="000000"/>
          <w:sz w:val="24"/>
        </w:rPr>
        <w:t>Show / Hide Columns in the grid</w:t>
      </w:r>
      <w:r>
        <w:br/>
      </w:r>
      <w:r>
        <w:br/>
      </w:r>
      <w:r>
        <w:rPr>
          <w:rFonts w:ascii="Verdana" w:hAnsi="Verdana"/>
          <w:color w:val="000000"/>
        </w:rPr>
        <w:t>Any column can be hidden or un hidden in a grid layout.</w:t>
      </w:r>
      <w:r>
        <w:br/>
      </w:r>
      <w:r>
        <w:rPr>
          <w:rFonts w:ascii="Verdana" w:hAnsi="Verdana"/>
          <w:color w:val="000000"/>
        </w:rPr>
        <w:t>With this feature, Show Director allows the us</w:t>
      </w:r>
      <w:r>
        <w:rPr>
          <w:rFonts w:ascii="Verdana" w:hAnsi="Verdana"/>
          <w:color w:val="000000"/>
        </w:rPr>
        <w:t>er to work with a subset of the columns for a better organization</w:t>
      </w:r>
      <w:r>
        <w:br/>
      </w:r>
      <w:r>
        <w:br/>
      </w:r>
      <w:r>
        <w:rPr>
          <w:rFonts w:ascii="Verdana" w:hAnsi="Verdana"/>
          <w:b/>
          <w:color w:val="000000"/>
        </w:rPr>
        <w:t>To Hide one or more columns</w:t>
      </w:r>
    </w:p>
    <w:p w:rsidR="00E75932" w:rsidRDefault="004A1CB3">
      <w:pPr>
        <w:numPr>
          <w:ilvl w:val="0"/>
          <w:numId w:val="21"/>
        </w:numPr>
      </w:pPr>
      <w:r>
        <w:rPr>
          <w:rFonts w:ascii="Verdana" w:hAnsi="Verdana"/>
          <w:color w:val="000000"/>
        </w:rPr>
        <w:t>Select the columns using the columns headers</w:t>
      </w:r>
    </w:p>
    <w:p w:rsidR="00E75932" w:rsidRDefault="004A1CB3">
      <w:pPr>
        <w:numPr>
          <w:ilvl w:val="0"/>
          <w:numId w:val="21"/>
        </w:numPr>
      </w:pPr>
      <w:r>
        <w:rPr>
          <w:rFonts w:ascii="Verdana" w:hAnsi="Verdana"/>
          <w:color w:val="000000"/>
        </w:rPr>
        <w:t xml:space="preserve">click on the closed eyes icon </w:t>
      </w:r>
      <w:r>
        <w:rPr>
          <w:noProof/>
        </w:rPr>
        <w:drawing>
          <wp:inline distT="0" distB="0" distL="0" distR="0">
            <wp:extent cx="209550" cy="219075"/>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jpg"/>
                    <pic:cNvPicPr/>
                  </pic:nvPicPr>
                  <pic:blipFill>
                    <a:blip r:embed="rId75" cstate="print"/>
                    <a:stretch>
                      <a:fillRect/>
                    </a:stretch>
                  </pic:blipFill>
                  <pic:spPr>
                    <a:xfrm>
                      <a:off x="0" y="0"/>
                      <a:ext cx="209550" cy="219075"/>
                    </a:xfrm>
                    <a:prstGeom prst="rect">
                      <a:avLst/>
                    </a:prstGeom>
                  </pic:spPr>
                </pic:pic>
              </a:graphicData>
            </a:graphic>
          </wp:inline>
        </w:drawing>
      </w:r>
      <w:r>
        <w:rPr>
          <w:rFonts w:ascii="Verdana" w:hAnsi="Verdana"/>
          <w:color w:val="000000"/>
        </w:rPr>
        <w:t xml:space="preserve"> in the [FORMATTING] toolbar</w:t>
      </w:r>
      <w:r>
        <w:br/>
      </w:r>
      <w:r>
        <w:rPr>
          <w:rFonts w:ascii="Verdana" w:hAnsi="Verdana"/>
          <w:color w:val="000000"/>
        </w:rPr>
        <w:t xml:space="preserve">or select </w:t>
      </w:r>
      <w:r>
        <w:rPr>
          <w:noProof/>
        </w:rPr>
        <w:drawing>
          <wp:inline distT="0" distB="0" distL="0" distR="0">
            <wp:extent cx="952500" cy="200025"/>
            <wp:effectExtent l="0" t="0" r="0" b="0"/>
            <wp:docPr id="57"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jpg"/>
                    <pic:cNvPicPr/>
                  </pic:nvPicPr>
                  <pic:blipFill>
                    <a:blip r:embed="rId76" cstate="print"/>
                    <a:stretch>
                      <a:fillRect/>
                    </a:stretch>
                  </pic:blipFill>
                  <pic:spPr>
                    <a:xfrm>
                      <a:off x="0" y="0"/>
                      <a:ext cx="952500" cy="200025"/>
                    </a:xfrm>
                    <a:prstGeom prst="rect">
                      <a:avLst/>
                    </a:prstGeom>
                  </pic:spPr>
                </pic:pic>
              </a:graphicData>
            </a:graphic>
          </wp:inline>
        </w:drawing>
      </w:r>
      <w:r>
        <w:rPr>
          <w:rFonts w:ascii="Verdana" w:hAnsi="Verdana"/>
          <w:color w:val="000000"/>
        </w:rPr>
        <w:t xml:space="preserve"> from the [FORMAT] menu</w:t>
      </w:r>
    </w:p>
    <w:p w:rsidR="00E75932" w:rsidRDefault="004A1CB3">
      <w:r>
        <w:br/>
      </w:r>
      <w:r>
        <w:br/>
      </w:r>
      <w:r>
        <w:rPr>
          <w:rFonts w:ascii="Verdana" w:hAnsi="Verdana"/>
          <w:b/>
          <w:color w:val="000000"/>
        </w:rPr>
        <w:t>To Show one or more</w:t>
      </w:r>
      <w:r>
        <w:rPr>
          <w:rFonts w:ascii="Verdana" w:hAnsi="Verdana"/>
          <w:b/>
          <w:color w:val="000000"/>
        </w:rPr>
        <w:t xml:space="preserve"> columns</w:t>
      </w:r>
    </w:p>
    <w:p w:rsidR="00E75932" w:rsidRDefault="004A1CB3">
      <w:pPr>
        <w:numPr>
          <w:ilvl w:val="0"/>
          <w:numId w:val="22"/>
        </w:numPr>
      </w:pPr>
      <w:r>
        <w:rPr>
          <w:rFonts w:ascii="Verdana" w:hAnsi="Verdana"/>
          <w:color w:val="000000"/>
        </w:rPr>
        <w:t>Select the columns using the columns headers</w:t>
      </w:r>
    </w:p>
    <w:p w:rsidR="00E75932" w:rsidRDefault="004A1CB3">
      <w:pPr>
        <w:numPr>
          <w:ilvl w:val="0"/>
          <w:numId w:val="22"/>
        </w:numPr>
      </w:pPr>
      <w:r>
        <w:rPr>
          <w:rFonts w:ascii="Verdana" w:hAnsi="Verdana"/>
          <w:color w:val="000000"/>
        </w:rPr>
        <w:t xml:space="preserve">click on the closed eyes icon </w:t>
      </w:r>
      <w:r>
        <w:rPr>
          <w:noProof/>
        </w:rPr>
        <w:drawing>
          <wp:inline distT="0" distB="0" distL="0" distR="0">
            <wp:extent cx="209550" cy="219075"/>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jpg"/>
                    <pic:cNvPicPr/>
                  </pic:nvPicPr>
                  <pic:blipFill>
                    <a:blip r:embed="rId77" cstate="print"/>
                    <a:stretch>
                      <a:fillRect/>
                    </a:stretch>
                  </pic:blipFill>
                  <pic:spPr>
                    <a:xfrm>
                      <a:off x="0" y="0"/>
                      <a:ext cx="209550" cy="219075"/>
                    </a:xfrm>
                    <a:prstGeom prst="rect">
                      <a:avLst/>
                    </a:prstGeom>
                  </pic:spPr>
                </pic:pic>
              </a:graphicData>
            </a:graphic>
          </wp:inline>
        </w:drawing>
      </w:r>
      <w:r>
        <w:rPr>
          <w:rFonts w:ascii="Verdana" w:hAnsi="Verdana"/>
          <w:color w:val="000000"/>
        </w:rPr>
        <w:t xml:space="preserve"> in the [FORMATTING] toolbar</w:t>
      </w:r>
      <w:r>
        <w:br/>
      </w:r>
      <w:r>
        <w:rPr>
          <w:rFonts w:ascii="Verdana" w:hAnsi="Verdana"/>
          <w:color w:val="000000"/>
        </w:rPr>
        <w:t xml:space="preserve">or select </w:t>
      </w:r>
      <w:r>
        <w:rPr>
          <w:noProof/>
        </w:rPr>
        <w:drawing>
          <wp:inline distT="0" distB="0" distL="0" distR="0">
            <wp:extent cx="990600" cy="200025"/>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jpg"/>
                    <pic:cNvPicPr/>
                  </pic:nvPicPr>
                  <pic:blipFill>
                    <a:blip r:embed="rId78" cstate="print"/>
                    <a:stretch>
                      <a:fillRect/>
                    </a:stretch>
                  </pic:blipFill>
                  <pic:spPr>
                    <a:xfrm>
                      <a:off x="0" y="0"/>
                      <a:ext cx="990600" cy="200025"/>
                    </a:xfrm>
                    <a:prstGeom prst="rect">
                      <a:avLst/>
                    </a:prstGeom>
                  </pic:spPr>
                </pic:pic>
              </a:graphicData>
            </a:graphic>
          </wp:inline>
        </w:drawing>
      </w:r>
      <w:r>
        <w:rPr>
          <w:rFonts w:ascii="Verdana" w:hAnsi="Verdana"/>
          <w:color w:val="000000"/>
        </w:rPr>
        <w:t xml:space="preserve"> from the [FORMAT] menu</w:t>
      </w:r>
    </w:p>
    <w:p w:rsidR="00E75932" w:rsidRDefault="004A1CB3">
      <w:pPr>
        <w:numPr>
          <w:ilvl w:val="0"/>
          <w:numId w:val="22"/>
        </w:numPr>
      </w:pPr>
      <w:r>
        <w:rPr>
          <w:rFonts w:ascii="Verdana" w:hAnsi="Verdana"/>
          <w:color w:val="000000"/>
        </w:rPr>
        <w:t>Select the columns you want to show again in the dialog that pops up (see next illustration)</w:t>
      </w:r>
    </w:p>
    <w:p w:rsidR="00E75932" w:rsidRDefault="004A1CB3">
      <w:pPr>
        <w:ind w:left="600"/>
      </w:pPr>
      <w:r>
        <w:br/>
      </w:r>
    </w:p>
    <w:p w:rsidR="00E75932" w:rsidRDefault="004A1CB3">
      <w:pPr>
        <w:ind w:left="600"/>
      </w:pPr>
      <w:r>
        <w:rPr>
          <w:noProof/>
        </w:rPr>
        <w:lastRenderedPageBreak/>
        <w:drawing>
          <wp:inline distT="0" distB="0" distL="0" distR="0">
            <wp:extent cx="2038350" cy="1809750"/>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jpg"/>
                    <pic:cNvPicPr/>
                  </pic:nvPicPr>
                  <pic:blipFill>
                    <a:blip r:embed="rId79" cstate="print"/>
                    <a:stretch>
                      <a:fillRect/>
                    </a:stretch>
                  </pic:blipFill>
                  <pic:spPr>
                    <a:xfrm>
                      <a:off x="0" y="0"/>
                      <a:ext cx="2038350" cy="1809750"/>
                    </a:xfrm>
                    <a:prstGeom prst="rect">
                      <a:avLst/>
                    </a:prstGeom>
                  </pic:spPr>
                </pic:pic>
              </a:graphicData>
            </a:graphic>
          </wp:inline>
        </w:drawing>
      </w:r>
    </w:p>
    <w:p w:rsidR="00E75932" w:rsidRDefault="004A1CB3">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20" w:name="_topic_RepositioningColumns"/>
      <w:bookmarkEnd w:id="20"/>
      <w:r>
        <w:rPr>
          <w:rFonts w:ascii="Tahoma" w:hAnsi="Tahoma"/>
          <w:b/>
          <w:color w:val="4F81BD"/>
          <w:sz w:val="26"/>
        </w:rPr>
        <w:t>Repositioning Columns</w:t>
      </w:r>
    </w:p>
    <w:p w:rsidR="00E75932" w:rsidRDefault="004A1CB3">
      <w:r>
        <w:rPr>
          <w:rFonts w:ascii="Verdana" w:hAnsi="Verdana"/>
          <w:b/>
          <w:color w:val="000000"/>
          <w:sz w:val="24"/>
        </w:rPr>
        <w:t>Change the Columns Position in the grid</w:t>
      </w:r>
      <w:r>
        <w:br/>
      </w:r>
      <w:r>
        <w:br/>
      </w:r>
      <w:r>
        <w:rPr>
          <w:rFonts w:ascii="Verdana" w:hAnsi="Verdana"/>
          <w:color w:val="000000"/>
        </w:rPr>
        <w:t>Columns positions are customizable in Show Director</w:t>
      </w:r>
      <w:r>
        <w:br/>
      </w:r>
      <w:r>
        <w:br/>
      </w:r>
      <w:r>
        <w:rPr>
          <w:rFonts w:ascii="Verdana" w:hAnsi="Verdana"/>
          <w:b/>
          <w:color w:val="000000"/>
        </w:rPr>
        <w:t>To change the position of</w:t>
      </w:r>
      <w:r>
        <w:rPr>
          <w:rFonts w:ascii="Verdana" w:hAnsi="Verdana"/>
          <w:b/>
          <w:color w:val="000000"/>
        </w:rPr>
        <w:t xml:space="preserve"> a column in the grid layout</w:t>
      </w:r>
      <w:r>
        <w:br/>
      </w:r>
    </w:p>
    <w:p w:rsidR="00E75932" w:rsidRDefault="004A1CB3">
      <w:pPr>
        <w:numPr>
          <w:ilvl w:val="0"/>
          <w:numId w:val="23"/>
        </w:numPr>
      </w:pPr>
      <w:r>
        <w:rPr>
          <w:rFonts w:ascii="Verdana" w:hAnsi="Verdana"/>
          <w:color w:val="000000"/>
        </w:rPr>
        <w:t>Select the column using the columns headers</w:t>
      </w:r>
    </w:p>
    <w:p w:rsidR="00E75932" w:rsidRDefault="004A1CB3">
      <w:pPr>
        <w:numPr>
          <w:ilvl w:val="0"/>
          <w:numId w:val="23"/>
        </w:numPr>
      </w:pPr>
      <w:r>
        <w:rPr>
          <w:rFonts w:ascii="Verdana" w:hAnsi="Verdana"/>
          <w:color w:val="000000"/>
        </w:rPr>
        <w:t>Drag it to the desired position. A RED marker shows the insert point while dragging</w:t>
      </w:r>
    </w:p>
    <w:p w:rsidR="00E75932" w:rsidRDefault="004A1CB3">
      <w:pPr>
        <w:numPr>
          <w:ilvl w:val="0"/>
          <w:numId w:val="23"/>
        </w:numPr>
      </w:pPr>
      <w:r>
        <w:rPr>
          <w:rFonts w:ascii="Verdana" w:hAnsi="Verdana"/>
          <w:color w:val="000000"/>
        </w:rPr>
        <w:t>Drop it in the new position</w:t>
      </w:r>
    </w:p>
    <w:p w:rsidR="00E75932" w:rsidRDefault="004A1CB3">
      <w:pPr>
        <w:ind w:left="600"/>
      </w:pPr>
      <w:r>
        <w:br/>
      </w:r>
    </w:p>
    <w:p w:rsidR="00E75932" w:rsidRDefault="004A1CB3">
      <w:r>
        <w:rPr>
          <w:noProof/>
        </w:rPr>
        <w:drawing>
          <wp:inline distT="0" distB="0" distL="0" distR="0">
            <wp:extent cx="5743575" cy="3181350"/>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jpg"/>
                    <pic:cNvPicPr/>
                  </pic:nvPicPr>
                  <pic:blipFill>
                    <a:blip r:embed="rId80" cstate="print"/>
                    <a:stretch>
                      <a:fillRect/>
                    </a:stretch>
                  </pic:blipFill>
                  <pic:spPr>
                    <a:xfrm>
                      <a:off x="0" y="0"/>
                      <a:ext cx="5743575" cy="3181350"/>
                    </a:xfrm>
                    <a:prstGeom prst="rect">
                      <a:avLst/>
                    </a:prstGeom>
                  </pic:spPr>
                </pic:pic>
              </a:graphicData>
            </a:graphic>
          </wp:inline>
        </w:drawing>
      </w:r>
      <w:r>
        <w:br/>
      </w:r>
      <w:r>
        <w:br/>
      </w:r>
      <w:r>
        <w:br/>
      </w:r>
      <w:r>
        <w:rPr>
          <w:rFonts w:ascii="Verdana" w:hAnsi="Verdana"/>
          <w:color w:val="000000"/>
        </w:rPr>
        <w:t>All the changes are displayed immediately and saved with the gri</w:t>
      </w:r>
      <w:r>
        <w:rPr>
          <w:rFonts w:ascii="Verdana" w:hAnsi="Verdana"/>
          <w:color w:val="000000"/>
        </w:rPr>
        <w:t>d layout file.</w:t>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21" w:name="_topic_CustomViews"/>
      <w:bookmarkEnd w:id="21"/>
      <w:r>
        <w:rPr>
          <w:rFonts w:ascii="Tahoma" w:hAnsi="Tahoma"/>
          <w:b/>
          <w:color w:val="4F81BD"/>
          <w:sz w:val="26"/>
        </w:rPr>
        <w:t>Custom Views</w:t>
      </w:r>
    </w:p>
    <w:p w:rsidR="00E75932" w:rsidRDefault="004A1CB3">
      <w:r>
        <w:rPr>
          <w:rFonts w:ascii="Verdana" w:hAnsi="Verdana"/>
          <w:b/>
          <w:color w:val="000000"/>
          <w:sz w:val="24"/>
        </w:rPr>
        <w:t>Custom Views ( Show Director Tools Plug in)</w:t>
      </w:r>
    </w:p>
    <w:p w:rsidR="00E75932" w:rsidRDefault="00E75932"/>
    <w:p w:rsidR="00E75932" w:rsidRDefault="004A1CB3">
      <w:r>
        <w:rPr>
          <w:rFonts w:ascii="Verdana" w:hAnsi="Verdana"/>
          <w:color w:val="000000"/>
        </w:rPr>
        <w:t xml:space="preserve">From 8.2.14, Show Director Tools includes Custom Report and Views.  </w:t>
      </w:r>
    </w:p>
    <w:p w:rsidR="00E75932" w:rsidRDefault="00E75932"/>
    <w:p w:rsidR="00E75932" w:rsidRDefault="004A1CB3">
      <w:r>
        <w:rPr>
          <w:rFonts w:ascii="Verdana" w:hAnsi="Verdana"/>
          <w:color w:val="000000"/>
        </w:rPr>
        <w:t xml:space="preserve">We have added the ability to save a named Custom View that includes the Visible Script Columns and their order plus whatever filters or sorts you may have in place. </w:t>
      </w:r>
    </w:p>
    <w:p w:rsidR="00E75932" w:rsidRDefault="004A1CB3">
      <w:r>
        <w:rPr>
          <w:rFonts w:ascii="Verdana" w:hAnsi="Verdana"/>
          <w:color w:val="000000"/>
        </w:rPr>
        <w:t xml:space="preserve"> </w:t>
      </w:r>
    </w:p>
    <w:p w:rsidR="00E75932" w:rsidRDefault="004A1CB3">
      <w:r>
        <w:rPr>
          <w:rFonts w:ascii="Verdana" w:hAnsi="Verdana"/>
          <w:color w:val="000000"/>
        </w:rPr>
        <w:t>These Custom Views</w:t>
      </w:r>
      <w:r>
        <w:rPr>
          <w:rFonts w:ascii="Verdana" w:hAnsi="Verdana"/>
          <w:color w:val="000000"/>
        </w:rPr>
        <w:t xml:space="preserve"> can be used in any project without having to load the original Script Filter or Sort files. </w:t>
      </w:r>
    </w:p>
    <w:p w:rsidR="00E75932" w:rsidRDefault="00E75932"/>
    <w:p w:rsidR="00E75932" w:rsidRDefault="004A1CB3">
      <w:r>
        <w:rPr>
          <w:rFonts w:ascii="Verdana" w:hAnsi="Verdana"/>
          <w:color w:val="000000"/>
        </w:rPr>
        <w:t xml:space="preserve">In addition to loading a Custom View, you have the ability to Print or Save the Script using that View.  </w:t>
      </w:r>
    </w:p>
    <w:p w:rsidR="00E75932" w:rsidRDefault="004A1CB3">
      <w:r>
        <w:rPr>
          <w:rFonts w:ascii="Verdana" w:hAnsi="Verdana"/>
          <w:color w:val="000000"/>
        </w:rPr>
        <w:t xml:space="preserve">Saving uses the Microsoft Excel format (.xls) and only </w:t>
      </w:r>
      <w:r>
        <w:rPr>
          <w:rFonts w:ascii="Verdana" w:hAnsi="Verdana"/>
          <w:color w:val="000000"/>
        </w:rPr>
        <w:t xml:space="preserve">saves the visible columns in order with the filter and sort.  </w:t>
      </w:r>
    </w:p>
    <w:p w:rsidR="00E75932" w:rsidRDefault="00E75932"/>
    <w:p w:rsidR="00E75932" w:rsidRDefault="004A1CB3">
      <w:r>
        <w:rPr>
          <w:rFonts w:ascii="Verdana" w:hAnsi="Verdana"/>
          <w:color w:val="000000"/>
        </w:rPr>
        <w:t xml:space="preserve">This differs from normal Script Save as Excel which saves ALL columns and data.  </w:t>
      </w:r>
    </w:p>
    <w:p w:rsidR="00E75932" w:rsidRDefault="004A1CB3">
      <w:r>
        <w:rPr>
          <w:rFonts w:ascii="Verdana" w:hAnsi="Verdana"/>
          <w:color w:val="000000"/>
        </w:rPr>
        <w:t xml:space="preserve">Use this feature to create Custom Reports that can be applied to any Project.  </w:t>
      </w:r>
    </w:p>
    <w:p w:rsidR="00E75932" w:rsidRDefault="00E75932"/>
    <w:p w:rsidR="00E75932" w:rsidRDefault="004A1CB3">
      <w:r>
        <w:rPr>
          <w:rFonts w:ascii="Verdana" w:hAnsi="Verdana"/>
          <w:color w:val="000000"/>
        </w:rPr>
        <w:t>A few commonly requested Cust</w:t>
      </w:r>
      <w:r>
        <w:rPr>
          <w:rFonts w:ascii="Verdana" w:hAnsi="Verdana"/>
          <w:color w:val="000000"/>
        </w:rPr>
        <w:t xml:space="preserve">om Report Views have been included to get you started. </w:t>
      </w:r>
    </w:p>
    <w:p w:rsidR="00E75932" w:rsidRDefault="00E75932"/>
    <w:p w:rsidR="00E75932" w:rsidRDefault="00E75932"/>
    <w:p w:rsidR="00E75932" w:rsidRDefault="004A1CB3">
      <w:r>
        <w:rPr>
          <w:rFonts w:ascii="Verdana" w:hAnsi="Verdana"/>
          <w:color w:val="000000"/>
        </w:rPr>
        <w:t>\</w:t>
      </w:r>
      <w:r>
        <w:rPr>
          <w:noProof/>
        </w:rPr>
        <w:drawing>
          <wp:inline distT="0" distB="0" distL="0" distR="0">
            <wp:extent cx="5991225" cy="3048000"/>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rId81" cstate="print"/>
                    <a:stretch>
                      <a:fillRect/>
                    </a:stretch>
                  </pic:blipFill>
                  <pic:spPr>
                    <a:xfrm>
                      <a:off x="0" y="0"/>
                      <a:ext cx="5991225" cy="3048000"/>
                    </a:xfrm>
                    <a:prstGeom prst="rect">
                      <a:avLst/>
                    </a:prstGeom>
                  </pic:spPr>
                </pic:pic>
              </a:graphicData>
            </a:graphic>
          </wp:inline>
        </w:drawing>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 xml:space="preserve">Created with the Personal Edition of HelpNDoc: </w:t>
      </w:r>
      <w:hyperlink r:id="rId82">
        <w:r>
          <w:rPr>
            <w:rFonts w:ascii="Tahoma" w:hAnsi="Tahoma"/>
            <w:i/>
            <w:color w:val="6666FF"/>
          </w:rPr>
          <w:t>Free EBook and documentation generator</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22" w:name="_topic_Layouts"/>
      <w:bookmarkEnd w:id="22"/>
      <w:r>
        <w:rPr>
          <w:rFonts w:ascii="Tahoma" w:hAnsi="Tahoma"/>
          <w:b/>
          <w:color w:val="4F81BD"/>
          <w:sz w:val="26"/>
        </w:rPr>
        <w:t>Layouts</w:t>
      </w:r>
    </w:p>
    <w:p w:rsidR="00E75932" w:rsidRDefault="004A1CB3">
      <w:r>
        <w:rPr>
          <w:rFonts w:ascii="Verdana" w:hAnsi="Verdana"/>
          <w:b/>
          <w:color w:val="000000"/>
          <w:sz w:val="24"/>
        </w:rPr>
        <w:t>Layout Formatting</w:t>
      </w:r>
    </w:p>
    <w:p w:rsidR="00E75932" w:rsidRDefault="00E75932"/>
    <w:p w:rsidR="00E75932" w:rsidRDefault="004A1CB3">
      <w:r>
        <w:rPr>
          <w:rFonts w:ascii="Verdana" w:hAnsi="Verdana"/>
          <w:b/>
          <w:color w:val="000000"/>
          <w:u w:val="single"/>
        </w:rPr>
        <w:t>The Layouts are the best way to customize</w:t>
      </w:r>
      <w:r>
        <w:rPr>
          <w:rFonts w:ascii="Verdana" w:hAnsi="Verdana"/>
          <w:b/>
          <w:color w:val="000000"/>
          <w:u w:val="single"/>
        </w:rPr>
        <w:t xml:space="preserve"> the user's visual interface to any firing system.</w:t>
      </w:r>
    </w:p>
    <w:p w:rsidR="00E75932" w:rsidRDefault="00E75932"/>
    <w:p w:rsidR="00E75932" w:rsidRDefault="004A1CB3">
      <w:r>
        <w:rPr>
          <w:rFonts w:ascii="Verdana" w:hAnsi="Verdana"/>
        </w:rPr>
        <w:t xml:space="preserve">Saving and Loading of the layout files is done from a new Grid Options dialog. </w:t>
      </w:r>
    </w:p>
    <w:p w:rsidR="00E75932" w:rsidRDefault="00E75932"/>
    <w:p w:rsidR="00E75932" w:rsidRDefault="004A1CB3">
      <w:r>
        <w:rPr>
          <w:rFonts w:ascii="Verdana" w:hAnsi="Verdana"/>
        </w:rPr>
        <w:t>Make any changes in the view of the grid: Rearrange columns, hide or show columns, change fonts and backgrounds.</w:t>
      </w:r>
    </w:p>
    <w:p w:rsidR="00E75932" w:rsidRDefault="00E75932"/>
    <w:p w:rsidR="00E75932" w:rsidRDefault="004A1CB3">
      <w:r>
        <w:rPr>
          <w:rFonts w:ascii="Verdana" w:hAnsi="Verdana"/>
        </w:rPr>
        <w:t xml:space="preserve">To save or load a grid layout, select the grid and </w:t>
      </w:r>
      <w:r>
        <w:rPr>
          <w:rFonts w:ascii="Verdana" w:hAnsi="Verdana"/>
          <w:b/>
        </w:rPr>
        <w:t>press F11</w:t>
      </w:r>
      <w:r>
        <w:rPr>
          <w:rFonts w:ascii="Verdana" w:hAnsi="Verdana"/>
        </w:rPr>
        <w:t xml:space="preserve">. </w:t>
      </w:r>
    </w:p>
    <w:p w:rsidR="00E75932" w:rsidRDefault="00E75932"/>
    <w:p w:rsidR="00E75932" w:rsidRDefault="004A1CB3">
      <w:r>
        <w:rPr>
          <w:rFonts w:ascii="Verdana" w:hAnsi="Verdana"/>
          <w:b/>
        </w:rPr>
        <w:t xml:space="preserve">Saving your grid layout will save: </w:t>
      </w:r>
    </w:p>
    <w:p w:rsidR="00E75932" w:rsidRDefault="004A1CB3">
      <w:pPr>
        <w:numPr>
          <w:ilvl w:val="0"/>
          <w:numId w:val="24"/>
        </w:numPr>
      </w:pPr>
      <w:r>
        <w:rPr>
          <w:rFonts w:ascii="Verdana" w:hAnsi="Verdana"/>
        </w:rPr>
        <w:t xml:space="preserve">The foreground and background colors </w:t>
      </w:r>
    </w:p>
    <w:p w:rsidR="00E75932" w:rsidRDefault="004A1CB3">
      <w:pPr>
        <w:numPr>
          <w:ilvl w:val="0"/>
          <w:numId w:val="24"/>
        </w:numPr>
      </w:pPr>
      <w:r>
        <w:rPr>
          <w:rFonts w:ascii="Verdana" w:hAnsi="Verdana"/>
        </w:rPr>
        <w:t>Fonts</w:t>
      </w:r>
    </w:p>
    <w:p w:rsidR="00E75932" w:rsidRDefault="004A1CB3">
      <w:pPr>
        <w:numPr>
          <w:ilvl w:val="0"/>
          <w:numId w:val="24"/>
        </w:numPr>
      </w:pPr>
      <w:r>
        <w:rPr>
          <w:rFonts w:ascii="Verdana" w:hAnsi="Verdana"/>
        </w:rPr>
        <w:t>Columns shown (Hide/show)</w:t>
      </w:r>
    </w:p>
    <w:p w:rsidR="00E75932" w:rsidRDefault="004A1CB3">
      <w:pPr>
        <w:numPr>
          <w:ilvl w:val="0"/>
          <w:numId w:val="24"/>
        </w:numPr>
      </w:pPr>
      <w:r>
        <w:rPr>
          <w:rFonts w:ascii="Verdana" w:hAnsi="Verdana"/>
        </w:rPr>
        <w:lastRenderedPageBreak/>
        <w:t xml:space="preserve">Column order and column width </w:t>
      </w:r>
    </w:p>
    <w:p w:rsidR="00E75932" w:rsidRDefault="00E75932"/>
    <w:p w:rsidR="00E75932" w:rsidRDefault="004A1CB3">
      <w:r>
        <w:rPr>
          <w:rFonts w:ascii="Verdana" w:hAnsi="Verdana"/>
        </w:rPr>
        <w:t xml:space="preserve">Loading will restore these values. Each type of grid (Script manager, Script Filter manager, etc.) has its own layout file format and its file extension will be that of its grid + 'l'. </w:t>
      </w:r>
    </w:p>
    <w:p w:rsidR="00E75932" w:rsidRDefault="00E75932"/>
    <w:p w:rsidR="00E75932" w:rsidRDefault="004A1CB3">
      <w:r>
        <w:rPr>
          <w:rFonts w:ascii="Verdana" w:hAnsi="Verdana"/>
        </w:rPr>
        <w:t>For example, the Script manger's extension is '.scx' and its layout f</w:t>
      </w:r>
      <w:r>
        <w:rPr>
          <w:rFonts w:ascii="Verdana" w:hAnsi="Verdana"/>
        </w:rPr>
        <w:t xml:space="preserve">ile extension is '.scxl'. </w:t>
      </w:r>
    </w:p>
    <w:p w:rsidR="00E75932" w:rsidRDefault="00E75932"/>
    <w:p w:rsidR="00E75932" w:rsidRDefault="004A1CB3">
      <w:r>
        <w:rPr>
          <w:rFonts w:ascii="Verdana" w:hAnsi="Verdana"/>
        </w:rPr>
        <w:t xml:space="preserve">Each layout file contains the layout for only one grid type. </w:t>
      </w:r>
    </w:p>
    <w:p w:rsidR="00E75932" w:rsidRDefault="00E75932"/>
    <w:p w:rsidR="00E75932" w:rsidRDefault="004A1CB3">
      <w:r>
        <w:rPr>
          <w:rFonts w:ascii="Verdana" w:hAnsi="Verdana"/>
          <w:b/>
          <w:color w:val="000000"/>
          <w:u w:val="single"/>
        </w:rPr>
        <w:t xml:space="preserve">Layout files are not Project specific so you can load your layouts on any grid in any project. </w:t>
      </w:r>
    </w:p>
    <w:p w:rsidR="00E75932" w:rsidRDefault="00E75932"/>
    <w:p w:rsidR="00E75932" w:rsidRDefault="004A1CB3">
      <w:r>
        <w:rPr>
          <w:noProof/>
        </w:rPr>
        <w:drawing>
          <wp:inline distT="0" distB="0" distL="0" distR="0">
            <wp:extent cx="3857625" cy="1047750"/>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rId83" cstate="print"/>
                    <a:stretch>
                      <a:fillRect/>
                    </a:stretch>
                  </pic:blipFill>
                  <pic:spPr>
                    <a:xfrm>
                      <a:off x="0" y="0"/>
                      <a:ext cx="3857625" cy="1047750"/>
                    </a:xfrm>
                    <a:prstGeom prst="rect">
                      <a:avLst/>
                    </a:prstGeom>
                  </pic:spPr>
                </pic:pic>
              </a:graphicData>
            </a:graphic>
          </wp:inline>
        </w:drawing>
      </w:r>
    </w:p>
    <w:p w:rsidR="00E75932" w:rsidRDefault="00E75932"/>
    <w:p w:rsidR="00E75932" w:rsidRDefault="00E75932"/>
    <w:p w:rsidR="00E75932" w:rsidRDefault="004A1CB3">
      <w:pPr>
        <w:pStyle w:val="ListParagraph"/>
        <w:ind w:left="720" w:hanging="360"/>
      </w:pPr>
      <w:r>
        <w:t>Option to save or load all grid layouts at once.  Select from th</w:t>
      </w:r>
      <w:r>
        <w:t>e menu Window-&gt;Window Layouts.  The Layouts dialog will appear where you can select what loaded grids to configure and either Save or Load those layout files.</w:t>
      </w:r>
    </w:p>
    <w:p w:rsidR="00E75932" w:rsidRDefault="00E75932">
      <w:pPr>
        <w:pStyle w:val="ListParagraph"/>
        <w:ind w:left="720" w:hanging="360"/>
      </w:pPr>
    </w:p>
    <w:p w:rsidR="00E75932" w:rsidRDefault="004A1CB3">
      <w:pPr>
        <w:pStyle w:val="ListParagraph"/>
      </w:pPr>
      <w:r>
        <w:rPr>
          <w:noProof/>
        </w:rPr>
        <w:drawing>
          <wp:inline distT="0" distB="0" distL="0" distR="0">
            <wp:extent cx="2419350" cy="1676400"/>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rId84" cstate="print"/>
                    <a:stretch>
                      <a:fillRect/>
                    </a:stretch>
                  </pic:blipFill>
                  <pic:spPr>
                    <a:xfrm>
                      <a:off x="0" y="0"/>
                      <a:ext cx="2419350" cy="1676400"/>
                    </a:xfrm>
                    <a:prstGeom prst="rect">
                      <a:avLst/>
                    </a:prstGeom>
                  </pic:spPr>
                </pic:pic>
              </a:graphicData>
            </a:graphic>
          </wp:inline>
        </w:drawing>
      </w:r>
    </w:p>
    <w:p w:rsidR="00E75932" w:rsidRDefault="00E75932">
      <w:pPr>
        <w:pStyle w:val="ListParagraph"/>
      </w:pPr>
    </w:p>
    <w:p w:rsidR="00E75932" w:rsidRDefault="004A1CB3">
      <w:r>
        <w:rPr>
          <w:rFonts w:ascii="Verdana" w:hAnsi="Verdana"/>
          <w:b/>
        </w:rPr>
        <w:t>Fixing problem of blank grid in Script or Effects Manager</w:t>
      </w:r>
    </w:p>
    <w:p w:rsidR="00E75932" w:rsidRDefault="00E75932"/>
    <w:p w:rsidR="00E75932" w:rsidRDefault="004A1CB3">
      <w:r>
        <w:rPr>
          <w:rFonts w:ascii="Verdana" w:hAnsi="Verdana"/>
        </w:rPr>
        <w:t>By clicking Factory Reset Grid Lay</w:t>
      </w:r>
      <w:r>
        <w:rPr>
          <w:rFonts w:ascii="Verdana" w:hAnsi="Verdana"/>
        </w:rPr>
        <w:t xml:space="preserve">outs </w:t>
      </w:r>
      <w:r>
        <w:t>allows all of a projects layout files to be returned to factory defaults.</w:t>
      </w:r>
    </w:p>
    <w:p w:rsidR="00E75932" w:rsidRDefault="00E75932"/>
    <w:p w:rsidR="00317BF8" w:rsidRDefault="00317BF8">
      <w:pPr>
        <w:spacing w:after="200" w:line="276" w:lineRule="auto"/>
        <w:rPr>
          <w:rFonts w:ascii="Tahoma" w:hAnsi="Tahoma"/>
          <w:i/>
          <w:color w:val="C0C0C0"/>
        </w:rPr>
      </w:pPr>
      <w:bookmarkStart w:id="23" w:name="_topic_TheCreationProcess"/>
      <w:bookmarkEnd w:id="23"/>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 xml:space="preserve">The Creation </w:t>
      </w:r>
      <w:r>
        <w:rPr>
          <w:rFonts w:ascii="Tahoma" w:hAnsi="Tahoma"/>
          <w:b/>
          <w:color w:val="365F91"/>
          <w:sz w:val="28"/>
        </w:rPr>
        <w:t>Process</w:t>
      </w:r>
    </w:p>
    <w:p w:rsidR="00E75932" w:rsidRDefault="004A1CB3">
      <w:r>
        <w:rPr>
          <w:rFonts w:ascii="Verdana" w:hAnsi="Verdana"/>
          <w:b/>
          <w:color w:val="000000"/>
          <w:sz w:val="24"/>
        </w:rPr>
        <w:t>The Creation Process</w:t>
      </w:r>
      <w:r>
        <w:br/>
      </w:r>
      <w:r>
        <w:br/>
      </w:r>
      <w:r>
        <w:rPr>
          <w:rFonts w:ascii="Verdana" w:hAnsi="Verdana"/>
          <w:b/>
          <w:color w:val="000000"/>
          <w:sz w:val="24"/>
        </w:rPr>
        <w:t>The Project</w:t>
      </w:r>
    </w:p>
    <w:p w:rsidR="00E75932" w:rsidRDefault="004A1CB3">
      <w:r>
        <w:br/>
      </w:r>
      <w:r>
        <w:rPr>
          <w:rFonts w:ascii="Verdana" w:hAnsi="Verdana"/>
          <w:b/>
          <w:color w:val="000000"/>
          <w:sz w:val="24"/>
        </w:rPr>
        <w:t>The creation of a Project (.pyr) is the first step to design a show</w:t>
      </w:r>
      <w:r>
        <w:rPr>
          <w:rFonts w:ascii="Verdana" w:hAnsi="Verdana"/>
          <w:color w:val="000000"/>
        </w:rPr>
        <w:t>.</w:t>
      </w:r>
      <w:r>
        <w:br/>
      </w:r>
      <w:r>
        <w:br/>
      </w:r>
      <w:r>
        <w:rPr>
          <w:rFonts w:ascii="Verdana" w:hAnsi="Verdana"/>
          <w:b/>
          <w:color w:val="000000"/>
        </w:rPr>
        <w:t>The Project contains:</w:t>
      </w:r>
      <w:r>
        <w:br/>
      </w:r>
      <w:r>
        <w:rPr>
          <w:rFonts w:ascii="Verdana" w:hAnsi="Verdana"/>
          <w:color w:val="000000"/>
        </w:rPr>
        <w:t>Two files for the appearance and display of the Grid and Tool bars.</w:t>
      </w:r>
    </w:p>
    <w:p w:rsidR="00E75932" w:rsidRDefault="004A1CB3">
      <w:pPr>
        <w:numPr>
          <w:ilvl w:val="0"/>
          <w:numId w:val="25"/>
        </w:numPr>
      </w:pPr>
      <w:r>
        <w:rPr>
          <w:rFonts w:ascii="Verdana" w:hAnsi="Verdana"/>
          <w:b/>
          <w:color w:val="000000"/>
        </w:rPr>
        <w:t>(.GRX)</w:t>
      </w:r>
      <w:r>
        <w:rPr>
          <w:rFonts w:ascii="Verdana" w:hAnsi="Verdana"/>
          <w:color w:val="000000"/>
        </w:rPr>
        <w:t xml:space="preserve"> The Grid Preferences set for field colors, fonts, column display and position,</w:t>
      </w:r>
    </w:p>
    <w:p w:rsidR="00E75932" w:rsidRDefault="004A1CB3">
      <w:pPr>
        <w:numPr>
          <w:ilvl w:val="0"/>
          <w:numId w:val="25"/>
        </w:numPr>
      </w:pPr>
      <w:r>
        <w:rPr>
          <w:rFonts w:ascii="Verdana" w:hAnsi="Verdana"/>
          <w:b/>
          <w:color w:val="000000"/>
        </w:rPr>
        <w:t>(.ATB)</w:t>
      </w:r>
      <w:r>
        <w:rPr>
          <w:rFonts w:ascii="Verdana" w:hAnsi="Verdana"/>
          <w:color w:val="000000"/>
        </w:rPr>
        <w:t xml:space="preserve"> The Toolbars settings for their display or not and position in the window</w:t>
      </w:r>
    </w:p>
    <w:p w:rsidR="00E75932" w:rsidRDefault="004A1CB3">
      <w:r>
        <w:rPr>
          <w:rFonts w:ascii="Verdana" w:hAnsi="Verdana"/>
          <w:color w:val="000000"/>
        </w:rPr>
        <w:t xml:space="preserve">These files are created automatically when the project is saved according to the configuration </w:t>
      </w:r>
      <w:r>
        <w:rPr>
          <w:rFonts w:ascii="Verdana" w:hAnsi="Verdana"/>
          <w:color w:val="000000"/>
        </w:rPr>
        <w:t>that the user has made.</w:t>
      </w:r>
      <w:r>
        <w:br/>
      </w:r>
      <w:r>
        <w:rPr>
          <w:rFonts w:ascii="Verdana" w:hAnsi="Verdana"/>
          <w:color w:val="000000"/>
        </w:rPr>
        <w:t>The files can be renamed in another project with the new project name and this will adopt the configuration that they contain.</w:t>
      </w:r>
      <w:r>
        <w:br/>
      </w:r>
      <w:r>
        <w:br/>
      </w:r>
      <w:r>
        <w:rPr>
          <w:rFonts w:ascii="Verdana" w:hAnsi="Verdana"/>
          <w:color w:val="000000"/>
        </w:rPr>
        <w:t>The Project contains and associates a group of files necessary to display a show: The following files mu</w:t>
      </w:r>
      <w:r>
        <w:rPr>
          <w:rFonts w:ascii="Verdana" w:hAnsi="Verdana"/>
          <w:color w:val="000000"/>
        </w:rPr>
        <w:t>st be created or selected in this order to use the software.</w:t>
      </w:r>
    </w:p>
    <w:p w:rsidR="00E75932" w:rsidRDefault="004A1CB3">
      <w:pPr>
        <w:numPr>
          <w:ilvl w:val="0"/>
          <w:numId w:val="25"/>
        </w:numPr>
      </w:pPr>
      <w:r>
        <w:rPr>
          <w:rFonts w:ascii="Verdana" w:hAnsi="Verdana"/>
          <w:b/>
          <w:color w:val="000000"/>
        </w:rPr>
        <w:t>Wave File (.WAV)</w:t>
      </w:r>
      <w:r>
        <w:br/>
      </w:r>
      <w:r>
        <w:rPr>
          <w:rFonts w:ascii="Verdana" w:hAnsi="Verdana"/>
          <w:color w:val="000000"/>
        </w:rPr>
        <w:t>Contains the music of the show to synchronize with cues.</w:t>
      </w:r>
    </w:p>
    <w:p w:rsidR="00E75932" w:rsidRDefault="004A1CB3">
      <w:pPr>
        <w:numPr>
          <w:ilvl w:val="0"/>
          <w:numId w:val="25"/>
        </w:numPr>
      </w:pPr>
      <w:r>
        <w:rPr>
          <w:rFonts w:ascii="Verdana" w:hAnsi="Verdana"/>
          <w:b/>
          <w:color w:val="000000"/>
        </w:rPr>
        <w:t>Script Manager (.SCX)</w:t>
      </w:r>
      <w:r>
        <w:br/>
      </w:r>
      <w:r>
        <w:rPr>
          <w:rFonts w:ascii="Verdana" w:hAnsi="Verdana"/>
          <w:color w:val="000000"/>
        </w:rPr>
        <w:t>Contains the Cues and associated Effects characteristics, Positions, Worlds, Firing addresses.</w:t>
      </w:r>
    </w:p>
    <w:p w:rsidR="00E75932" w:rsidRDefault="004A1CB3">
      <w:pPr>
        <w:numPr>
          <w:ilvl w:val="0"/>
          <w:numId w:val="25"/>
        </w:numPr>
      </w:pPr>
      <w:r>
        <w:rPr>
          <w:rFonts w:ascii="Verdana" w:hAnsi="Verdana"/>
          <w:b/>
          <w:color w:val="000000"/>
        </w:rPr>
        <w:t>Visu</w:t>
      </w:r>
      <w:r>
        <w:rPr>
          <w:rFonts w:ascii="Verdana" w:hAnsi="Verdana"/>
          <w:b/>
          <w:color w:val="000000"/>
        </w:rPr>
        <w:t>al Script (.CHR)</w:t>
      </w:r>
      <w:r>
        <w:br/>
      </w:r>
      <w:r>
        <w:rPr>
          <w:rFonts w:ascii="Verdana" w:hAnsi="Verdana"/>
          <w:color w:val="000000"/>
        </w:rPr>
        <w:t>Contains a exported version of the Script used by the Viewer to run the simulation of the show.</w:t>
      </w:r>
    </w:p>
    <w:p w:rsidR="00E75932" w:rsidRDefault="004A1CB3">
      <w:pPr>
        <w:numPr>
          <w:ilvl w:val="0"/>
          <w:numId w:val="25"/>
        </w:numPr>
      </w:pPr>
      <w:r>
        <w:rPr>
          <w:rFonts w:ascii="Verdana" w:hAnsi="Verdana"/>
          <w:b/>
          <w:color w:val="000000"/>
        </w:rPr>
        <w:t>Effects Manager (.EFX)</w:t>
      </w:r>
      <w:r>
        <w:br/>
      </w:r>
      <w:r>
        <w:rPr>
          <w:rFonts w:ascii="Verdana" w:hAnsi="Verdana"/>
          <w:color w:val="000000"/>
        </w:rPr>
        <w:t>Contains the Effects with all the parameters necessary to be inserted in the cues of the Script Manager.</w:t>
      </w:r>
    </w:p>
    <w:p w:rsidR="00E75932" w:rsidRDefault="004A1CB3">
      <w:pPr>
        <w:numPr>
          <w:ilvl w:val="0"/>
          <w:numId w:val="25"/>
        </w:numPr>
      </w:pPr>
      <w:r>
        <w:rPr>
          <w:rFonts w:ascii="Verdana" w:hAnsi="Verdana"/>
          <w:b/>
          <w:color w:val="000000"/>
        </w:rPr>
        <w:t>Position File (</w:t>
      </w:r>
      <w:r>
        <w:rPr>
          <w:rFonts w:ascii="Verdana" w:hAnsi="Verdana"/>
          <w:b/>
          <w:color w:val="000000"/>
        </w:rPr>
        <w:t>.POS)</w:t>
      </w:r>
      <w:r>
        <w:br/>
      </w:r>
      <w:r>
        <w:rPr>
          <w:rFonts w:ascii="Verdana" w:hAnsi="Verdana"/>
          <w:color w:val="000000"/>
        </w:rPr>
        <w:t>Contains the Site positions. Created with the 3D Position Editor application.</w:t>
      </w:r>
    </w:p>
    <w:p w:rsidR="00E75932" w:rsidRDefault="004A1CB3">
      <w:pPr>
        <w:numPr>
          <w:ilvl w:val="0"/>
          <w:numId w:val="25"/>
        </w:numPr>
      </w:pPr>
      <w:r>
        <w:rPr>
          <w:rFonts w:ascii="Verdana" w:hAnsi="Verdana"/>
          <w:b/>
          <w:color w:val="000000"/>
        </w:rPr>
        <w:t>Library (.LIB)</w:t>
      </w:r>
      <w:r>
        <w:br/>
      </w:r>
      <w:r>
        <w:rPr>
          <w:rFonts w:ascii="Verdana" w:hAnsi="Verdana"/>
          <w:color w:val="000000"/>
        </w:rPr>
        <w:t>Contains the Library of effects. Created with the FX Generator application.</w:t>
      </w:r>
    </w:p>
    <w:p w:rsidR="00E75932" w:rsidRDefault="004A1CB3">
      <w:r>
        <w:br/>
      </w:r>
      <w:r>
        <w:br/>
      </w:r>
      <w:r>
        <w:rPr>
          <w:rFonts w:ascii="Verdana" w:hAnsi="Verdana"/>
          <w:color w:val="000000"/>
        </w:rPr>
        <w:t>The Project can also contain optional files not necessary to display a show but</w:t>
      </w:r>
      <w:r>
        <w:rPr>
          <w:rFonts w:ascii="Verdana" w:hAnsi="Verdana"/>
          <w:color w:val="000000"/>
        </w:rPr>
        <w:t xml:space="preserve"> useful for the operation of the Script Manager and Effects Manager:</w:t>
      </w:r>
    </w:p>
    <w:p w:rsidR="00E75932" w:rsidRDefault="004A1CB3">
      <w:pPr>
        <w:numPr>
          <w:ilvl w:val="0"/>
          <w:numId w:val="25"/>
        </w:numPr>
      </w:pPr>
      <w:r>
        <w:rPr>
          <w:rFonts w:ascii="Verdana" w:hAnsi="Verdana"/>
          <w:b/>
          <w:color w:val="000000"/>
        </w:rPr>
        <w:t>Script Filters (.SFR)</w:t>
      </w:r>
      <w:r>
        <w:br/>
      </w:r>
      <w:r>
        <w:rPr>
          <w:rFonts w:ascii="Verdana" w:hAnsi="Verdana"/>
          <w:color w:val="000000"/>
        </w:rPr>
        <w:t>Contains a table of custom filters set by the user, to filter the Script in different ways and to split the Script into various down-loadable tables to the Field Con</w:t>
      </w:r>
      <w:r>
        <w:rPr>
          <w:rFonts w:ascii="Verdana" w:hAnsi="Verdana"/>
          <w:color w:val="000000"/>
        </w:rPr>
        <w:t>troller, and to Export the cues according to the Filter selected.</w:t>
      </w:r>
    </w:p>
    <w:p w:rsidR="00E75932" w:rsidRDefault="004A1CB3">
      <w:pPr>
        <w:numPr>
          <w:ilvl w:val="0"/>
          <w:numId w:val="25"/>
        </w:numPr>
      </w:pPr>
      <w:r>
        <w:rPr>
          <w:rFonts w:ascii="Verdana" w:hAnsi="Verdana"/>
          <w:b/>
          <w:color w:val="000000"/>
        </w:rPr>
        <w:t>Script Sorts (.SSR)</w:t>
      </w:r>
      <w:r>
        <w:br/>
      </w:r>
      <w:r>
        <w:rPr>
          <w:rFonts w:ascii="Verdana" w:hAnsi="Verdana"/>
          <w:color w:val="000000"/>
        </w:rPr>
        <w:t>Contains a table of custom Sorts set by the user, to sort the Script in different ways.</w:t>
      </w:r>
    </w:p>
    <w:p w:rsidR="00E75932" w:rsidRDefault="004A1CB3">
      <w:pPr>
        <w:numPr>
          <w:ilvl w:val="0"/>
          <w:numId w:val="25"/>
        </w:numPr>
      </w:pPr>
      <w:r>
        <w:rPr>
          <w:rFonts w:ascii="Verdana" w:hAnsi="Verdana"/>
          <w:b/>
          <w:color w:val="000000"/>
        </w:rPr>
        <w:t>Effects Filters (.EFR)</w:t>
      </w:r>
      <w:r>
        <w:br/>
      </w:r>
      <w:r>
        <w:rPr>
          <w:rFonts w:ascii="Verdana" w:hAnsi="Verdana"/>
          <w:color w:val="000000"/>
        </w:rPr>
        <w:t>Contains a table of custom filters set by the user, to filt</w:t>
      </w:r>
      <w:r>
        <w:rPr>
          <w:rFonts w:ascii="Verdana" w:hAnsi="Verdana"/>
          <w:color w:val="000000"/>
        </w:rPr>
        <w:t>er the Effects Manager in different ways.</w:t>
      </w:r>
    </w:p>
    <w:p w:rsidR="00E75932" w:rsidRDefault="004A1CB3">
      <w:pPr>
        <w:numPr>
          <w:ilvl w:val="0"/>
          <w:numId w:val="25"/>
        </w:numPr>
      </w:pPr>
      <w:r>
        <w:rPr>
          <w:rFonts w:ascii="Verdana" w:hAnsi="Verdana"/>
          <w:b/>
          <w:color w:val="000000"/>
        </w:rPr>
        <w:t>Effects Sorts (.ESR)</w:t>
      </w:r>
      <w:r>
        <w:br/>
      </w:r>
      <w:r>
        <w:rPr>
          <w:rFonts w:ascii="Verdana" w:hAnsi="Verdana"/>
          <w:color w:val="000000"/>
        </w:rPr>
        <w:t>Contains a table of custom sorts set by the user, to sort the Effects Manager in different ways and to Export the cues according to the Filter selected.</w:t>
      </w:r>
    </w:p>
    <w:p w:rsidR="00E75932" w:rsidRDefault="004A1CB3" w:rsidP="00317BF8">
      <w:r>
        <w:br/>
      </w:r>
      <w:r>
        <w:br/>
      </w:r>
      <w:r>
        <w:rPr>
          <w:rFonts w:ascii="Verdana" w:hAnsi="Verdana"/>
          <w:color w:val="000000"/>
        </w:rPr>
        <w:t>Script and Effects Filters and Sorts c</w:t>
      </w:r>
      <w:r>
        <w:rPr>
          <w:rFonts w:ascii="Verdana" w:hAnsi="Verdana"/>
          <w:color w:val="000000"/>
        </w:rPr>
        <w:t>an be associated in the Script or Effect View tool bar to create a view that combines a filtered Script Manager or Effect Manager sorted in a specific way.</w:t>
      </w:r>
      <w:r>
        <w:br/>
      </w:r>
      <w:r>
        <w:br/>
      </w:r>
      <w:r>
        <w:rPr>
          <w:rFonts w:ascii="Verdana" w:hAnsi="Verdana"/>
          <w:color w:val="000000"/>
        </w:rPr>
        <w:t xml:space="preserve">For complete details in the </w:t>
      </w:r>
      <w:r>
        <w:rPr>
          <w:rFonts w:ascii="Verdana" w:hAnsi="Verdana"/>
          <w:b/>
          <w:color w:val="000000"/>
        </w:rPr>
        <w:t>VISUAL APPLICATIONS</w:t>
      </w:r>
      <w:r>
        <w:rPr>
          <w:rFonts w:ascii="Verdana" w:hAnsi="Verdana"/>
          <w:color w:val="000000"/>
        </w:rPr>
        <w:t xml:space="preserve"> , please refer to their own User's Guide</w:t>
      </w:r>
      <w:r>
        <w:br/>
      </w:r>
      <w:r>
        <w:br/>
      </w:r>
      <w:r>
        <w:lastRenderedPageBreak/>
        <w:br/>
      </w:r>
      <w:bookmarkStart w:id="24" w:name="_topic_SoftwareUserFoldersStructure"/>
      <w:bookmarkEnd w:id="24"/>
      <w:r>
        <w:rPr>
          <w:rFonts w:ascii="Tahoma" w:hAnsi="Tahoma"/>
          <w:b/>
          <w:color w:val="4F81BD"/>
          <w:sz w:val="26"/>
        </w:rPr>
        <w:t>Software User Folders Structure</w:t>
      </w:r>
    </w:p>
    <w:p w:rsidR="00E75932" w:rsidRDefault="004A1CB3">
      <w:r>
        <w:rPr>
          <w:rFonts w:ascii="Verdana" w:hAnsi="Verdana"/>
          <w:b/>
          <w:color w:val="000000"/>
          <w:sz w:val="24"/>
        </w:rPr>
        <w:t>Software User Folders Structure</w:t>
      </w:r>
    </w:p>
    <w:p w:rsidR="00E75932" w:rsidRDefault="00E75932"/>
    <w:p w:rsidR="00E75932" w:rsidRDefault="004A1CB3">
      <w:r>
        <w:rPr>
          <w:rFonts w:ascii="Verdana" w:hAnsi="Verdana"/>
          <w:b/>
          <w:color w:val="000000"/>
        </w:rPr>
        <w:t xml:space="preserve">It is recommended to create and </w:t>
      </w:r>
      <w:r>
        <w:rPr>
          <w:rFonts w:ascii="Verdana" w:hAnsi="Verdana"/>
          <w:b/>
          <w:color w:val="000000"/>
        </w:rPr>
        <w:t>maintain a logical folder structure that can be shared with other users within a company and to store orderly the production show files.</w:t>
      </w:r>
    </w:p>
    <w:p w:rsidR="00E75932" w:rsidRDefault="00E75932"/>
    <w:p w:rsidR="00E75932" w:rsidRDefault="00E75932"/>
    <w:p w:rsidR="00E75932" w:rsidRDefault="004A1CB3">
      <w:r>
        <w:rPr>
          <w:rFonts w:ascii="Verdana" w:hAnsi="Verdana"/>
          <w:color w:val="000000"/>
        </w:rPr>
        <w:t>You can start by using the same root drive C: or D:</w:t>
      </w:r>
    </w:p>
    <w:p w:rsidR="00E75932" w:rsidRDefault="00E75932"/>
    <w:p w:rsidR="00E75932" w:rsidRDefault="004A1CB3">
      <w:r>
        <w:rPr>
          <w:rFonts w:ascii="Verdana" w:hAnsi="Verdana"/>
          <w:color w:val="000000"/>
        </w:rPr>
        <w:t>In C: or any drive, create a root folder for the Visual Show Dir</w:t>
      </w:r>
      <w:r>
        <w:rPr>
          <w:rFonts w:ascii="Verdana" w:hAnsi="Verdana"/>
          <w:color w:val="000000"/>
        </w:rPr>
        <w:t>ector software files.</w:t>
      </w:r>
    </w:p>
    <w:p w:rsidR="00E75932" w:rsidRDefault="004A1CB3">
      <w:r>
        <w:rPr>
          <w:rFonts w:ascii="Verdana" w:hAnsi="Verdana"/>
          <w:color w:val="000000"/>
        </w:rPr>
        <w:t>The following is just an example. You decide what kind of order is best for you.</w:t>
      </w:r>
    </w:p>
    <w:p w:rsidR="00E75932" w:rsidRDefault="00E75932"/>
    <w:p w:rsidR="00E75932" w:rsidRDefault="004A1CB3">
      <w:r>
        <w:rPr>
          <w:rFonts w:ascii="Verdana" w:hAnsi="Verdana"/>
          <w:color w:val="000000"/>
        </w:rPr>
        <w:t>Example:</w:t>
      </w:r>
    </w:p>
    <w:p w:rsidR="00E75932" w:rsidRDefault="00E75932"/>
    <w:p w:rsidR="00E75932" w:rsidRDefault="004A1CB3">
      <w:r>
        <w:rPr>
          <w:noProof/>
        </w:rPr>
        <w:drawing>
          <wp:inline distT="0" distB="0" distL="0" distR="0">
            <wp:extent cx="2762250" cy="4857750"/>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rId85" cstate="print"/>
                    <a:stretch>
                      <a:fillRect/>
                    </a:stretch>
                  </pic:blipFill>
                  <pic:spPr>
                    <a:xfrm>
                      <a:off x="0" y="0"/>
                      <a:ext cx="2762250" cy="4857750"/>
                    </a:xfrm>
                    <a:prstGeom prst="rect">
                      <a:avLst/>
                    </a:prstGeom>
                  </pic:spPr>
                </pic:pic>
              </a:graphicData>
            </a:graphic>
          </wp:inline>
        </w:drawing>
      </w:r>
    </w:p>
    <w:p w:rsidR="00E75932" w:rsidRDefault="00E75932"/>
    <w:p w:rsidR="00E75932" w:rsidRDefault="00E75932"/>
    <w:p w:rsidR="00E75932" w:rsidRDefault="004A1CB3">
      <w:r>
        <w:rPr>
          <w:rFonts w:ascii="Verdana" w:hAnsi="Verdana"/>
          <w:b/>
          <w:color w:val="000000"/>
        </w:rPr>
        <w:t>There will be common files used in every project: Effects Manager, Visual Libraries, Sorts and Filters, Custom Reports</w:t>
      </w:r>
      <w:r>
        <w:rPr>
          <w:rFonts w:ascii="Verdana" w:hAnsi="Verdana"/>
          <w:color w:val="000000"/>
        </w:rPr>
        <w:t>,</w:t>
      </w:r>
      <w:r>
        <w:rPr>
          <w:rFonts w:ascii="Verdana" w:hAnsi="Verdana"/>
          <w:b/>
          <w:color w:val="000000"/>
        </w:rPr>
        <w:t>Layouts,</w:t>
      </w:r>
      <w:r>
        <w:rPr>
          <w:rFonts w:ascii="Verdana" w:hAnsi="Verdana"/>
          <w:color w:val="000000"/>
        </w:rPr>
        <w:t xml:space="preserve"> </w:t>
      </w:r>
      <w:r>
        <w:rPr>
          <w:rFonts w:ascii="Verdana" w:hAnsi="Verdana"/>
          <w:b/>
          <w:color w:val="000000"/>
        </w:rPr>
        <w:t>Sites, Mus</w:t>
      </w:r>
      <w:r>
        <w:rPr>
          <w:rFonts w:ascii="Verdana" w:hAnsi="Verdana"/>
          <w:b/>
          <w:color w:val="000000"/>
        </w:rPr>
        <w:t>ic,</w:t>
      </w:r>
      <w:r>
        <w:rPr>
          <w:rFonts w:ascii="Verdana" w:hAnsi="Verdana"/>
          <w:color w:val="000000"/>
        </w:rPr>
        <w:t xml:space="preserve">  that can be located in dedicated folders as common shared resources.</w:t>
      </w:r>
    </w:p>
    <w:p w:rsidR="00E75932" w:rsidRDefault="00E75932"/>
    <w:p w:rsidR="00E75932" w:rsidRDefault="004A1CB3">
      <w:r>
        <w:rPr>
          <w:rFonts w:ascii="Verdana" w:hAnsi="Verdana"/>
          <w:b/>
          <w:color w:val="000000"/>
        </w:rPr>
        <w:t>If you create a Template project that will always open these common files, you will need to add only Script and Wave, most likely.</w:t>
      </w:r>
    </w:p>
    <w:p w:rsidR="00E75932" w:rsidRDefault="00E75932"/>
    <w:p w:rsidR="00E75932" w:rsidRDefault="00E75932"/>
    <w:p w:rsidR="00E75932" w:rsidRDefault="004A1CB3">
      <w:r>
        <w:rPr>
          <w:rFonts w:ascii="Verdana" w:hAnsi="Verdana"/>
          <w:color w:val="000000"/>
        </w:rPr>
        <w:t xml:space="preserve">In each specific project there will be files corresponding more exclusively to the project like: Scripts,Sites, Reports... </w:t>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25" w:name="_topic_TheProject"/>
      <w:bookmarkEnd w:id="25"/>
      <w:r>
        <w:rPr>
          <w:rFonts w:ascii="Tahoma" w:hAnsi="Tahoma"/>
          <w:b/>
          <w:color w:val="365F91"/>
          <w:sz w:val="28"/>
        </w:rPr>
        <w:lastRenderedPageBreak/>
        <w:t>The Project</w:t>
      </w:r>
    </w:p>
    <w:p w:rsidR="00E75932" w:rsidRDefault="004A1CB3">
      <w:r>
        <w:rPr>
          <w:rFonts w:ascii="Verdana" w:hAnsi="Verdana"/>
          <w:b/>
          <w:color w:val="000000"/>
          <w:sz w:val="24"/>
        </w:rPr>
        <w:t>The Project File</w:t>
      </w:r>
      <w:r>
        <w:br/>
      </w:r>
      <w:r>
        <w:br/>
      </w:r>
      <w:r>
        <w:rPr>
          <w:rFonts w:ascii="Verdana" w:hAnsi="Verdana"/>
          <w:b/>
          <w:color w:val="000000"/>
        </w:rPr>
        <w:t>The Project File</w:t>
      </w:r>
      <w:r>
        <w:br/>
      </w:r>
      <w:r>
        <w:br/>
      </w:r>
      <w:r>
        <w:rPr>
          <w:rFonts w:ascii="Verdana" w:hAnsi="Verdana"/>
          <w:color w:val="000000"/>
        </w:rPr>
        <w:t>Show Director stores all information in Project files (.pyr). Project files linking the group of files necessary to conduct the operation of show scripting and downloading to the Field C</w:t>
      </w:r>
      <w:r>
        <w:rPr>
          <w:rFonts w:ascii="Verdana" w:hAnsi="Verdana"/>
          <w:color w:val="000000"/>
        </w:rPr>
        <w:t xml:space="preserve">ontrollers. </w:t>
      </w:r>
      <w:r>
        <w:br/>
      </w:r>
      <w:r>
        <w:br/>
      </w:r>
      <w:r>
        <w:rPr>
          <w:rFonts w:ascii="Verdana" w:hAnsi="Verdana"/>
          <w:b/>
          <w:color w:val="000000"/>
        </w:rPr>
        <w:t xml:space="preserve">You must always start by </w:t>
      </w:r>
      <w:hyperlink r:id="rId86">
        <w:r>
          <w:rPr>
            <w:rFonts w:ascii="Verdana" w:hAnsi="Verdana"/>
            <w:b/>
            <w:color w:val="0000FF"/>
            <w:u w:val="single"/>
          </w:rPr>
          <w:t>creating a Project</w:t>
        </w:r>
      </w:hyperlink>
      <w:r>
        <w:rPr>
          <w:rFonts w:ascii="Verdana" w:hAnsi="Verdana"/>
          <w:b/>
          <w:color w:val="000000"/>
        </w:rPr>
        <w:t xml:space="preserve">, with the command New Project. If you choose to not create a Project, you won't be able to save settings and layouts and will be forced to open every time the group </w:t>
      </w:r>
      <w:r>
        <w:rPr>
          <w:rFonts w:ascii="Verdana" w:hAnsi="Verdana"/>
          <w:b/>
          <w:color w:val="000000"/>
        </w:rPr>
        <w:t>of files again.</w:t>
      </w:r>
      <w:r>
        <w:br/>
      </w:r>
    </w:p>
    <w:p w:rsidR="00E75932" w:rsidRDefault="00E75932"/>
    <w:p w:rsidR="00E75932" w:rsidRDefault="00E75932">
      <w:pPr>
        <w:spacing w:before="105" w:after="105"/>
      </w:pPr>
      <w:hyperlink r:id="rId87">
        <w:r w:rsidR="004A1CB3">
          <w:rPr>
            <w:rFonts w:ascii="Tahoma" w:hAnsi="Tahoma"/>
            <w:b/>
            <w:color w:val="1E5798"/>
          </w:rPr>
          <w:t>Download the Visual Show Director Files structure Map</w:t>
        </w:r>
      </w:hyperlink>
    </w:p>
    <w:p w:rsidR="00E75932" w:rsidRDefault="00E75932">
      <w:pPr>
        <w:spacing w:before="105" w:after="105"/>
      </w:pPr>
    </w:p>
    <w:p w:rsidR="00E75932" w:rsidRDefault="004A1CB3">
      <w:pPr>
        <w:spacing w:before="105" w:after="105"/>
      </w:pP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26" w:name="_topic_CreateaNewProject"/>
      <w:bookmarkEnd w:id="26"/>
      <w:r>
        <w:rPr>
          <w:rFonts w:ascii="Tahoma" w:hAnsi="Tahoma"/>
          <w:b/>
          <w:color w:val="4F81BD"/>
          <w:sz w:val="26"/>
        </w:rPr>
        <w:t>Create a New Project</w:t>
      </w:r>
    </w:p>
    <w:p w:rsidR="00E75932" w:rsidRDefault="004A1CB3">
      <w:r>
        <w:rPr>
          <w:rFonts w:ascii="Verdana" w:hAnsi="Verdana"/>
          <w:b/>
          <w:color w:val="000000"/>
          <w:sz w:val="24"/>
        </w:rPr>
        <w:t>Create a New Project File (.pyr)</w:t>
      </w:r>
      <w:r>
        <w:br/>
      </w:r>
      <w:r>
        <w:br/>
      </w:r>
      <w:r>
        <w:rPr>
          <w:rFonts w:ascii="Verdana" w:hAnsi="Verdana"/>
          <w:color w:val="000000"/>
          <w:u w:val="single"/>
        </w:rPr>
        <w:t xml:space="preserve">Start by creating a Project, with the command </w:t>
      </w:r>
      <w:r>
        <w:rPr>
          <w:rFonts w:ascii="Verdana" w:hAnsi="Verdana"/>
          <w:b/>
          <w:color w:val="000000"/>
          <w:u w:val="single"/>
        </w:rPr>
        <w:t>File Menu&gt; New Project</w:t>
      </w:r>
      <w:r>
        <w:rPr>
          <w:rFonts w:ascii="Verdana" w:hAnsi="Verdana"/>
          <w:color w:val="000000"/>
          <w:u w:val="single"/>
        </w:rPr>
        <w:t xml:space="preserve"> or press (Ctrl+N).</w:t>
      </w:r>
      <w:r>
        <w:br/>
      </w:r>
      <w:r>
        <w:rPr>
          <w:rFonts w:ascii="Verdana" w:hAnsi="Verdana"/>
          <w:color w:val="000000"/>
        </w:rPr>
        <w:tab/>
      </w:r>
      <w:r>
        <w:rPr>
          <w:rFonts w:ascii="Verdana" w:hAnsi="Verdana"/>
          <w:color w:val="000000"/>
        </w:rPr>
        <w:tab/>
      </w:r>
      <w:r>
        <w:rPr>
          <w:rFonts w:ascii="Verdana" w:hAnsi="Verdana"/>
          <w:color w:val="000000"/>
        </w:rPr>
        <w:tab/>
      </w:r>
    </w:p>
    <w:p w:rsidR="00E75932" w:rsidRDefault="004A1CB3">
      <w:r>
        <w:rPr>
          <w:rFonts w:ascii="Verdana" w:hAnsi="Verdana"/>
          <w:color w:val="000000"/>
        </w:rPr>
        <w:t xml:space="preserve">By creating a Project(.pyr) all of the necessary files for show </w:t>
      </w:r>
      <w:r>
        <w:rPr>
          <w:rFonts w:ascii="Verdana" w:hAnsi="Verdana"/>
          <w:color w:val="000000"/>
        </w:rPr>
        <w:t>design will be grouped together and opened automatically each time the project is opened. If you choose not to create a Project, you won't be able to save settings and will be forced to open the group of files individually.</w:t>
      </w:r>
      <w:r>
        <w:br/>
      </w:r>
      <w:r>
        <w:br/>
      </w:r>
      <w:r>
        <w:rPr>
          <w:rFonts w:ascii="Verdana" w:hAnsi="Verdana"/>
          <w:color w:val="000000"/>
        </w:rPr>
        <w:t>Once the Project is created you</w:t>
      </w:r>
      <w:r>
        <w:rPr>
          <w:rFonts w:ascii="Verdana" w:hAnsi="Verdana"/>
          <w:color w:val="000000"/>
        </w:rPr>
        <w:t xml:space="preserve"> have to continue opening existing or creating new files in order for them to be grouped: </w:t>
      </w:r>
    </w:p>
    <w:p w:rsidR="00E75932" w:rsidRDefault="004A1CB3">
      <w:r>
        <w:rPr>
          <w:rFonts w:ascii="Verdana" w:hAnsi="Verdana"/>
          <w:color w:val="000000"/>
        </w:rPr>
        <w:t xml:space="preserve">From the </w:t>
      </w:r>
      <w:r>
        <w:rPr>
          <w:rFonts w:ascii="Verdana" w:hAnsi="Verdana"/>
          <w:b/>
          <w:color w:val="000000"/>
        </w:rPr>
        <w:t>File Menu</w:t>
      </w:r>
      <w:r>
        <w:rPr>
          <w:rFonts w:ascii="Verdana" w:hAnsi="Verdana"/>
          <w:color w:val="000000"/>
        </w:rPr>
        <w:t xml:space="preserve"> Create New:</w:t>
      </w:r>
      <w:r>
        <w:br/>
      </w:r>
      <w:r>
        <w:br/>
      </w:r>
      <w:r>
        <w:rPr>
          <w:rFonts w:ascii="Verdana" w:hAnsi="Verdana"/>
          <w:b/>
          <w:color w:val="000000"/>
        </w:rPr>
        <w:t>Script Manager (.scx).</w:t>
      </w:r>
      <w:r>
        <w:br/>
      </w:r>
      <w:r>
        <w:rPr>
          <w:rFonts w:ascii="Verdana" w:hAnsi="Verdana"/>
          <w:color w:val="000000"/>
        </w:rPr>
        <w:t>This is the window for scripting, containing the time-line and all the information of the show. (create new, o</w:t>
      </w:r>
      <w:r>
        <w:rPr>
          <w:rFonts w:ascii="Verdana" w:hAnsi="Verdana"/>
          <w:color w:val="000000"/>
        </w:rPr>
        <w:t>r open existing)</w:t>
      </w:r>
      <w:r>
        <w:br/>
      </w:r>
      <w:r>
        <w:br/>
      </w:r>
      <w:r>
        <w:rPr>
          <w:rFonts w:ascii="Verdana" w:hAnsi="Verdana"/>
          <w:b/>
          <w:color w:val="000000"/>
        </w:rPr>
        <w:t>Effects Manager (.efx).</w:t>
      </w:r>
      <w:r>
        <w:br/>
      </w:r>
      <w:r>
        <w:rPr>
          <w:rFonts w:ascii="Verdana" w:hAnsi="Verdana"/>
          <w:color w:val="000000"/>
        </w:rPr>
        <w:t>This is the window that contains your Database of Effects. You will insert effects or drag them from this window into the Script. With this file it is NOT necessary to re-type effects in the Script Manager every ti</w:t>
      </w:r>
      <w:r>
        <w:rPr>
          <w:rFonts w:ascii="Verdana" w:hAnsi="Verdana"/>
          <w:color w:val="000000"/>
        </w:rPr>
        <w:t>me you make an entry, if they are previously stored with all their characteristics in the Effects Manager. You can have as many Effects Manager databases as you want.</w:t>
      </w:r>
      <w:r>
        <w:br/>
      </w:r>
      <w:r>
        <w:br/>
      </w:r>
      <w:r>
        <w:rPr>
          <w:rFonts w:ascii="Verdana" w:hAnsi="Verdana"/>
          <w:b/>
          <w:color w:val="000000"/>
        </w:rPr>
        <w:t>Wave Display (.wav).</w:t>
      </w:r>
      <w:r>
        <w:br/>
      </w:r>
      <w:r>
        <w:rPr>
          <w:rFonts w:ascii="Verdana" w:hAnsi="Verdana"/>
          <w:color w:val="000000"/>
        </w:rPr>
        <w:t>This is the window that displays your music in the form of a PCM WA</w:t>
      </w:r>
      <w:r>
        <w:rPr>
          <w:rFonts w:ascii="Verdana" w:hAnsi="Verdana"/>
          <w:color w:val="000000"/>
        </w:rPr>
        <w:t>V file. You will navigate through the Script and Music clicking on this display.</w:t>
      </w:r>
      <w:r>
        <w:br/>
      </w:r>
      <w:r>
        <w:rPr>
          <w:rFonts w:ascii="Verdana" w:hAnsi="Verdana"/>
          <w:color w:val="000000"/>
        </w:rPr>
        <w:t>You will be able to insert cues or effects directly from here, and see a display of marks of them in the wave display. The resolution of the display is adjustable. WITHOUT a .</w:t>
      </w:r>
      <w:r>
        <w:rPr>
          <w:rFonts w:ascii="Verdana" w:hAnsi="Verdana"/>
          <w:color w:val="000000"/>
        </w:rPr>
        <w:t xml:space="preserve">wav file, cuing in times using cue function will not be possible as there is no reference of time without the WAV. </w:t>
      </w:r>
      <w:r>
        <w:br/>
      </w:r>
    </w:p>
    <w:p w:rsidR="00E75932" w:rsidRDefault="004A1CB3">
      <w:r>
        <w:rPr>
          <w:rFonts w:ascii="Verdana" w:hAnsi="Verdana"/>
          <w:b/>
          <w:color w:val="000000"/>
        </w:rPr>
        <w:t xml:space="preserve">Sorts &amp; Filters: </w:t>
      </w:r>
      <w:r>
        <w:rPr>
          <w:rFonts w:ascii="Verdana" w:hAnsi="Verdana"/>
          <w:color w:val="000000"/>
        </w:rPr>
        <w:t>Files that you create to change the view, organize, or arrange a Script Manager(.scx) or Effects Manager(.efr) file. The p</w:t>
      </w:r>
      <w:r>
        <w:rPr>
          <w:rFonts w:ascii="Verdana" w:hAnsi="Verdana"/>
          <w:color w:val="000000"/>
        </w:rPr>
        <w:t xml:space="preserve">urpose of using Sorts &amp; Filters is to quickly access and organize the vast amount of information contained in your show files. Create a </w:t>
      </w:r>
      <w:r>
        <w:rPr>
          <w:rFonts w:ascii="Verdana" w:hAnsi="Verdana"/>
          <w:color w:val="000000"/>
        </w:rPr>
        <w:lastRenderedPageBreak/>
        <w:t xml:space="preserve">Filter and then enter in what parameters it will use to search, arrange, show or hide certain data. </w:t>
      </w:r>
    </w:p>
    <w:p w:rsidR="00E75932" w:rsidRDefault="004A1CB3">
      <w:r>
        <w:br/>
      </w:r>
      <w:r>
        <w:rPr>
          <w:rFonts w:ascii="Verdana" w:hAnsi="Verdana"/>
          <w:b/>
          <w:color w:val="000000"/>
        </w:rPr>
        <w:t>Script Filter Mana</w:t>
      </w:r>
      <w:r>
        <w:rPr>
          <w:rFonts w:ascii="Verdana" w:hAnsi="Verdana"/>
          <w:b/>
          <w:color w:val="000000"/>
        </w:rPr>
        <w:t>ger (.sfr).</w:t>
      </w:r>
      <w:r>
        <w:br/>
      </w:r>
      <w:r>
        <w:rPr>
          <w:rFonts w:ascii="Verdana" w:hAnsi="Verdana"/>
          <w:color w:val="000000"/>
        </w:rPr>
        <w:t>this window contains all possible Filter combinations for all columns that you create. This file can be opened in multiple Projects, saving once in order to use your preferred filters at any time. This window or control panel serves to create t</w:t>
      </w:r>
      <w:r>
        <w:rPr>
          <w:rFonts w:ascii="Verdana" w:hAnsi="Verdana"/>
          <w:color w:val="000000"/>
        </w:rPr>
        <w:t xml:space="preserve">he Table files that will be downloaded to the Field Controller. You can assign to each filter a Field Controller ID (serial number) and a Firing Table ID. There is a Function to see the Unfiltered Cue, to avoid miss-download of firing data. </w:t>
      </w:r>
    </w:p>
    <w:p w:rsidR="00E75932" w:rsidRDefault="00E75932"/>
    <w:p w:rsidR="00E75932" w:rsidRDefault="004A1CB3">
      <w:r>
        <w:rPr>
          <w:rFonts w:ascii="Verdana" w:hAnsi="Verdana"/>
          <w:b/>
          <w:color w:val="000000"/>
        </w:rPr>
        <w:t>Script Sort M</w:t>
      </w:r>
      <w:r>
        <w:rPr>
          <w:rFonts w:ascii="Verdana" w:hAnsi="Verdana"/>
          <w:b/>
          <w:color w:val="000000"/>
        </w:rPr>
        <w:t>anager (.ssr).</w:t>
      </w:r>
      <w:r>
        <w:rPr>
          <w:rFonts w:ascii="Verdana" w:hAnsi="Verdana"/>
          <w:color w:val="000000"/>
        </w:rPr>
        <w:t xml:space="preserve"> It contains allows you to create all possible combinations to arrange the columns and rows. This file can be opened in multiple Projects, saving once in order to use your preferred Sorts at any time. For example, arrange by Position, Effect,</w:t>
      </w:r>
      <w:r>
        <w:rPr>
          <w:rFonts w:ascii="Verdana" w:hAnsi="Verdana"/>
          <w:color w:val="000000"/>
        </w:rPr>
        <w:t xml:space="preserve"> Duration, Caliber. etc</w:t>
      </w:r>
    </w:p>
    <w:p w:rsidR="00E75932" w:rsidRDefault="004A1CB3">
      <w:r>
        <w:br/>
      </w:r>
      <w:r>
        <w:rPr>
          <w:rFonts w:ascii="Verdana" w:hAnsi="Verdana"/>
          <w:b/>
          <w:color w:val="000000"/>
        </w:rPr>
        <w:t>Effects Filter Manager (.efr).</w:t>
      </w:r>
      <w:r>
        <w:br/>
      </w:r>
      <w:r>
        <w:rPr>
          <w:rFonts w:ascii="Verdana" w:hAnsi="Verdana"/>
          <w:color w:val="000000"/>
        </w:rPr>
        <w:t>This window contains all possible Effect Filter combinations for all columns that you create. This file can be opened in multiple Projects, saving once in order to use your preferred Filters at any ti</w:t>
      </w:r>
      <w:r>
        <w:rPr>
          <w:rFonts w:ascii="Verdana" w:hAnsi="Verdana"/>
          <w:color w:val="000000"/>
        </w:rPr>
        <w:t>me</w:t>
      </w:r>
      <w:r>
        <w:br/>
      </w:r>
      <w:r>
        <w:br/>
      </w:r>
      <w:r>
        <w:rPr>
          <w:rFonts w:ascii="Verdana" w:hAnsi="Verdana"/>
          <w:b/>
          <w:color w:val="000000"/>
        </w:rPr>
        <w:t>Effects Sort Manager (.esr).</w:t>
      </w:r>
      <w:r>
        <w:br/>
      </w:r>
      <w:r>
        <w:rPr>
          <w:rFonts w:ascii="Verdana" w:hAnsi="Verdana"/>
          <w:color w:val="000000"/>
        </w:rPr>
        <w:t>This window contains all possible Effect Sort combinations for all columns that you create. This file can be opened in multiple Projects, saving once in order to use your preferred Sorts at any time.</w:t>
      </w:r>
    </w:p>
    <w:p w:rsidR="00E75932" w:rsidRDefault="00E75932"/>
    <w:p w:rsidR="00E75932" w:rsidRDefault="004A1CB3">
      <w:r>
        <w:rPr>
          <w:rFonts w:ascii="Verdana" w:hAnsi="Verdana"/>
          <w:b/>
          <w:color w:val="000000"/>
        </w:rPr>
        <w:t>Visual Script File (.c</w:t>
      </w:r>
      <w:r>
        <w:rPr>
          <w:rFonts w:ascii="Verdana" w:hAnsi="Verdana"/>
          <w:b/>
          <w:color w:val="000000"/>
        </w:rPr>
        <w:t>hr)</w:t>
      </w:r>
      <w:r>
        <w:br/>
      </w:r>
      <w:r>
        <w:rPr>
          <w:rFonts w:ascii="Verdana" w:hAnsi="Verdana"/>
          <w:color w:val="000000"/>
        </w:rPr>
        <w:t>Creates with a predetermined (given) name, normally the same as the Script Manager. This is an exported version of the Script in .chr format used by the Viewer to run the simulation of the show. The Export can be done by pressing the Icon with the yell</w:t>
      </w:r>
      <w:r>
        <w:rPr>
          <w:rFonts w:ascii="Verdana" w:hAnsi="Verdana"/>
          <w:color w:val="000000"/>
        </w:rPr>
        <w:t>ow and black nuclear sign on it.</w:t>
      </w:r>
    </w:p>
    <w:p w:rsidR="00E75932" w:rsidRDefault="00E75932"/>
    <w:p w:rsidR="00E75932" w:rsidRDefault="004A1CB3">
      <w:r>
        <w:rPr>
          <w:rFonts w:ascii="Verdana" w:hAnsi="Verdana"/>
          <w:b/>
          <w:color w:val="000000"/>
        </w:rPr>
        <w:t>Visual Position File (.pos)</w:t>
      </w:r>
      <w:r>
        <w:br/>
      </w:r>
      <w:r>
        <w:rPr>
          <w:rFonts w:ascii="Verdana" w:hAnsi="Verdana"/>
          <w:color w:val="000000"/>
        </w:rPr>
        <w:t xml:space="preserve">Selects the Site positions. This file must be previously created with the </w:t>
      </w:r>
      <w:r>
        <w:rPr>
          <w:rFonts w:ascii="Verdana" w:hAnsi="Verdana"/>
          <w:color w:val="0000FF"/>
          <w:u w:val="single"/>
        </w:rPr>
        <w:t>3D Position Editor</w:t>
      </w:r>
      <w:r>
        <w:rPr>
          <w:rFonts w:ascii="Verdana" w:hAnsi="Verdana"/>
          <w:color w:val="000000"/>
        </w:rPr>
        <w:t xml:space="preserve"> application accessed from the Tool bar.</w:t>
      </w:r>
    </w:p>
    <w:p w:rsidR="00E75932" w:rsidRDefault="00E75932"/>
    <w:p w:rsidR="00E75932" w:rsidRDefault="004A1CB3">
      <w:r>
        <w:rPr>
          <w:rFonts w:ascii="Verdana" w:hAnsi="Verdana"/>
          <w:b/>
          <w:color w:val="000000"/>
        </w:rPr>
        <w:t>Visual Library File (.lib)</w:t>
      </w:r>
      <w:r>
        <w:br/>
      </w:r>
      <w:r>
        <w:rPr>
          <w:rFonts w:ascii="Verdana" w:hAnsi="Verdana"/>
          <w:color w:val="000000"/>
        </w:rPr>
        <w:t xml:space="preserve">Selects the Library of effects. The file must be previously created with the </w:t>
      </w:r>
      <w:hyperlink w:anchor="_topic_FXGenerator">
        <w:r>
          <w:rPr>
            <w:rFonts w:ascii="Verdana" w:hAnsi="Verdana"/>
            <w:color w:val="0000FF"/>
            <w:u w:val="single"/>
          </w:rPr>
          <w:t>FX Generator</w:t>
        </w:r>
      </w:hyperlink>
      <w:r>
        <w:rPr>
          <w:rFonts w:ascii="Verdana" w:hAnsi="Verdana"/>
          <w:color w:val="000000"/>
        </w:rPr>
        <w:t xml:space="preserve"> application accessed from the Tool bar.</w:t>
      </w:r>
      <w:r>
        <w:br/>
      </w:r>
    </w:p>
    <w:p w:rsidR="00E75932" w:rsidRDefault="004A1CB3">
      <w:r>
        <w:br/>
      </w:r>
      <w:r>
        <w:br/>
      </w:r>
      <w:r>
        <w:rPr>
          <w:rFonts w:ascii="Verdana" w:hAnsi="Verdana"/>
          <w:color w:val="000000"/>
        </w:rPr>
        <w:t xml:space="preserve">If one or more of these files are missing, it will be impossible to start the </w:t>
      </w:r>
      <w:hyperlink w:anchor="_topic_Viewer">
        <w:r>
          <w:rPr>
            <w:rFonts w:ascii="Verdana" w:hAnsi="Verdana"/>
            <w:color w:val="0000FF"/>
            <w:u w:val="single"/>
          </w:rPr>
          <w:t>viewer</w:t>
        </w:r>
      </w:hyperlink>
      <w:r>
        <w:rPr>
          <w:rFonts w:ascii="Verdana" w:hAnsi="Verdana"/>
          <w:color w:val="000000"/>
        </w:rPr>
        <w:t xml:space="preserve"> and the system will warn you of the missing files.</w:t>
      </w:r>
      <w:r>
        <w:br/>
      </w:r>
      <w:r>
        <w:br/>
      </w:r>
      <w:r>
        <w:rPr>
          <w:rFonts w:ascii="Verdana" w:hAnsi="Verdana"/>
          <w:b/>
          <w:color w:val="000000"/>
        </w:rPr>
        <w:t>Two new files that are created automatically in every Project are added to the group of files in the Project. You should not delete or move these files:</w:t>
      </w:r>
    </w:p>
    <w:p w:rsidR="00E75932" w:rsidRDefault="004A1CB3">
      <w:pPr>
        <w:numPr>
          <w:ilvl w:val="0"/>
          <w:numId w:val="26"/>
        </w:numPr>
      </w:pPr>
      <w:r>
        <w:rPr>
          <w:rFonts w:ascii="Verdana" w:hAnsi="Verdana"/>
          <w:color w:val="000000"/>
        </w:rPr>
        <w:t>GRIDLAYOUT (.grx</w:t>
      </w:r>
      <w:r>
        <w:rPr>
          <w:rFonts w:ascii="Verdana" w:hAnsi="Verdana"/>
          <w:color w:val="000000"/>
        </w:rPr>
        <w:t>)</w:t>
      </w:r>
      <w:r>
        <w:br/>
      </w:r>
      <w:r>
        <w:rPr>
          <w:rFonts w:ascii="Verdana" w:hAnsi="Verdana"/>
          <w:color w:val="000000"/>
        </w:rPr>
        <w:t>This file stores the configurations that you give to the Grids. In Show Director you can move and swap the order of the columns and hide them.</w:t>
      </w:r>
    </w:p>
    <w:p w:rsidR="00E75932" w:rsidRDefault="004A1CB3">
      <w:pPr>
        <w:numPr>
          <w:ilvl w:val="0"/>
          <w:numId w:val="26"/>
        </w:numPr>
      </w:pPr>
      <w:r>
        <w:rPr>
          <w:rFonts w:ascii="Verdana" w:hAnsi="Verdana"/>
          <w:color w:val="000000"/>
        </w:rPr>
        <w:t>TOOLBARLAYOUT (.atb).</w:t>
      </w:r>
      <w:r>
        <w:br/>
      </w:r>
      <w:r>
        <w:rPr>
          <w:rFonts w:ascii="Verdana" w:hAnsi="Verdana"/>
          <w:color w:val="000000"/>
        </w:rPr>
        <w:t>This file stores the layout of the new toolbars configuration and position in the window.</w:t>
      </w:r>
    </w:p>
    <w:p w:rsidR="00E75932" w:rsidRDefault="004A1CB3">
      <w:r>
        <w:rPr>
          <w:rFonts w:ascii="Verdana" w:hAnsi="Verdana"/>
          <w:color w:val="000000"/>
        </w:rPr>
        <w:t>Every project can have different layout and configuration. Show Director will create a specific GRIDLAYOUT (.grx) and TOOLBARLAYOUT (.atb), for every project. In the case that you do not choose to work within a project, Show Director will create two defau</w:t>
      </w:r>
      <w:r>
        <w:rPr>
          <w:rFonts w:ascii="Verdana" w:hAnsi="Verdana"/>
          <w:color w:val="000000"/>
        </w:rPr>
        <w:t>lt files.</w:t>
      </w:r>
    </w:p>
    <w:p w:rsidR="00E75932" w:rsidRDefault="00E75932"/>
    <w:p w:rsidR="00E75932" w:rsidRDefault="00E75932">
      <w:pPr>
        <w:spacing w:before="105" w:after="105"/>
      </w:pPr>
      <w:hyperlink r:id="rId88">
        <w:r w:rsidR="004A1CB3">
          <w:rPr>
            <w:rFonts w:ascii="Tahoma" w:hAnsi="Tahoma"/>
            <w:b/>
            <w:color w:val="1E5798"/>
          </w:rPr>
          <w:t>Download the Visual Show Director Files structure Map</w:t>
        </w:r>
      </w:hyperlink>
      <w:r w:rsidR="004A1CB3">
        <w:br/>
      </w:r>
    </w:p>
    <w:p w:rsidR="00E75932" w:rsidRDefault="004A1CB3">
      <w:pPr>
        <w:spacing w:before="105" w:after="105"/>
      </w:pPr>
      <w:r>
        <w:lastRenderedPageBreak/>
        <w:br/>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 xml:space="preserve">Created with the Personal Edition of HelpNDoc: </w:t>
      </w:r>
      <w:hyperlink r:id="rId89">
        <w:r>
          <w:rPr>
            <w:rFonts w:ascii="Tahoma" w:hAnsi="Tahoma"/>
            <w:i/>
            <w:color w:val="6666FF"/>
          </w:rPr>
          <w:t xml:space="preserve">Free help </w:t>
        </w:r>
        <w:r>
          <w:rPr>
            <w:rFonts w:ascii="Tahoma" w:hAnsi="Tahoma"/>
            <w:i/>
            <w:color w:val="6666FF"/>
          </w:rPr>
          <w:t>authoring environment</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27" w:name="_topic_OpenanExistingproject"/>
      <w:bookmarkEnd w:id="27"/>
      <w:r>
        <w:rPr>
          <w:rFonts w:ascii="Tahoma" w:hAnsi="Tahoma"/>
          <w:b/>
          <w:color w:val="4F81BD"/>
          <w:sz w:val="26"/>
        </w:rPr>
        <w:t>Open an Existing project</w:t>
      </w:r>
    </w:p>
    <w:p w:rsidR="00E75932" w:rsidRDefault="004A1CB3">
      <w:r>
        <w:rPr>
          <w:rFonts w:ascii="Verdana" w:hAnsi="Verdana"/>
          <w:b/>
          <w:color w:val="000000"/>
          <w:sz w:val="24"/>
        </w:rPr>
        <w:t>Open a Project File (.pyr)</w:t>
      </w:r>
      <w:r>
        <w:br/>
      </w:r>
      <w:r>
        <w:br/>
      </w:r>
    </w:p>
    <w:p w:rsidR="00E75932" w:rsidRDefault="004A1CB3">
      <w:r>
        <w:rPr>
          <w:noProof/>
        </w:rPr>
        <w:drawing>
          <wp:inline distT="0" distB="0" distL="0" distR="0">
            <wp:extent cx="4276725" cy="5267325"/>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rId90" cstate="print"/>
                    <a:stretch>
                      <a:fillRect/>
                    </a:stretch>
                  </pic:blipFill>
                  <pic:spPr>
                    <a:xfrm>
                      <a:off x="0" y="0"/>
                      <a:ext cx="4276725" cy="5267325"/>
                    </a:xfrm>
                    <a:prstGeom prst="rect">
                      <a:avLst/>
                    </a:prstGeom>
                  </pic:spPr>
                </pic:pic>
              </a:graphicData>
            </a:graphic>
          </wp:inline>
        </w:drawing>
      </w:r>
      <w:r>
        <w:br/>
      </w:r>
      <w:r>
        <w:br/>
      </w:r>
      <w:r>
        <w:rPr>
          <w:rFonts w:ascii="Verdana" w:hAnsi="Verdana"/>
          <w:color w:val="000000"/>
        </w:rPr>
        <w:t>It is only possible to have one project open at a time. If you open another project the current one on screen will close. Changes are automatically saved. If you want to compare</w:t>
      </w:r>
      <w:r>
        <w:rPr>
          <w:rFonts w:ascii="Verdana" w:hAnsi="Verdana"/>
          <w:color w:val="000000"/>
        </w:rPr>
        <w:t xml:space="preserve"> Projects or Scripts you can launch the application as many times as necessary (conditioned to RAM capacity) , multiple Show Director windows can be open at one time. </w:t>
      </w:r>
      <w:r>
        <w:br/>
      </w:r>
      <w:r>
        <w:br/>
      </w:r>
      <w:r>
        <w:rPr>
          <w:rFonts w:ascii="Verdana" w:hAnsi="Verdana"/>
          <w:color w:val="000000"/>
        </w:rPr>
        <w:t>When Show Director starts and you open a New Project, it will open with the default configuration: all columns, black foreground and white background, MS Sans Serif 8 font. If you open a new project with another one already open, the new project will adopt</w:t>
      </w:r>
      <w:r>
        <w:rPr>
          <w:rFonts w:ascii="Verdana" w:hAnsi="Verdana"/>
          <w:color w:val="000000"/>
        </w:rPr>
        <w:t xml:space="preserve"> the screen configuration of the existing one and will replace it. </w:t>
      </w:r>
      <w:r>
        <w:br/>
      </w:r>
      <w:r>
        <w:br/>
      </w:r>
      <w:r>
        <w:rPr>
          <w:rFonts w:ascii="Verdana" w:hAnsi="Verdana"/>
          <w:color w:val="000000"/>
        </w:rPr>
        <w:t>The Script and Effects Manager files will be the same as the previous project. Filters, sort and download configuration will be the same. To open a project use the File Menu as shown in t</w:t>
      </w:r>
      <w:r>
        <w:rPr>
          <w:rFonts w:ascii="Verdana" w:hAnsi="Verdana"/>
          <w:color w:val="000000"/>
        </w:rPr>
        <w:t>he following illustration or the predefined shortcut CTRL-O.</w:t>
      </w:r>
    </w:p>
    <w:p w:rsidR="00E75932" w:rsidRDefault="004A1CB3" w:rsidP="00317BF8">
      <w:r>
        <w:br/>
      </w:r>
      <w:r>
        <w:br/>
      </w:r>
      <w:r>
        <w:lastRenderedPageBreak/>
        <w:br/>
      </w:r>
      <w:bookmarkStart w:id="28" w:name="_topic_SaveaProject"/>
      <w:bookmarkEnd w:id="28"/>
      <w:r>
        <w:rPr>
          <w:rFonts w:ascii="Tahoma" w:hAnsi="Tahoma"/>
          <w:b/>
          <w:color w:val="4F81BD"/>
          <w:sz w:val="26"/>
        </w:rPr>
        <w:t>Save a Project</w:t>
      </w:r>
    </w:p>
    <w:p w:rsidR="00E75932" w:rsidRDefault="004A1CB3">
      <w:r>
        <w:rPr>
          <w:noProof/>
        </w:rPr>
        <w:drawing>
          <wp:inline distT="0" distB="0" distL="0" distR="0">
            <wp:extent cx="152400" cy="152400"/>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gif"/>
                    <pic:cNvPicPr/>
                  </pic:nvPicPr>
                  <pic:blipFill>
                    <a:blip r:embed="rId91" cstate="print"/>
                    <a:stretch>
                      <a:fillRect/>
                    </a:stretch>
                  </pic:blipFill>
                  <pic:spPr>
                    <a:xfrm>
                      <a:off x="0" y="0"/>
                      <a:ext cx="152400" cy="152400"/>
                    </a:xfrm>
                    <a:prstGeom prst="rect">
                      <a:avLst/>
                    </a:prstGeom>
                  </pic:spPr>
                </pic:pic>
              </a:graphicData>
            </a:graphic>
          </wp:inline>
        </w:drawing>
      </w:r>
      <w:r>
        <w:rPr>
          <w:rFonts w:ascii="Verdana" w:hAnsi="Verdana"/>
          <w:b/>
          <w:color w:val="000000"/>
          <w:sz w:val="24"/>
        </w:rPr>
        <w:t>Save a Project File</w:t>
      </w:r>
      <w:r>
        <w:br/>
      </w:r>
    </w:p>
    <w:p w:rsidR="00E75932" w:rsidRDefault="004A1CB3">
      <w:r>
        <w:br/>
      </w:r>
      <w:r>
        <w:rPr>
          <w:rFonts w:ascii="Verdana" w:hAnsi="Verdana"/>
          <w:color w:val="000000"/>
        </w:rPr>
        <w:t>There are two ways to save a pr</w:t>
      </w:r>
      <w:r>
        <w:rPr>
          <w:rFonts w:ascii="Verdana" w:hAnsi="Verdana"/>
          <w:color w:val="000000"/>
        </w:rPr>
        <w:t>oject.</w:t>
      </w:r>
    </w:p>
    <w:p w:rsidR="00E75932" w:rsidRDefault="00E75932"/>
    <w:p w:rsidR="00E75932" w:rsidRDefault="004A1CB3">
      <w:r>
        <w:rPr>
          <w:rFonts w:ascii="Verdana" w:hAnsi="Verdana"/>
          <w:b/>
          <w:color w:val="000000"/>
        </w:rPr>
        <w:t>Save Project:</w:t>
      </w:r>
      <w:r>
        <w:rPr>
          <w:rFonts w:ascii="Verdana" w:hAnsi="Verdana"/>
          <w:color w:val="000000"/>
        </w:rPr>
        <w:t xml:space="preserve"> saves the Project and settings for the Grid and Toolbars and links to associated files.</w:t>
      </w:r>
    </w:p>
    <w:p w:rsidR="00E75932" w:rsidRDefault="00E75932"/>
    <w:p w:rsidR="00E75932" w:rsidRDefault="00E75932"/>
    <w:p w:rsidR="00E75932" w:rsidRDefault="004A1CB3">
      <w:r>
        <w:rPr>
          <w:rFonts w:ascii="Verdana" w:hAnsi="Verdana"/>
          <w:b/>
          <w:color w:val="000000"/>
        </w:rPr>
        <w:t xml:space="preserve">Save As: </w:t>
      </w:r>
      <w:r>
        <w:rPr>
          <w:rFonts w:ascii="Verdana" w:hAnsi="Verdana"/>
          <w:color w:val="000000"/>
        </w:rPr>
        <w:t xml:space="preserve"> saves the project with a different name, </w:t>
      </w:r>
      <w:r>
        <w:rPr>
          <w:rFonts w:ascii="Verdana" w:hAnsi="Verdana"/>
          <w:b/>
          <w:color w:val="000000"/>
        </w:rPr>
        <w:t>it is useful when you want to create a new project with the same settings as the original</w:t>
      </w:r>
      <w:r>
        <w:rPr>
          <w:rFonts w:ascii="Verdana" w:hAnsi="Verdana"/>
          <w:color w:val="000000"/>
        </w:rPr>
        <w:t xml:space="preserve">. </w:t>
      </w:r>
    </w:p>
    <w:p w:rsidR="00E75932" w:rsidRDefault="004A1CB3">
      <w:r>
        <w:rPr>
          <w:rFonts w:ascii="Verdana" w:hAnsi="Verdana"/>
          <w:color w:val="000000"/>
        </w:rPr>
        <w:t>Y</w:t>
      </w:r>
      <w:r>
        <w:rPr>
          <w:rFonts w:ascii="Verdana" w:hAnsi="Verdana"/>
          <w:color w:val="000000"/>
        </w:rPr>
        <w:t>ou may want to close and open new Script or other files.</w:t>
      </w:r>
    </w:p>
    <w:p w:rsidR="00E75932" w:rsidRDefault="004A1CB3">
      <w:r>
        <w:br/>
      </w:r>
    </w:p>
    <w:p w:rsidR="00E75932" w:rsidRDefault="004A1CB3">
      <w:r>
        <w:br/>
      </w:r>
      <w:r>
        <w:rPr>
          <w:noProof/>
        </w:rPr>
        <w:drawing>
          <wp:inline distT="0" distB="0" distL="0" distR="0">
            <wp:extent cx="4371975" cy="2124075"/>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png"/>
                    <pic:cNvPicPr/>
                  </pic:nvPicPr>
                  <pic:blipFill>
                    <a:blip r:embed="rId92" cstate="print"/>
                    <a:stretch>
                      <a:fillRect/>
                    </a:stretch>
                  </pic:blipFill>
                  <pic:spPr>
                    <a:xfrm>
                      <a:off x="0" y="0"/>
                      <a:ext cx="4371975" cy="2124075"/>
                    </a:xfrm>
                    <a:prstGeom prst="rect">
                      <a:avLst/>
                    </a:prstGeom>
                  </pic:spPr>
                </pic:pic>
              </a:graphicData>
            </a:graphic>
          </wp:inline>
        </w:drawing>
      </w:r>
    </w:p>
    <w:p w:rsidR="00E75932" w:rsidRDefault="00E75932"/>
    <w:p w:rsidR="00E75932" w:rsidRDefault="00E75932"/>
    <w:p w:rsidR="00E75932" w:rsidRDefault="00E75932"/>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29" w:name="_topic_CloseaProject"/>
      <w:bookmarkEnd w:id="29"/>
      <w:r>
        <w:rPr>
          <w:rFonts w:ascii="Tahoma" w:hAnsi="Tahoma"/>
          <w:b/>
          <w:color w:val="4F81BD"/>
          <w:sz w:val="26"/>
        </w:rPr>
        <w:t>Close a Project</w:t>
      </w:r>
    </w:p>
    <w:p w:rsidR="00E75932" w:rsidRDefault="004A1CB3">
      <w:r>
        <w:rPr>
          <w:rFonts w:ascii="Verdana" w:hAnsi="Verdana"/>
          <w:b/>
          <w:color w:val="000000"/>
          <w:sz w:val="24"/>
        </w:rPr>
        <w:t>Close Project</w:t>
      </w:r>
      <w:r>
        <w:br/>
      </w:r>
      <w:r>
        <w:br/>
      </w:r>
      <w:r>
        <w:rPr>
          <w:rFonts w:ascii="Verdana" w:hAnsi="Verdana"/>
          <w:color w:val="000000"/>
        </w:rPr>
        <w:t>File Menu &gt; Close Project</w:t>
      </w:r>
    </w:p>
    <w:p w:rsidR="00E75932" w:rsidRDefault="00E75932"/>
    <w:p w:rsidR="00E75932" w:rsidRDefault="004A1CB3">
      <w:r>
        <w:rPr>
          <w:noProof/>
        </w:rPr>
        <w:drawing>
          <wp:inline distT="0" distB="0" distL="0" distR="0">
            <wp:extent cx="4371975" cy="2124075"/>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png"/>
                    <pic:cNvPicPr/>
                  </pic:nvPicPr>
                  <pic:blipFill>
                    <a:blip r:embed="rId92" cstate="print"/>
                    <a:stretch>
                      <a:fillRect/>
                    </a:stretch>
                  </pic:blipFill>
                  <pic:spPr>
                    <a:xfrm>
                      <a:off x="0" y="0"/>
                      <a:ext cx="4371975" cy="2124075"/>
                    </a:xfrm>
                    <a:prstGeom prst="rect">
                      <a:avLst/>
                    </a:prstGeom>
                  </pic:spPr>
                </pic:pic>
              </a:graphicData>
            </a:graphic>
          </wp:inline>
        </w:drawing>
      </w:r>
    </w:p>
    <w:p w:rsidR="00E75932" w:rsidRDefault="00E75932"/>
    <w:p w:rsidR="00E75932" w:rsidRDefault="004A1CB3">
      <w:r>
        <w:br/>
      </w:r>
      <w:r>
        <w:rPr>
          <w:rFonts w:ascii="Verdana" w:hAnsi="Verdana"/>
          <w:color w:val="000000"/>
        </w:rPr>
        <w:t>This command closes the Project and associated files. It frees the memory to open a new Project without having the configuration of the previous Project.</w:t>
      </w:r>
      <w:r>
        <w:br/>
      </w:r>
      <w:r>
        <w:lastRenderedPageBreak/>
        <w:br/>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 xml:space="preserve">Created with the Personal Edition of HelpNDoc: </w:t>
      </w:r>
      <w:hyperlink r:id="rId93">
        <w:r>
          <w:rPr>
            <w:rFonts w:ascii="Tahoma" w:hAnsi="Tahoma"/>
            <w:i/>
            <w:color w:val="6666FF"/>
          </w:rPr>
          <w:t>Full-feature</w:t>
        </w:r>
        <w:r>
          <w:rPr>
            <w:rFonts w:ascii="Tahoma" w:hAnsi="Tahoma"/>
            <w:i/>
            <w:color w:val="6666FF"/>
          </w:rPr>
          <w:t>d Documentation generator</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30" w:name="_topic_TheProjectLibrary"/>
      <w:bookmarkEnd w:id="30"/>
      <w:r>
        <w:rPr>
          <w:rFonts w:ascii="Tahoma" w:hAnsi="Tahoma"/>
          <w:b/>
          <w:color w:val="4F81BD"/>
          <w:sz w:val="26"/>
        </w:rPr>
        <w:t>The Project Library</w:t>
      </w:r>
    </w:p>
    <w:p w:rsidR="00E75932" w:rsidRDefault="004A1CB3">
      <w:r>
        <w:rPr>
          <w:rFonts w:ascii="Verdana" w:hAnsi="Verdana"/>
          <w:b/>
          <w:color w:val="000000"/>
          <w:sz w:val="24"/>
        </w:rPr>
        <w:t>Project Library</w:t>
      </w:r>
      <w:r>
        <w:br/>
      </w:r>
      <w:r>
        <w:br/>
      </w:r>
      <w:r>
        <w:rPr>
          <w:rFonts w:ascii="Verdana" w:hAnsi="Verdana"/>
          <w:color w:val="000000"/>
        </w:rPr>
        <w:t>File Menu &gt; Project Library (Ctrl+L)</w:t>
      </w:r>
    </w:p>
    <w:p w:rsidR="00E75932" w:rsidRDefault="00E75932"/>
    <w:p w:rsidR="00E75932" w:rsidRDefault="004A1CB3">
      <w:r>
        <w:rPr>
          <w:noProof/>
        </w:rPr>
        <w:drawing>
          <wp:inline distT="0" distB="0" distL="0" distR="0">
            <wp:extent cx="4371975" cy="2124075"/>
            <wp:effectExtent l="0" t="0" r="0" b="0"/>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rId92" cstate="print"/>
                    <a:stretch>
                      <a:fillRect/>
                    </a:stretch>
                  </pic:blipFill>
                  <pic:spPr>
                    <a:xfrm>
                      <a:off x="0" y="0"/>
                      <a:ext cx="4371975" cy="2124075"/>
                    </a:xfrm>
                    <a:prstGeom prst="rect">
                      <a:avLst/>
                    </a:prstGeom>
                  </pic:spPr>
                </pic:pic>
              </a:graphicData>
            </a:graphic>
          </wp:inline>
        </w:drawing>
      </w:r>
      <w:r>
        <w:br/>
      </w:r>
      <w:r>
        <w:br/>
      </w:r>
      <w:r>
        <w:rPr>
          <w:rFonts w:ascii="Verdana" w:hAnsi="Verdana"/>
          <w:color w:val="000000"/>
        </w:rPr>
        <w:t>This command opens a new window, where you can see all the files associated with the Project, and their relative paths.</w:t>
      </w:r>
      <w:r>
        <w:br/>
      </w:r>
      <w:r>
        <w:br/>
      </w:r>
      <w:r>
        <w:rPr>
          <w:rFonts w:ascii="Verdana" w:hAnsi="Verdana"/>
          <w:color w:val="000000"/>
        </w:rPr>
        <w:t xml:space="preserve">You can Export these files </w:t>
      </w:r>
      <w:r>
        <w:rPr>
          <w:rFonts w:ascii="Verdana" w:hAnsi="Verdana"/>
          <w:color w:val="000000"/>
        </w:rPr>
        <w:t>packed, to a new Project, into a different directory or folder of the original project.</w:t>
      </w:r>
      <w:r>
        <w:br/>
      </w:r>
      <w:r>
        <w:br/>
      </w:r>
      <w:r>
        <w:rPr>
          <w:rFonts w:ascii="Verdana" w:hAnsi="Verdana"/>
          <w:color w:val="000000"/>
        </w:rPr>
        <w:t>This folder can be exchanged and when the exported Project opens in a different computer it will keep the same layout configuration and file paths.</w:t>
      </w:r>
      <w:r>
        <w:br/>
      </w:r>
      <w:r>
        <w:br/>
      </w:r>
      <w:r>
        <w:rPr>
          <w:rFonts w:ascii="Verdana" w:hAnsi="Verdana"/>
          <w:color w:val="000000"/>
        </w:rPr>
        <w:t>To export a Projec</w:t>
      </w:r>
      <w:r>
        <w:rPr>
          <w:rFonts w:ascii="Verdana" w:hAnsi="Verdana"/>
          <w:color w:val="000000"/>
        </w:rPr>
        <w:t>t the Project must be closed in order to be able to read and write new files. Close the Project and Browse for it and then proceed to export.</w:t>
      </w:r>
      <w:r>
        <w:br/>
      </w:r>
      <w:r>
        <w:br/>
      </w:r>
      <w:r>
        <w:br/>
      </w:r>
      <w:r>
        <w:rPr>
          <w:rFonts w:ascii="Verdana" w:hAnsi="Verdana"/>
          <w:color w:val="000000"/>
          <w:u w:val="single"/>
        </w:rPr>
        <w:t>For visual projects, exporting from the project library also exports textures and data for 3D models as needed.</w:t>
      </w:r>
      <w:r>
        <w:br/>
      </w:r>
      <w:r>
        <w:rPr>
          <w:rFonts w:ascii="Verdana" w:hAnsi="Verdana"/>
          <w:color w:val="000000"/>
        </w:rPr>
        <w:t>In some cases the exporting of Sketchup models needs to be done manually copying from the model folder. If you get an error message, uncheck the Visual Positions and proceed manually.</w:t>
      </w:r>
      <w:r>
        <w:br/>
      </w:r>
      <w:r>
        <w:br/>
      </w:r>
      <w:r>
        <w:br/>
      </w:r>
    </w:p>
    <w:p w:rsidR="00E75932" w:rsidRDefault="004A1CB3">
      <w:pPr>
        <w:jc w:val="center"/>
      </w:pPr>
      <w:r>
        <w:rPr>
          <w:noProof/>
        </w:rPr>
        <w:lastRenderedPageBreak/>
        <w:drawing>
          <wp:inline distT="0" distB="0" distL="0" distR="0">
            <wp:extent cx="5991225" cy="2581275"/>
            <wp:effectExtent l="0" t="0" r="0" b="0"/>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rId94" cstate="print"/>
                    <a:stretch>
                      <a:fillRect/>
                    </a:stretch>
                  </pic:blipFill>
                  <pic:spPr>
                    <a:xfrm>
                      <a:off x="0" y="0"/>
                      <a:ext cx="5991225" cy="2581275"/>
                    </a:xfrm>
                    <a:prstGeom prst="rect">
                      <a:avLst/>
                    </a:prstGeom>
                  </pic:spPr>
                </pic:pic>
              </a:graphicData>
            </a:graphic>
          </wp:inline>
        </w:drawing>
      </w:r>
      <w:r>
        <w:br/>
      </w:r>
      <w:r>
        <w:br/>
      </w:r>
    </w:p>
    <w:p w:rsidR="00E75932" w:rsidRDefault="004A1CB3">
      <w:pPr>
        <w:numPr>
          <w:ilvl w:val="0"/>
          <w:numId w:val="27"/>
        </w:numPr>
      </w:pPr>
      <w:r>
        <w:rPr>
          <w:rFonts w:ascii="Verdana" w:hAnsi="Verdana"/>
          <w:b/>
          <w:color w:val="000000"/>
        </w:rPr>
        <w:t xml:space="preserve"> Import Project</w:t>
      </w:r>
      <w:r>
        <w:br/>
      </w:r>
      <w:r>
        <w:rPr>
          <w:rFonts w:ascii="Verdana" w:hAnsi="Verdana"/>
          <w:color w:val="000000"/>
        </w:rPr>
        <w:t>Will import a previous version project into versi</w:t>
      </w:r>
      <w:r>
        <w:rPr>
          <w:rFonts w:ascii="Verdana" w:hAnsi="Verdana"/>
          <w:color w:val="000000"/>
        </w:rPr>
        <w:t>on 8 in a different new folder.</w:t>
      </w:r>
      <w:r>
        <w:br/>
      </w:r>
    </w:p>
    <w:p w:rsidR="00E75932" w:rsidRDefault="004A1CB3">
      <w:pPr>
        <w:numPr>
          <w:ilvl w:val="0"/>
          <w:numId w:val="27"/>
        </w:numPr>
      </w:pPr>
      <w:r>
        <w:rPr>
          <w:rFonts w:ascii="Verdana" w:hAnsi="Verdana"/>
          <w:b/>
          <w:color w:val="000000"/>
        </w:rPr>
        <w:t>"Write File List"</w:t>
      </w:r>
      <w:r>
        <w:br/>
      </w:r>
      <w:r>
        <w:rPr>
          <w:rFonts w:ascii="Verdana" w:hAnsi="Verdana"/>
          <w:color w:val="000000"/>
        </w:rPr>
        <w:t>Will create a .txt document in the same folder of the project (.pyr), with the list of files and paths. You can use this file to create a printed record of the Project files.</w:t>
      </w:r>
      <w:r>
        <w:br/>
      </w:r>
    </w:p>
    <w:p w:rsidR="00E75932" w:rsidRDefault="004A1CB3">
      <w:pPr>
        <w:numPr>
          <w:ilvl w:val="0"/>
          <w:numId w:val="27"/>
        </w:numPr>
      </w:pPr>
      <w:r>
        <w:rPr>
          <w:rFonts w:ascii="Verdana" w:hAnsi="Verdana"/>
          <w:b/>
          <w:color w:val="000000"/>
        </w:rPr>
        <w:t>"Export Project"</w:t>
      </w:r>
      <w:r>
        <w:br/>
      </w:r>
      <w:r>
        <w:rPr>
          <w:rFonts w:ascii="Verdana" w:hAnsi="Verdana"/>
          <w:color w:val="000000"/>
        </w:rPr>
        <w:t xml:space="preserve">Will export a project with all its files in a specified folder. This function is useful to share projects and to have portable copies.Will export a project in Show Director previous versions file formats. </w:t>
      </w:r>
    </w:p>
    <w:p w:rsidR="00E75932" w:rsidRDefault="00E75932">
      <w:pPr>
        <w:ind w:left="600"/>
      </w:pPr>
    </w:p>
    <w:p w:rsidR="00E75932" w:rsidRDefault="004A1CB3">
      <w:pPr>
        <w:ind w:left="600"/>
      </w:pPr>
      <w:r>
        <w:rPr>
          <w:noProof/>
        </w:rPr>
        <w:drawing>
          <wp:inline distT="0" distB="0" distL="0" distR="0">
            <wp:extent cx="3086100" cy="1171575"/>
            <wp:effectExtent l="0" t="0" r="0" b="0"/>
            <wp:docPr id="72"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png"/>
                    <pic:cNvPicPr/>
                  </pic:nvPicPr>
                  <pic:blipFill>
                    <a:blip r:embed="rId95" cstate="print"/>
                    <a:stretch>
                      <a:fillRect/>
                    </a:stretch>
                  </pic:blipFill>
                  <pic:spPr>
                    <a:xfrm>
                      <a:off x="0" y="0"/>
                      <a:ext cx="3086100" cy="1171575"/>
                    </a:xfrm>
                    <a:prstGeom prst="rect">
                      <a:avLst/>
                    </a:prstGeom>
                  </pic:spPr>
                </pic:pic>
              </a:graphicData>
            </a:graphic>
          </wp:inline>
        </w:drawing>
      </w:r>
      <w:r>
        <w:br/>
      </w:r>
    </w:p>
    <w:p w:rsidR="00E75932" w:rsidRDefault="004A1CB3">
      <w:pPr>
        <w:numPr>
          <w:ilvl w:val="0"/>
          <w:numId w:val="27"/>
        </w:numPr>
      </w:pPr>
      <w:r>
        <w:rPr>
          <w:rFonts w:ascii="Verdana" w:hAnsi="Verdana"/>
          <w:b/>
          <w:color w:val="000000"/>
        </w:rPr>
        <w:t>"Producer"</w:t>
      </w:r>
      <w:r>
        <w:br/>
      </w:r>
      <w:r>
        <w:rPr>
          <w:rFonts w:ascii="Verdana" w:hAnsi="Verdana"/>
          <w:color w:val="000000"/>
        </w:rPr>
        <w:t xml:space="preserve">Will launch the Producer to render </w:t>
      </w:r>
      <w:r>
        <w:rPr>
          <w:rFonts w:ascii="Verdana" w:hAnsi="Verdana"/>
          <w:color w:val="000000"/>
        </w:rPr>
        <w:t>the visual project to a movie or picture format</w:t>
      </w:r>
    </w:p>
    <w:p w:rsidR="00E75932" w:rsidRDefault="004A1CB3">
      <w:r>
        <w:br/>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31" w:name="_topic_TheWavefile"/>
      <w:bookmarkEnd w:id="31"/>
      <w:r>
        <w:rPr>
          <w:rFonts w:ascii="Tahoma" w:hAnsi="Tahoma"/>
          <w:b/>
          <w:color w:val="4F81BD"/>
          <w:sz w:val="26"/>
        </w:rPr>
        <w:t>The Wave file</w:t>
      </w:r>
    </w:p>
    <w:p w:rsidR="00E75932" w:rsidRDefault="004A1CB3">
      <w:pPr>
        <w:spacing w:before="105" w:after="105"/>
      </w:pPr>
      <w:r>
        <w:rPr>
          <w:rFonts w:ascii="Verdana" w:hAnsi="Verdana"/>
          <w:b/>
          <w:color w:val="000000"/>
          <w:sz w:val="24"/>
        </w:rPr>
        <w:t>The Wave File and D</w:t>
      </w:r>
      <w:r>
        <w:rPr>
          <w:rFonts w:ascii="Verdana" w:hAnsi="Verdana"/>
          <w:b/>
          <w:color w:val="000000"/>
          <w:sz w:val="24"/>
        </w:rPr>
        <w:t>isplay WAV</w:t>
      </w:r>
      <w:r>
        <w:br/>
      </w:r>
      <w:r>
        <w:br/>
      </w:r>
      <w:r>
        <w:rPr>
          <w:rFonts w:ascii="Verdana" w:hAnsi="Verdana"/>
          <w:color w:val="000000"/>
        </w:rPr>
        <w:t xml:space="preserve">The Wave Display Window is the preferred way to script a show. You should be able to create your soundtrack with a number of sound editors available on the market. Show Director plays </w:t>
      </w:r>
      <w:r>
        <w:rPr>
          <w:rFonts w:ascii="Verdana" w:hAnsi="Verdana"/>
          <w:b/>
          <w:color w:val="000000"/>
        </w:rPr>
        <w:t>16bit</w:t>
      </w:r>
      <w:r>
        <w:rPr>
          <w:rFonts w:ascii="Verdana" w:hAnsi="Verdana"/>
          <w:color w:val="000000"/>
        </w:rPr>
        <w:t xml:space="preserve"> wave format. </w:t>
      </w:r>
      <w:r>
        <w:rPr>
          <w:rFonts w:ascii="Verdana" w:hAnsi="Verdana"/>
          <w:b/>
          <w:color w:val="000000"/>
        </w:rPr>
        <w:t>Wave Files made at 32 bit will need to be</w:t>
      </w:r>
      <w:r>
        <w:rPr>
          <w:rFonts w:ascii="Verdana" w:hAnsi="Verdana"/>
          <w:b/>
          <w:color w:val="000000"/>
        </w:rPr>
        <w:t xml:space="preserve"> converted to 16bit</w:t>
      </w:r>
      <w:r>
        <w:rPr>
          <w:rFonts w:ascii="Verdana" w:hAnsi="Verdana"/>
          <w:color w:val="000000"/>
        </w:rPr>
        <w:t>.</w:t>
      </w:r>
    </w:p>
    <w:p w:rsidR="00E75932" w:rsidRDefault="004A1CB3">
      <w:pPr>
        <w:spacing w:before="105" w:after="105"/>
      </w:pPr>
      <w:r>
        <w:br/>
      </w:r>
      <w:r>
        <w:rPr>
          <w:rFonts w:ascii="Verdana" w:hAnsi="Verdana"/>
          <w:color w:val="000000"/>
        </w:rPr>
        <w:t xml:space="preserve">If you play the soundtrack from a .wav file, you will need to include time code in synchronization with the wave clock. You can record time code from the Pyrodigital CD, the time code starts at 00:00:00:00. If you are importing audio </w:t>
      </w:r>
      <w:r>
        <w:rPr>
          <w:rFonts w:ascii="Verdana" w:hAnsi="Verdana"/>
          <w:color w:val="000000"/>
        </w:rPr>
        <w:t>time code from the PD CD, do not delete the tone at the beginning; it is part of the Time Code sequence.</w:t>
      </w:r>
      <w:r>
        <w:br/>
      </w:r>
      <w:r>
        <w:rPr>
          <w:rFonts w:ascii="Verdana" w:hAnsi="Verdana"/>
          <w:color w:val="000000"/>
        </w:rPr>
        <w:lastRenderedPageBreak/>
        <w:t>From the .wav file with music and Time Code you can record your final show tape or vice versa.</w:t>
      </w:r>
    </w:p>
    <w:p w:rsidR="00E75932" w:rsidRDefault="004A1CB3">
      <w:pPr>
        <w:numPr>
          <w:ilvl w:val="0"/>
          <w:numId w:val="28"/>
        </w:numPr>
      </w:pPr>
      <w:r>
        <w:rPr>
          <w:rFonts w:ascii="Verdana" w:hAnsi="Verdana"/>
          <w:color w:val="000000"/>
        </w:rPr>
        <w:t>The ability to display and script to the music's wavefor</w:t>
      </w:r>
      <w:r>
        <w:rPr>
          <w:rFonts w:ascii="Verdana" w:hAnsi="Verdana"/>
          <w:color w:val="000000"/>
        </w:rPr>
        <w:t>m image is now provided using the WAV file display window. This display overlays the cues onto the WAV display, and indicates each cue's caliber graphically with higher caliber being taller on the WAV display.</w:t>
      </w:r>
    </w:p>
    <w:p w:rsidR="00E75932" w:rsidRDefault="00E75932">
      <w:pPr>
        <w:ind w:left="600"/>
      </w:pPr>
    </w:p>
    <w:p w:rsidR="00E75932" w:rsidRDefault="004A1CB3">
      <w:pPr>
        <w:numPr>
          <w:ilvl w:val="0"/>
          <w:numId w:val="28"/>
        </w:numPr>
      </w:pPr>
      <w:r>
        <w:rPr>
          <w:rFonts w:ascii="Verdana" w:hAnsi="Verdana"/>
          <w:color w:val="000000"/>
        </w:rPr>
        <w:t>The user has the ability to position the time</w:t>
      </w:r>
      <w:r>
        <w:rPr>
          <w:rFonts w:ascii="Verdana" w:hAnsi="Verdana"/>
          <w:color w:val="000000"/>
        </w:rPr>
        <w:t xml:space="preserve"> cursor and add cues and effects using the WAV display, in addition to the normal "space bar" capture.</w:t>
      </w:r>
    </w:p>
    <w:p w:rsidR="00E75932" w:rsidRDefault="00E75932">
      <w:pPr>
        <w:ind w:left="600"/>
      </w:pPr>
    </w:p>
    <w:p w:rsidR="00E75932" w:rsidRDefault="004A1CB3">
      <w:pPr>
        <w:numPr>
          <w:ilvl w:val="0"/>
          <w:numId w:val="28"/>
        </w:numPr>
      </w:pPr>
      <w:r>
        <w:rPr>
          <w:rFonts w:ascii="Verdana" w:hAnsi="Verdana"/>
          <w:color w:val="000000"/>
        </w:rPr>
        <w:t>The display appearance can be user defined under the Configure Menu- Wave Display.</w:t>
      </w:r>
    </w:p>
    <w:p w:rsidR="00E75932" w:rsidRDefault="004A1CB3">
      <w:r>
        <w:rPr>
          <w:rFonts w:ascii="Verdana" w:hAnsi="Verdana"/>
          <w:color w:val="000000"/>
        </w:rPr>
        <w:t>You can select a .wav file to script.</w:t>
      </w:r>
      <w:r>
        <w:br/>
      </w:r>
    </w:p>
    <w:p w:rsidR="00E75932" w:rsidRDefault="004A1CB3">
      <w:r>
        <w:rPr>
          <w:rFonts w:ascii="Verdana" w:hAnsi="Verdana"/>
          <w:b/>
          <w:color w:val="000000"/>
        </w:rPr>
        <w:t>File Menu &gt; Wave File</w:t>
      </w:r>
    </w:p>
    <w:p w:rsidR="00E75932" w:rsidRDefault="004A1CB3">
      <w:r>
        <w:rPr>
          <w:noProof/>
        </w:rPr>
        <w:drawing>
          <wp:inline distT="0" distB="0" distL="0" distR="0">
            <wp:extent cx="4276725" cy="5267325"/>
            <wp:effectExtent l="0" t="0" r="0" b="0"/>
            <wp:docPr id="73" name="P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png"/>
                    <pic:cNvPicPr/>
                  </pic:nvPicPr>
                  <pic:blipFill>
                    <a:blip r:embed="rId90" cstate="print"/>
                    <a:stretch>
                      <a:fillRect/>
                    </a:stretch>
                  </pic:blipFill>
                  <pic:spPr>
                    <a:xfrm>
                      <a:off x="0" y="0"/>
                      <a:ext cx="4276725" cy="5267325"/>
                    </a:xfrm>
                    <a:prstGeom prst="rect">
                      <a:avLst/>
                    </a:prstGeom>
                  </pic:spPr>
                </pic:pic>
              </a:graphicData>
            </a:graphic>
          </wp:inline>
        </w:drawing>
      </w:r>
      <w:r>
        <w:rPr>
          <w:rFonts w:ascii="Verdana" w:hAnsi="Verdana"/>
          <w:color w:val="000000"/>
        </w:rPr>
        <w:t>  </w:t>
      </w:r>
      <w:r>
        <w:br/>
      </w:r>
      <w:r>
        <w:br/>
      </w:r>
      <w:r>
        <w:br/>
      </w:r>
      <w:r>
        <w:rPr>
          <w:noProof/>
        </w:rPr>
        <w:lastRenderedPageBreak/>
        <w:drawing>
          <wp:inline distT="0" distB="0" distL="0" distR="0">
            <wp:extent cx="5362575" cy="3990975"/>
            <wp:effectExtent l="0" t="0" r="0" b="0"/>
            <wp:docPr id="74"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jpg"/>
                    <pic:cNvPicPr/>
                  </pic:nvPicPr>
                  <pic:blipFill>
                    <a:blip r:embed="rId96" cstate="print"/>
                    <a:stretch>
                      <a:fillRect/>
                    </a:stretch>
                  </pic:blipFill>
                  <pic:spPr>
                    <a:xfrm>
                      <a:off x="0" y="0"/>
                      <a:ext cx="5362575" cy="3990975"/>
                    </a:xfrm>
                    <a:prstGeom prst="rect">
                      <a:avLst/>
                    </a:prstGeom>
                  </pic:spPr>
                </pic:pic>
              </a:graphicData>
            </a:graphic>
          </wp:inline>
        </w:drawing>
      </w:r>
      <w:r>
        <w:br/>
      </w:r>
      <w:r>
        <w:br/>
      </w:r>
      <w:r>
        <w:br/>
      </w:r>
      <w:r>
        <w:rPr>
          <w:rFonts w:ascii="Verdana" w:hAnsi="Verdana"/>
          <w:b/>
          <w:color w:val="000000"/>
        </w:rPr>
        <w:t>Before you open a wave file and want to see the graphics, make sure that you have WAV Plot Display Enabled in the Configure Menu: Wave Display</w:t>
      </w:r>
      <w:r>
        <w:br/>
      </w:r>
      <w:r>
        <w:br/>
      </w:r>
      <w:r>
        <w:rPr>
          <w:rFonts w:ascii="Verdana" w:hAnsi="Verdana"/>
          <w:color w:val="000000"/>
        </w:rPr>
        <w:t>Working Sequence:</w:t>
      </w:r>
    </w:p>
    <w:p w:rsidR="00E75932" w:rsidRDefault="004A1CB3">
      <w:pPr>
        <w:numPr>
          <w:ilvl w:val="0"/>
          <w:numId w:val="29"/>
        </w:numPr>
      </w:pPr>
      <w:r>
        <w:rPr>
          <w:rFonts w:ascii="Verdana" w:hAnsi="Verdana"/>
          <w:color w:val="000000"/>
        </w:rPr>
        <w:t>Open Wave File Menu, select a wave file to play. Click Open in the Menu</w:t>
      </w:r>
    </w:p>
    <w:p w:rsidR="00E75932" w:rsidRDefault="004A1CB3">
      <w:pPr>
        <w:numPr>
          <w:ilvl w:val="0"/>
          <w:numId w:val="29"/>
        </w:numPr>
      </w:pPr>
      <w:r>
        <w:rPr>
          <w:rFonts w:ascii="Verdana" w:hAnsi="Verdana"/>
          <w:color w:val="000000"/>
        </w:rPr>
        <w:t>The Process WAVE fi</w:t>
      </w:r>
      <w:r>
        <w:rPr>
          <w:rFonts w:ascii="Verdana" w:hAnsi="Verdana"/>
          <w:color w:val="000000"/>
        </w:rPr>
        <w:t>le window will be displayed. You can select left or right channel, if you have a channel in your wave with the Time Code.</w:t>
      </w:r>
    </w:p>
    <w:p w:rsidR="00E75932" w:rsidRDefault="00E75932">
      <w:pPr>
        <w:ind w:left="600"/>
      </w:pPr>
    </w:p>
    <w:p w:rsidR="00E75932" w:rsidRDefault="004A1CB3">
      <w:r>
        <w:rPr>
          <w:rFonts w:ascii="Verdana" w:hAnsi="Verdana"/>
          <w:color w:val="000000"/>
        </w:rPr>
        <w:t>It is possible to increase the definition of the graphic display reducing the file size factor. The graphic plot file size is by defa</w:t>
      </w:r>
      <w:r>
        <w:rPr>
          <w:rFonts w:ascii="Verdana" w:hAnsi="Verdana"/>
          <w:color w:val="000000"/>
        </w:rPr>
        <w:t>ult 500 KB. The factor is set automatically to create a plot file of this size. Bigger sizes of graphic plot file, will give more definition and also may slow the display. Same size of Plot and Wave File is factor 1.</w:t>
      </w:r>
    </w:p>
    <w:p w:rsidR="00E75932" w:rsidRDefault="004A1CB3">
      <w:r>
        <w:br/>
      </w:r>
      <w:r>
        <w:rPr>
          <w:rFonts w:ascii="Verdana" w:hAnsi="Verdana"/>
          <w:color w:val="000000"/>
        </w:rPr>
        <w:t>Channel selector allows selecting Left</w:t>
      </w:r>
      <w:r>
        <w:rPr>
          <w:rFonts w:ascii="Verdana" w:hAnsi="Verdana"/>
          <w:color w:val="000000"/>
        </w:rPr>
        <w:t xml:space="preserve"> or right channels of your wave file. This is necessary when you have a wave file that also has Time Code in one channel. To not plot the Time Code Channel you will have to select the Music channel. The computer will play a wave file as is, in stereo. To n</w:t>
      </w:r>
      <w:r>
        <w:rPr>
          <w:rFonts w:ascii="Verdana" w:hAnsi="Verdana"/>
          <w:color w:val="000000"/>
        </w:rPr>
        <w:t>ot hear the Time Code you will have to disable the channel with the Windows audio settings for balance.</w:t>
      </w:r>
    </w:p>
    <w:p w:rsidR="00E75932" w:rsidRDefault="00E75932"/>
    <w:p w:rsidR="00E75932" w:rsidRDefault="00E75932"/>
    <w:p w:rsidR="00E75932" w:rsidRDefault="004A1CB3">
      <w:r>
        <w:rPr>
          <w:noProof/>
        </w:rPr>
        <w:lastRenderedPageBreak/>
        <w:drawing>
          <wp:inline distT="0" distB="0" distL="0" distR="0">
            <wp:extent cx="2419350" cy="2895600"/>
            <wp:effectExtent l="0" t="0" r="0" b="0"/>
            <wp:docPr id="75"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jpg"/>
                    <pic:cNvPicPr/>
                  </pic:nvPicPr>
                  <pic:blipFill>
                    <a:blip r:embed="rId97" cstate="print"/>
                    <a:stretch>
                      <a:fillRect/>
                    </a:stretch>
                  </pic:blipFill>
                  <pic:spPr>
                    <a:xfrm>
                      <a:off x="0" y="0"/>
                      <a:ext cx="2419350" cy="2895600"/>
                    </a:xfrm>
                    <a:prstGeom prst="rect">
                      <a:avLst/>
                    </a:prstGeom>
                  </pic:spPr>
                </pic:pic>
              </a:graphicData>
            </a:graphic>
          </wp:inline>
        </w:drawing>
      </w:r>
      <w:r>
        <w:br/>
      </w:r>
      <w:r>
        <w:br/>
      </w:r>
      <w:r>
        <w:br/>
      </w:r>
      <w:r>
        <w:br/>
      </w:r>
      <w:r>
        <w:rPr>
          <w:rFonts w:ascii="Verdana" w:hAnsi="Verdana"/>
          <w:color w:val="000000"/>
        </w:rPr>
        <w:t xml:space="preserve">Once the process of building the plot file is finished the new Wave Window will pop up and will be synchronized with the Script. </w:t>
      </w:r>
      <w:r>
        <w:br/>
      </w:r>
      <w:r>
        <w:rPr>
          <w:rFonts w:ascii="Verdana" w:hAnsi="Verdana"/>
          <w:color w:val="000000"/>
        </w:rPr>
        <w:t>The cues and ca</w:t>
      </w:r>
      <w:r>
        <w:rPr>
          <w:rFonts w:ascii="Verdana" w:hAnsi="Verdana"/>
          <w:color w:val="000000"/>
        </w:rPr>
        <w:t>liber will also be plotted over the wave graphic.</w:t>
      </w:r>
      <w:r>
        <w:br/>
      </w:r>
    </w:p>
    <w:p w:rsidR="00E75932" w:rsidRDefault="004A1CB3">
      <w:r>
        <w:rPr>
          <w:noProof/>
        </w:rPr>
        <w:drawing>
          <wp:inline distT="0" distB="0" distL="0" distR="0">
            <wp:extent cx="5991225" cy="2305050"/>
            <wp:effectExtent l="0" t="0" r="0" b="0"/>
            <wp:docPr id="76" name="P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jpg"/>
                    <pic:cNvPicPr/>
                  </pic:nvPicPr>
                  <pic:blipFill>
                    <a:blip r:embed="rId98" cstate="print"/>
                    <a:stretch>
                      <a:fillRect/>
                    </a:stretch>
                  </pic:blipFill>
                  <pic:spPr>
                    <a:xfrm>
                      <a:off x="0" y="0"/>
                      <a:ext cx="5991225" cy="2305050"/>
                    </a:xfrm>
                    <a:prstGeom prst="rect">
                      <a:avLst/>
                    </a:prstGeom>
                  </pic:spPr>
                </pic:pic>
              </a:graphicData>
            </a:graphic>
          </wp:inline>
        </w:drawing>
      </w:r>
      <w:r>
        <w:br/>
      </w:r>
      <w:r>
        <w:br/>
      </w:r>
      <w:r>
        <w:br/>
      </w:r>
      <w:r>
        <w:rPr>
          <w:rFonts w:ascii="Verdana" w:hAnsi="Verdana"/>
          <w:color w:val="000000"/>
        </w:rPr>
        <w:t>The commands in the Wave display window allow you to:</w:t>
      </w:r>
    </w:p>
    <w:p w:rsidR="00E75932" w:rsidRDefault="00E75932"/>
    <w:p w:rsidR="00E75932" w:rsidRDefault="004A1CB3">
      <w:pPr>
        <w:numPr>
          <w:ilvl w:val="0"/>
          <w:numId w:val="30"/>
        </w:numPr>
      </w:pPr>
      <w:r>
        <w:rPr>
          <w:rFonts w:ascii="Verdana" w:hAnsi="Verdana"/>
          <w:color w:val="000000"/>
        </w:rPr>
        <w:t>Zoom In and Zoom Out (16 magnification steps) Small Scroll Left and Right Large Scroll Left and Right Add a Cue pressing the Add Cue button or dep</w:t>
      </w:r>
      <w:r>
        <w:rPr>
          <w:rFonts w:ascii="Verdana" w:hAnsi="Verdana"/>
          <w:color w:val="000000"/>
        </w:rPr>
        <w:t>ressing the Space Bar Add a Cue with a selected effect or effects in the Effects Manager while capturing. Visualize Marked cues and caliber of effects Double click in any part of the wave graphic starts playing the sound and re-locates the cue in the Scrip</w:t>
      </w:r>
      <w:r>
        <w:rPr>
          <w:rFonts w:ascii="Verdana" w:hAnsi="Verdana"/>
          <w:color w:val="000000"/>
        </w:rPr>
        <w:t>t Manager Select a Cue or row in the Script Manager places the Wave Cursor in the corresponding time position.</w:t>
      </w:r>
      <w:r>
        <w:br/>
      </w:r>
    </w:p>
    <w:p w:rsidR="00E75932" w:rsidRDefault="004A1CB3">
      <w:pPr>
        <w:numPr>
          <w:ilvl w:val="0"/>
          <w:numId w:val="30"/>
        </w:numPr>
      </w:pPr>
      <w:r>
        <w:rPr>
          <w:rFonts w:ascii="Verdana" w:hAnsi="Verdana"/>
          <w:color w:val="000000"/>
        </w:rPr>
        <w:t>To PLAY the music you can double click anywhere and the Script will locate the cue and start playing and displaying the Events.</w:t>
      </w:r>
      <w:r>
        <w:br/>
      </w:r>
    </w:p>
    <w:p w:rsidR="00E75932" w:rsidRDefault="004A1CB3">
      <w:pPr>
        <w:numPr>
          <w:ilvl w:val="0"/>
          <w:numId w:val="30"/>
        </w:numPr>
      </w:pPr>
      <w:r>
        <w:rPr>
          <w:rFonts w:ascii="Verdana" w:hAnsi="Verdana"/>
          <w:color w:val="000000"/>
        </w:rPr>
        <w:t>If you are sear</w:t>
      </w:r>
      <w:r>
        <w:rPr>
          <w:rFonts w:ascii="Verdana" w:hAnsi="Verdana"/>
          <w:color w:val="000000"/>
        </w:rPr>
        <w:t>ching for a beat in the music, after locating it, you can use the right button of the mouse to start play and stop in the same position.</w:t>
      </w:r>
    </w:p>
    <w:p w:rsidR="00E75932" w:rsidRDefault="00E75932">
      <w:pPr>
        <w:ind w:left="600"/>
      </w:pPr>
    </w:p>
    <w:p w:rsidR="00E75932" w:rsidRDefault="004A1CB3">
      <w:pPr>
        <w:pStyle w:val="Heading3"/>
      </w:pPr>
      <w:r>
        <w:lastRenderedPageBreak/>
        <w:t>Multi-Select using Shift-Click on the Wave Plot will Select multiple cues.</w:t>
      </w:r>
      <w:r>
        <w:br/>
      </w:r>
      <w:r>
        <w:br/>
      </w:r>
      <w:r>
        <w:rPr>
          <w:b w:val="0"/>
          <w:sz w:val="20"/>
        </w:rPr>
        <w:t>When the Wave Plot is in Capture mode (i.e</w:t>
      </w:r>
      <w:r>
        <w:rPr>
          <w:b w:val="0"/>
          <w:sz w:val="20"/>
        </w:rPr>
        <w:t xml:space="preserve">. "Green Light"), if you click on the wave plot it selects the next nearest cue.  </w:t>
      </w:r>
      <w:r>
        <w:br/>
      </w:r>
      <w:r>
        <w:rPr>
          <w:b w:val="0"/>
          <w:sz w:val="20"/>
        </w:rPr>
        <w:t>Now if you Shift+Click further along the wave plot, it will multi-select all the cues between the two clicks.</w:t>
      </w:r>
    </w:p>
    <w:p w:rsidR="00E75932" w:rsidRDefault="004A1CB3">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32" w:name="_topic_TheVisualFiles"/>
      <w:bookmarkEnd w:id="32"/>
      <w:r>
        <w:rPr>
          <w:rFonts w:ascii="Tahoma" w:hAnsi="Tahoma"/>
          <w:b/>
          <w:color w:val="4F81BD"/>
          <w:sz w:val="26"/>
        </w:rPr>
        <w:t>The Visual Files</w:t>
      </w:r>
    </w:p>
    <w:p w:rsidR="00E75932" w:rsidRDefault="004A1CB3">
      <w:r>
        <w:rPr>
          <w:rFonts w:ascii="Verdana" w:hAnsi="Verdana"/>
          <w:b/>
          <w:color w:val="000000"/>
          <w:sz w:val="24"/>
        </w:rPr>
        <w:t>VISUAL FILES</w:t>
      </w:r>
      <w:r>
        <w:br/>
      </w:r>
      <w:r>
        <w:br/>
      </w:r>
      <w:r>
        <w:rPr>
          <w:rFonts w:ascii="Verdana" w:hAnsi="Verdana"/>
          <w:color w:val="000000"/>
        </w:rPr>
        <w:t>In order to play a show in the Viewer, Visual Show Director needs to have a set of 3 files.</w:t>
      </w:r>
      <w:r>
        <w:br/>
      </w:r>
    </w:p>
    <w:p w:rsidR="00E75932" w:rsidRDefault="004A1CB3">
      <w:r>
        <w:rPr>
          <w:noProof/>
        </w:rPr>
        <w:drawing>
          <wp:inline distT="0" distB="0" distL="0" distR="0">
            <wp:extent cx="1752600" cy="1190625"/>
            <wp:effectExtent l="0" t="0" r="0" b="0"/>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rId99" cstate="print"/>
                    <a:stretch>
                      <a:fillRect/>
                    </a:stretch>
                  </pic:blipFill>
                  <pic:spPr>
                    <a:xfrm>
                      <a:off x="0" y="0"/>
                      <a:ext cx="1752600" cy="1190625"/>
                    </a:xfrm>
                    <a:prstGeom prst="rect">
                      <a:avLst/>
                    </a:prstGeom>
                  </pic:spPr>
                </pic:pic>
              </a:graphicData>
            </a:graphic>
          </wp:inline>
        </w:drawing>
      </w:r>
      <w:r>
        <w:br/>
      </w:r>
    </w:p>
    <w:p w:rsidR="00E75932" w:rsidRDefault="004A1CB3">
      <w:pPr>
        <w:numPr>
          <w:ilvl w:val="0"/>
          <w:numId w:val="31"/>
        </w:numPr>
      </w:pPr>
      <w:r>
        <w:rPr>
          <w:rFonts w:ascii="Verdana" w:hAnsi="Verdana"/>
          <w:b/>
          <w:color w:val="000000"/>
        </w:rPr>
        <w:t>A Visual Script File (.chr)</w:t>
      </w:r>
      <w:r>
        <w:br/>
      </w:r>
      <w:r>
        <w:rPr>
          <w:rFonts w:ascii="Verdana" w:hAnsi="Verdana"/>
          <w:color w:val="000000"/>
        </w:rPr>
        <w:t xml:space="preserve">Creates with a given name, normally the </w:t>
      </w:r>
      <w:r>
        <w:rPr>
          <w:rFonts w:ascii="Verdana" w:hAnsi="Verdana"/>
          <w:color w:val="000000"/>
        </w:rPr>
        <w:t>same as the Script, an exported version of the Script in .chr format used by the Viewer to run the simulation of the show. The file needs to be Exported by pressing the Icon with the yellow and black nuclear sign on it.</w:t>
      </w:r>
    </w:p>
    <w:p w:rsidR="00E75932" w:rsidRDefault="00E75932">
      <w:pPr>
        <w:ind w:left="600"/>
      </w:pPr>
    </w:p>
    <w:p w:rsidR="00E75932" w:rsidRDefault="004A1CB3">
      <w:pPr>
        <w:ind w:left="600"/>
      </w:pPr>
      <w:r>
        <w:rPr>
          <w:noProof/>
        </w:rPr>
        <w:drawing>
          <wp:inline distT="0" distB="0" distL="0" distR="0">
            <wp:extent cx="3476625" cy="561975"/>
            <wp:effectExtent l="0" t="0" r="0" b="0"/>
            <wp:docPr id="78" name="P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png"/>
                    <pic:cNvPicPr/>
                  </pic:nvPicPr>
                  <pic:blipFill>
                    <a:blip r:embed="rId100" cstate="print"/>
                    <a:stretch>
                      <a:fillRect/>
                    </a:stretch>
                  </pic:blipFill>
                  <pic:spPr>
                    <a:xfrm>
                      <a:off x="0" y="0"/>
                      <a:ext cx="3476625" cy="561975"/>
                    </a:xfrm>
                    <a:prstGeom prst="rect">
                      <a:avLst/>
                    </a:prstGeom>
                  </pic:spPr>
                </pic:pic>
              </a:graphicData>
            </a:graphic>
          </wp:inline>
        </w:drawing>
      </w:r>
      <w:r>
        <w:br/>
      </w:r>
    </w:p>
    <w:p w:rsidR="00E75932" w:rsidRDefault="004A1CB3">
      <w:pPr>
        <w:numPr>
          <w:ilvl w:val="0"/>
          <w:numId w:val="31"/>
        </w:numPr>
      </w:pPr>
      <w:r>
        <w:rPr>
          <w:rFonts w:ascii="Verdana" w:hAnsi="Verdana"/>
          <w:b/>
          <w:color w:val="000000"/>
        </w:rPr>
        <w:t>A Visual Position File (.pos)</w:t>
      </w:r>
      <w:r>
        <w:br/>
      </w:r>
      <w:r>
        <w:rPr>
          <w:rFonts w:ascii="Verdana" w:hAnsi="Verdana"/>
          <w:color w:val="000000"/>
        </w:rPr>
        <w:t>Se</w:t>
      </w:r>
      <w:r>
        <w:rPr>
          <w:rFonts w:ascii="Verdana" w:hAnsi="Verdana"/>
          <w:color w:val="000000"/>
        </w:rPr>
        <w:t xml:space="preserve">lects the Site positions. The file must be previously created with the </w:t>
      </w:r>
      <w:r>
        <w:rPr>
          <w:rFonts w:ascii="Verdana" w:hAnsi="Verdana"/>
          <w:color w:val="0000FF"/>
          <w:u w:val="single"/>
        </w:rPr>
        <w:t>3D Position Editor</w:t>
      </w:r>
      <w:r>
        <w:rPr>
          <w:rFonts w:ascii="Verdana" w:hAnsi="Verdana"/>
          <w:color w:val="000000"/>
        </w:rPr>
        <w:t xml:space="preserve"> application.</w:t>
      </w:r>
      <w:r>
        <w:br/>
      </w:r>
    </w:p>
    <w:p w:rsidR="00E75932" w:rsidRDefault="004A1CB3">
      <w:pPr>
        <w:numPr>
          <w:ilvl w:val="0"/>
          <w:numId w:val="31"/>
        </w:numPr>
      </w:pPr>
      <w:r>
        <w:rPr>
          <w:rFonts w:ascii="Verdana" w:hAnsi="Verdana"/>
          <w:b/>
          <w:color w:val="000000"/>
        </w:rPr>
        <w:t>A Visual Library File (.lib)</w:t>
      </w:r>
      <w:r>
        <w:br/>
      </w:r>
      <w:r>
        <w:rPr>
          <w:rFonts w:ascii="Verdana" w:hAnsi="Verdana"/>
          <w:color w:val="000000"/>
        </w:rPr>
        <w:t xml:space="preserve">Selects the Library of effects. The file must be previously created with the </w:t>
      </w:r>
      <w:hyperlink w:anchor="_topic_FXGenerator">
        <w:r>
          <w:rPr>
            <w:rFonts w:ascii="Verdana" w:hAnsi="Verdana"/>
            <w:color w:val="0000FF"/>
            <w:u w:val="single"/>
          </w:rPr>
          <w:t>FX Gene</w:t>
        </w:r>
        <w:r>
          <w:rPr>
            <w:rFonts w:ascii="Verdana" w:hAnsi="Verdana"/>
            <w:color w:val="0000FF"/>
            <w:u w:val="single"/>
          </w:rPr>
          <w:t>rator</w:t>
        </w:r>
      </w:hyperlink>
      <w:r>
        <w:rPr>
          <w:rFonts w:ascii="Verdana" w:hAnsi="Verdana"/>
          <w:color w:val="000000"/>
        </w:rPr>
        <w:t xml:space="preserve"> application.</w:t>
      </w:r>
      <w:r>
        <w:br/>
      </w:r>
    </w:p>
    <w:p w:rsidR="00E75932" w:rsidRDefault="004A1CB3">
      <w:r>
        <w:br/>
      </w:r>
      <w:r>
        <w:br/>
      </w:r>
      <w:r>
        <w:rPr>
          <w:rFonts w:ascii="Verdana" w:hAnsi="Verdana"/>
          <w:color w:val="000000"/>
        </w:rPr>
        <w:t xml:space="preserve">If one or more of these files are missing, it will be impossible to start the </w:t>
      </w:r>
      <w:hyperlink w:anchor="_topic_Viewer">
        <w:r>
          <w:rPr>
            <w:rFonts w:ascii="Verdana" w:hAnsi="Verdana"/>
            <w:color w:val="0000FF"/>
            <w:u w:val="single"/>
          </w:rPr>
          <w:t>Viewer</w:t>
        </w:r>
      </w:hyperlink>
      <w:r>
        <w:rPr>
          <w:rFonts w:ascii="Verdana" w:hAnsi="Verdana"/>
          <w:color w:val="000000"/>
        </w:rPr>
        <w:t xml:space="preserve"> and the system will warn you of the missing files.</w:t>
      </w:r>
      <w:r>
        <w:br/>
      </w:r>
      <w:r>
        <w:br/>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 xml:space="preserve">Created with the Personal Edition of HelpNDoc: </w:t>
      </w:r>
      <w:hyperlink r:id="rId101">
        <w:r>
          <w:rPr>
            <w:rFonts w:ascii="Tahoma" w:hAnsi="Tahoma"/>
            <w:i/>
            <w:color w:val="6666FF"/>
          </w:rPr>
          <w:t>Full-featured Kindle eBooks generator</w:t>
        </w:r>
      </w:hyperlink>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33" w:name="_topic_TheScriptFile"/>
      <w:bookmarkEnd w:id="33"/>
      <w:r>
        <w:rPr>
          <w:rFonts w:ascii="Tahoma" w:hAnsi="Tahoma"/>
          <w:b/>
          <w:color w:val="365F91"/>
          <w:sz w:val="28"/>
        </w:rPr>
        <w:t>The Script File</w:t>
      </w:r>
    </w:p>
    <w:p w:rsidR="00E75932" w:rsidRDefault="004A1CB3">
      <w:r>
        <w:rPr>
          <w:rFonts w:ascii="Verdana" w:hAnsi="Verdana"/>
          <w:b/>
          <w:color w:val="000000"/>
          <w:sz w:val="24"/>
        </w:rPr>
        <w:t>The Script File</w:t>
      </w:r>
      <w:r>
        <w:br/>
      </w:r>
      <w:r>
        <w:br/>
      </w:r>
      <w:r>
        <w:br/>
      </w:r>
      <w:r>
        <w:rPr>
          <w:rFonts w:ascii="Verdana" w:hAnsi="Verdana"/>
          <w:color w:val="000000"/>
        </w:rPr>
        <w:t>The Script File (.scx) is where you create your show cues and contains all the information for the show.</w:t>
      </w:r>
      <w:r>
        <w:br/>
      </w:r>
      <w:r>
        <w:rPr>
          <w:rFonts w:ascii="Tahoma" w:hAnsi="Tahoma"/>
          <w:color w:val="000000"/>
        </w:rPr>
        <w:lastRenderedPageBreak/>
        <w:t xml:space="preserve">The </w:t>
      </w:r>
      <w:r>
        <w:rPr>
          <w:rFonts w:ascii="Tahoma" w:hAnsi="Tahoma"/>
          <w:color w:val="000000"/>
        </w:rPr>
        <w:t>functions that apply to the Script are in the Cues Menu.</w:t>
      </w:r>
      <w:r>
        <w:rPr>
          <w:rFonts w:ascii="Tahoma" w:hAnsi="Tahoma"/>
          <w:color w:val="000000"/>
          <w:u w:val="single"/>
        </w:rPr>
        <w:t xml:space="preserve"> See the chapter </w:t>
      </w:r>
      <w:hyperlink r:id="rId102">
        <w:r>
          <w:rPr>
            <w:rFonts w:ascii="Tahoma" w:hAnsi="Tahoma"/>
            <w:color w:val="1E5798"/>
            <w:u w:val="single"/>
          </w:rPr>
          <w:t>Working with Cues</w:t>
        </w:r>
      </w:hyperlink>
      <w:r>
        <w:br/>
      </w:r>
      <w:r>
        <w:br/>
      </w:r>
      <w:r>
        <w:rPr>
          <w:rFonts w:ascii="Verdana" w:hAnsi="Verdana"/>
          <w:color w:val="000000"/>
        </w:rPr>
        <w:t>The Script window has the following columns names and characteristics:</w:t>
      </w:r>
      <w:r>
        <w:br/>
      </w:r>
    </w:p>
    <w:p w:rsidR="00E75932" w:rsidRDefault="004A1CB3">
      <w:pPr>
        <w:spacing w:before="105" w:after="105"/>
      </w:pPr>
      <w:r>
        <w:rPr>
          <w:rFonts w:ascii="Verdana" w:hAnsi="Verdana"/>
          <w:color w:val="000000"/>
        </w:rPr>
        <w:t xml:space="preserve">* This is not a representation of the script, but a </w:t>
      </w:r>
      <w:r>
        <w:rPr>
          <w:rFonts w:ascii="Verdana" w:hAnsi="Verdana"/>
          <w:color w:val="000000"/>
        </w:rPr>
        <w:t>LIST of the variables in the Script.</w:t>
      </w:r>
    </w:p>
    <w:p w:rsidR="00E75932" w:rsidRDefault="004A1CB3">
      <w:pPr>
        <w:spacing w:before="105" w:after="105"/>
      </w:pPr>
      <w:r>
        <w:rPr>
          <w:rFonts w:ascii="Verdana" w:hAnsi="Verdana"/>
          <w:color w:val="000000"/>
        </w:rPr>
        <w:t>You can reorder the position of the columns and have them visible  or hidden from the interface.</w:t>
      </w:r>
      <w:r>
        <w:br/>
      </w:r>
      <w:r>
        <w:rPr>
          <w:rFonts w:ascii="Verdana" w:hAnsi="Verdana"/>
          <w:color w:val="000000"/>
        </w:rPr>
        <w:t>Columns names can be changed in the Columns: Locks 1 to 8 and Custom6,7 and 8.</w:t>
      </w:r>
    </w:p>
    <w:p w:rsidR="00E75932" w:rsidRDefault="00E75932">
      <w:pPr>
        <w:spacing w:before="105" w:after="105"/>
      </w:pPr>
    </w:p>
    <w:p w:rsidR="00E75932" w:rsidRDefault="004A1CB3">
      <w:r>
        <w:rPr>
          <w:rFonts w:ascii="Verdana" w:hAnsi="Verdana"/>
          <w:b/>
          <w:color w:val="000000"/>
        </w:rPr>
        <w:t>Data Field Formats</w:t>
      </w:r>
    </w:p>
    <w:p w:rsidR="00E75932" w:rsidRDefault="00E75932"/>
    <w:p w:rsidR="00E75932" w:rsidRDefault="00E75932"/>
    <w:p w:rsidR="00E75932" w:rsidRDefault="004A1CB3">
      <w:r>
        <w:rPr>
          <w:rFonts w:ascii="Verdana" w:hAnsi="Verdana"/>
          <w:color w:val="000000"/>
        </w:rPr>
        <w:t>* When importing from</w:t>
      </w:r>
      <w:r>
        <w:rPr>
          <w:rFonts w:ascii="Verdana" w:hAnsi="Verdana"/>
          <w:color w:val="000000"/>
        </w:rPr>
        <w:t xml:space="preserve"> .xls or .csv the number of characters will be trimmed to match Show Director maximums.</w:t>
      </w:r>
    </w:p>
    <w:p w:rsidR="00E75932" w:rsidRDefault="00E75932">
      <w:pPr>
        <w:spacing w:before="105" w:after="105"/>
      </w:pPr>
    </w:p>
    <w:tbl>
      <w:tblPr>
        <w:tblW w:w="12060" w:type="dxa"/>
        <w:tblLayout w:type="fixed"/>
        <w:tblCellMar>
          <w:left w:w="0" w:type="dxa"/>
          <w:right w:w="0" w:type="dxa"/>
        </w:tblCellMar>
        <w:tblLook w:val="04A0"/>
      </w:tblPr>
      <w:tblGrid>
        <w:gridCol w:w="795"/>
        <w:gridCol w:w="1755"/>
        <w:gridCol w:w="1620"/>
        <w:gridCol w:w="7890"/>
      </w:tblGrid>
      <w:tr w:rsidR="00E75932">
        <w:trPr>
          <w:trHeight w:val="495"/>
        </w:trPr>
        <w:tc>
          <w:tcPr>
            <w:tcW w:w="795" w:type="dxa"/>
          </w:tcPr>
          <w:p w:rsidR="00E75932" w:rsidRDefault="004A1CB3">
            <w:pPr>
              <w:spacing w:before="105" w:after="105"/>
              <w:jc w:val="center"/>
            </w:pPr>
            <w:r>
              <w:rPr>
                <w:rFonts w:ascii="Tahoma" w:hAnsi="Tahoma"/>
                <w:color w:val="000000"/>
              </w:rPr>
              <w:t>Column</w:t>
            </w:r>
          </w:p>
        </w:tc>
        <w:tc>
          <w:tcPr>
            <w:tcW w:w="1755" w:type="dxa"/>
          </w:tcPr>
          <w:p w:rsidR="00E75932" w:rsidRDefault="004A1CB3">
            <w:pPr>
              <w:spacing w:before="105" w:after="105"/>
            </w:pPr>
            <w:r>
              <w:rPr>
                <w:rFonts w:ascii="Tahoma" w:hAnsi="Tahoma"/>
                <w:color w:val="000000"/>
              </w:rPr>
              <w:t>Column Name</w:t>
            </w:r>
          </w:p>
        </w:tc>
        <w:tc>
          <w:tcPr>
            <w:tcW w:w="1620" w:type="dxa"/>
          </w:tcPr>
          <w:p w:rsidR="00E75932" w:rsidRDefault="004A1CB3">
            <w:pPr>
              <w:spacing w:before="105" w:after="105"/>
            </w:pPr>
            <w:r>
              <w:rPr>
                <w:rFonts w:ascii="Tahoma" w:hAnsi="Tahoma"/>
                <w:color w:val="000000"/>
              </w:rPr>
              <w:t>Column Data Type</w:t>
            </w:r>
          </w:p>
        </w:tc>
        <w:tc>
          <w:tcPr>
            <w:tcW w:w="7890" w:type="dxa"/>
          </w:tcPr>
          <w:p w:rsidR="00E75932" w:rsidRDefault="004A1CB3">
            <w:pPr>
              <w:spacing w:before="105" w:after="105"/>
            </w:pPr>
            <w:r>
              <w:rPr>
                <w:rFonts w:ascii="Tahoma" w:hAnsi="Tahoma"/>
                <w:color w:val="000000"/>
              </w:rPr>
              <w:t>Comment</w:t>
            </w:r>
          </w:p>
        </w:tc>
      </w:tr>
      <w:tr w:rsidR="00E75932">
        <w:tc>
          <w:tcPr>
            <w:tcW w:w="795" w:type="dxa"/>
          </w:tcPr>
          <w:p w:rsidR="00E75932" w:rsidRDefault="004A1CB3">
            <w:pPr>
              <w:spacing w:before="105" w:after="105"/>
              <w:jc w:val="center"/>
            </w:pPr>
            <w:r>
              <w:rPr>
                <w:rFonts w:ascii="Tahoma" w:hAnsi="Tahoma"/>
                <w:color w:val="000000"/>
              </w:rPr>
              <w:t>1</w:t>
            </w:r>
          </w:p>
        </w:tc>
        <w:tc>
          <w:tcPr>
            <w:tcW w:w="1755" w:type="dxa"/>
          </w:tcPr>
          <w:p w:rsidR="00E75932" w:rsidRDefault="004A1CB3">
            <w:pPr>
              <w:spacing w:before="105" w:after="105"/>
            </w:pPr>
            <w:r>
              <w:rPr>
                <w:rFonts w:ascii="Tahoma" w:hAnsi="Tahoma"/>
                <w:color w:val="000000"/>
              </w:rPr>
              <w:t>CUE</w:t>
            </w:r>
          </w:p>
        </w:tc>
        <w:tc>
          <w:tcPr>
            <w:tcW w:w="1620" w:type="dxa"/>
          </w:tcPr>
          <w:p w:rsidR="00E75932" w:rsidRDefault="004A1CB3">
            <w:pPr>
              <w:spacing w:before="105" w:after="105"/>
            </w:pPr>
            <w:r>
              <w:rPr>
                <w:rFonts w:ascii="Tahoma" w:hAnsi="Tahoma"/>
                <w:color w:val="000000"/>
              </w:rPr>
              <w:t> Number(5)</w:t>
            </w:r>
          </w:p>
        </w:tc>
        <w:tc>
          <w:tcPr>
            <w:tcW w:w="7890" w:type="dxa"/>
          </w:tcPr>
          <w:p w:rsidR="00E75932" w:rsidRDefault="004A1CB3">
            <w:pPr>
              <w:spacing w:before="105" w:after="105"/>
            </w:pPr>
            <w:r>
              <w:rPr>
                <w:rFonts w:ascii="Tahoma" w:hAnsi="Tahoma"/>
                <w:color w:val="000000"/>
              </w:rPr>
              <w:t>Unique id for a script row.</w:t>
            </w:r>
          </w:p>
        </w:tc>
      </w:tr>
      <w:tr w:rsidR="00E75932">
        <w:tc>
          <w:tcPr>
            <w:tcW w:w="795" w:type="dxa"/>
          </w:tcPr>
          <w:p w:rsidR="00E75932" w:rsidRDefault="004A1CB3">
            <w:pPr>
              <w:spacing w:before="105" w:after="105"/>
              <w:jc w:val="center"/>
            </w:pPr>
            <w:r>
              <w:rPr>
                <w:rFonts w:ascii="Tahoma" w:hAnsi="Tahoma"/>
                <w:color w:val="000000"/>
              </w:rPr>
              <w:t>2</w:t>
            </w:r>
          </w:p>
        </w:tc>
        <w:tc>
          <w:tcPr>
            <w:tcW w:w="1755" w:type="dxa"/>
          </w:tcPr>
          <w:p w:rsidR="00E75932" w:rsidRDefault="004A1CB3">
            <w:pPr>
              <w:spacing w:before="105" w:after="105"/>
            </w:pPr>
            <w:r>
              <w:rPr>
                <w:rFonts w:ascii="Tahoma" w:hAnsi="Tahoma"/>
                <w:color w:val="000000"/>
              </w:rPr>
              <w:t>MACRO</w:t>
            </w:r>
          </w:p>
        </w:tc>
        <w:tc>
          <w:tcPr>
            <w:tcW w:w="1620" w:type="dxa"/>
          </w:tcPr>
          <w:p w:rsidR="00E75932" w:rsidRDefault="004A1CB3">
            <w:pPr>
              <w:spacing w:before="105" w:after="105"/>
            </w:pPr>
            <w:r>
              <w:rPr>
                <w:rFonts w:ascii="Tahoma" w:hAnsi="Tahoma"/>
                <w:color w:val="000000"/>
              </w:rPr>
              <w:t> Number(5)</w:t>
            </w:r>
          </w:p>
        </w:tc>
        <w:tc>
          <w:tcPr>
            <w:tcW w:w="7890" w:type="dxa"/>
          </w:tcPr>
          <w:p w:rsidR="00E75932" w:rsidRDefault="004A1CB3">
            <w:pPr>
              <w:spacing w:before="105" w:after="105"/>
            </w:pPr>
            <w:r>
              <w:rPr>
                <w:rFonts w:ascii="Tahoma" w:hAnsi="Tahoma"/>
                <w:color w:val="000000"/>
              </w:rPr>
              <w:t xml:space="preserve">A number that links shots together for a single firing </w:t>
            </w:r>
            <w:r>
              <w:rPr>
                <w:rFonts w:ascii="Tahoma" w:hAnsi="Tahoma"/>
                <w:color w:val="000000"/>
              </w:rPr>
              <w:t>sequence. Event in Fireone.</w:t>
            </w:r>
          </w:p>
        </w:tc>
      </w:tr>
      <w:tr w:rsidR="00E75932">
        <w:tc>
          <w:tcPr>
            <w:tcW w:w="795" w:type="dxa"/>
          </w:tcPr>
          <w:p w:rsidR="00E75932" w:rsidRDefault="004A1CB3">
            <w:pPr>
              <w:spacing w:before="105" w:after="105"/>
              <w:jc w:val="center"/>
            </w:pPr>
            <w:r>
              <w:rPr>
                <w:rFonts w:ascii="Tahoma" w:hAnsi="Tahoma"/>
                <w:color w:val="000000"/>
              </w:rPr>
              <w:t>3</w:t>
            </w:r>
          </w:p>
        </w:tc>
        <w:tc>
          <w:tcPr>
            <w:tcW w:w="1755" w:type="dxa"/>
          </w:tcPr>
          <w:p w:rsidR="00E75932" w:rsidRDefault="004A1CB3">
            <w:pPr>
              <w:spacing w:before="105" w:after="105"/>
            </w:pPr>
            <w:r>
              <w:rPr>
                <w:rFonts w:ascii="Tahoma" w:hAnsi="Tahoma"/>
                <w:color w:val="000000"/>
              </w:rPr>
              <w:t>GROUP</w:t>
            </w:r>
          </w:p>
        </w:tc>
        <w:tc>
          <w:tcPr>
            <w:tcW w:w="1620" w:type="dxa"/>
          </w:tcPr>
          <w:p w:rsidR="00E75932" w:rsidRDefault="004A1CB3">
            <w:pPr>
              <w:spacing w:before="105" w:after="105"/>
            </w:pPr>
            <w:r>
              <w:rPr>
                <w:rFonts w:ascii="Tahoma" w:hAnsi="Tahoma"/>
                <w:color w:val="000000"/>
              </w:rPr>
              <w:t> Text(48)</w:t>
            </w:r>
          </w:p>
        </w:tc>
        <w:tc>
          <w:tcPr>
            <w:tcW w:w="7890" w:type="dxa"/>
          </w:tcPr>
          <w:p w:rsidR="00E75932" w:rsidRDefault="004A1CB3">
            <w:pPr>
              <w:spacing w:before="105" w:after="105"/>
            </w:pPr>
            <w:r>
              <w:rPr>
                <w:rFonts w:ascii="Tahoma" w:hAnsi="Tahoma"/>
                <w:color w:val="000000"/>
              </w:rPr>
              <w:t>Name of a group of effects.</w:t>
            </w:r>
          </w:p>
        </w:tc>
      </w:tr>
      <w:tr w:rsidR="00E75932">
        <w:tc>
          <w:tcPr>
            <w:tcW w:w="795" w:type="dxa"/>
          </w:tcPr>
          <w:p w:rsidR="00E75932" w:rsidRDefault="004A1CB3">
            <w:pPr>
              <w:spacing w:before="105" w:after="105"/>
              <w:jc w:val="center"/>
            </w:pPr>
            <w:r>
              <w:rPr>
                <w:rFonts w:ascii="Tahoma" w:hAnsi="Tahoma"/>
                <w:color w:val="000000"/>
              </w:rPr>
              <w:t>4</w:t>
            </w:r>
          </w:p>
        </w:tc>
        <w:tc>
          <w:tcPr>
            <w:tcW w:w="1755" w:type="dxa"/>
          </w:tcPr>
          <w:p w:rsidR="00E75932" w:rsidRDefault="004A1CB3">
            <w:pPr>
              <w:spacing w:before="105" w:after="105"/>
            </w:pPr>
            <w:r>
              <w:rPr>
                <w:rFonts w:ascii="Tahoma" w:hAnsi="Tahoma"/>
                <w:color w:val="000000"/>
              </w:rPr>
              <w:t>TABLE</w:t>
            </w:r>
          </w:p>
        </w:tc>
        <w:tc>
          <w:tcPr>
            <w:tcW w:w="1620" w:type="dxa"/>
          </w:tcPr>
          <w:p w:rsidR="00E75932" w:rsidRDefault="004A1CB3">
            <w:pPr>
              <w:spacing w:before="105" w:after="105"/>
            </w:pPr>
            <w:r>
              <w:rPr>
                <w:rFonts w:ascii="Tahoma" w:hAnsi="Tahoma"/>
                <w:color w:val="000000"/>
              </w:rPr>
              <w:t> Text(32)</w:t>
            </w:r>
          </w:p>
        </w:tc>
        <w:tc>
          <w:tcPr>
            <w:tcW w:w="7890" w:type="dxa"/>
          </w:tcPr>
          <w:p w:rsidR="00E75932" w:rsidRDefault="004A1CB3">
            <w:pPr>
              <w:spacing w:before="105" w:after="105"/>
            </w:pPr>
            <w:r>
              <w:rPr>
                <w:rFonts w:ascii="Tahoma" w:hAnsi="Tahoma"/>
                <w:color w:val="000000"/>
              </w:rPr>
              <w:t>Description to split the script into subscripts.</w:t>
            </w:r>
          </w:p>
        </w:tc>
      </w:tr>
      <w:tr w:rsidR="00E75932">
        <w:tc>
          <w:tcPr>
            <w:tcW w:w="795" w:type="dxa"/>
          </w:tcPr>
          <w:p w:rsidR="00E75932" w:rsidRDefault="004A1CB3">
            <w:pPr>
              <w:spacing w:before="105" w:after="105"/>
              <w:jc w:val="center"/>
            </w:pPr>
            <w:r>
              <w:rPr>
                <w:rFonts w:ascii="Tahoma" w:hAnsi="Tahoma"/>
                <w:color w:val="000000"/>
              </w:rPr>
              <w:t>5</w:t>
            </w:r>
          </w:p>
        </w:tc>
        <w:tc>
          <w:tcPr>
            <w:tcW w:w="1755" w:type="dxa"/>
          </w:tcPr>
          <w:p w:rsidR="00E75932" w:rsidRDefault="004A1CB3">
            <w:pPr>
              <w:spacing w:before="105" w:after="105"/>
            </w:pPr>
            <w:r>
              <w:rPr>
                <w:rFonts w:ascii="Tahoma" w:hAnsi="Tahoma"/>
                <w:color w:val="000000"/>
              </w:rPr>
              <w:t>MODE</w:t>
            </w:r>
          </w:p>
        </w:tc>
        <w:tc>
          <w:tcPr>
            <w:tcW w:w="1620" w:type="dxa"/>
          </w:tcPr>
          <w:p w:rsidR="00E75932" w:rsidRDefault="004A1CB3">
            <w:pPr>
              <w:spacing w:before="105" w:after="105"/>
            </w:pPr>
            <w:r>
              <w:rPr>
                <w:rFonts w:ascii="Tahoma" w:hAnsi="Tahoma"/>
                <w:color w:val="000000"/>
              </w:rPr>
              <w:t> Text(32)</w:t>
            </w:r>
          </w:p>
        </w:tc>
        <w:tc>
          <w:tcPr>
            <w:tcW w:w="7890" w:type="dxa"/>
          </w:tcPr>
          <w:p w:rsidR="00E75932" w:rsidRDefault="004A1CB3">
            <w:pPr>
              <w:spacing w:before="105" w:after="105"/>
            </w:pPr>
            <w:r>
              <w:rPr>
                <w:rFonts w:ascii="Tahoma" w:hAnsi="Tahoma"/>
                <w:color w:val="000000"/>
              </w:rPr>
              <w:t>MANUAL, MUSIC, AUTO or GPS.</w:t>
            </w:r>
          </w:p>
        </w:tc>
      </w:tr>
      <w:tr w:rsidR="00E75932">
        <w:tc>
          <w:tcPr>
            <w:tcW w:w="795" w:type="dxa"/>
          </w:tcPr>
          <w:p w:rsidR="00E75932" w:rsidRDefault="004A1CB3">
            <w:pPr>
              <w:spacing w:before="105" w:after="105"/>
              <w:jc w:val="center"/>
            </w:pPr>
            <w:r>
              <w:rPr>
                <w:rFonts w:ascii="Tahoma" w:hAnsi="Tahoma"/>
                <w:color w:val="000000"/>
              </w:rPr>
              <w:t>6</w:t>
            </w:r>
          </w:p>
        </w:tc>
        <w:tc>
          <w:tcPr>
            <w:tcW w:w="1755" w:type="dxa"/>
          </w:tcPr>
          <w:p w:rsidR="00E75932" w:rsidRDefault="004A1CB3">
            <w:pPr>
              <w:spacing w:before="105" w:after="105"/>
            </w:pPr>
            <w:r>
              <w:rPr>
                <w:rFonts w:ascii="Tahoma" w:hAnsi="Tahoma"/>
                <w:color w:val="000000"/>
              </w:rPr>
              <w:t>TIME</w:t>
            </w:r>
          </w:p>
        </w:tc>
        <w:tc>
          <w:tcPr>
            <w:tcW w:w="1620" w:type="dxa"/>
          </w:tcPr>
          <w:p w:rsidR="00E75932" w:rsidRDefault="004A1CB3">
            <w:pPr>
              <w:spacing w:before="105" w:after="105"/>
            </w:pPr>
            <w:r>
              <w:rPr>
                <w:rFonts w:ascii="Tahoma" w:hAnsi="Tahoma"/>
                <w:color w:val="000000"/>
              </w:rPr>
              <w:t>Number(8)</w:t>
            </w:r>
          </w:p>
        </w:tc>
        <w:tc>
          <w:tcPr>
            <w:tcW w:w="7890" w:type="dxa"/>
          </w:tcPr>
          <w:p w:rsidR="00E75932" w:rsidRDefault="004A1CB3">
            <w:pPr>
              <w:spacing w:before="105" w:after="105"/>
            </w:pPr>
            <w:r>
              <w:rPr>
                <w:rFonts w:ascii="Tahoma" w:hAnsi="Tahoma"/>
                <w:color w:val="000000"/>
              </w:rPr>
              <w:t>Long value for PCM time.</w:t>
            </w:r>
          </w:p>
        </w:tc>
      </w:tr>
      <w:tr w:rsidR="00E75932">
        <w:tc>
          <w:tcPr>
            <w:tcW w:w="795" w:type="dxa"/>
          </w:tcPr>
          <w:p w:rsidR="00E75932" w:rsidRDefault="004A1CB3">
            <w:pPr>
              <w:spacing w:before="105" w:after="105"/>
              <w:jc w:val="center"/>
            </w:pPr>
            <w:r>
              <w:rPr>
                <w:rFonts w:ascii="Tahoma" w:hAnsi="Tahoma"/>
                <w:color w:val="000000"/>
              </w:rPr>
              <w:t>7</w:t>
            </w:r>
          </w:p>
        </w:tc>
        <w:tc>
          <w:tcPr>
            <w:tcW w:w="1755" w:type="dxa"/>
          </w:tcPr>
          <w:p w:rsidR="00E75932" w:rsidRDefault="004A1CB3">
            <w:pPr>
              <w:spacing w:before="105" w:after="105"/>
            </w:pPr>
            <w:r>
              <w:rPr>
                <w:rFonts w:ascii="Tahoma" w:hAnsi="Tahoma"/>
                <w:color w:val="000000"/>
              </w:rPr>
              <w:t>HH</w:t>
            </w:r>
          </w:p>
        </w:tc>
        <w:tc>
          <w:tcPr>
            <w:tcW w:w="1620" w:type="dxa"/>
          </w:tcPr>
          <w:p w:rsidR="00E75932" w:rsidRDefault="004A1CB3">
            <w:pPr>
              <w:spacing w:before="105" w:after="105"/>
            </w:pPr>
            <w:r>
              <w:rPr>
                <w:rFonts w:ascii="Tahoma" w:hAnsi="Tahoma"/>
                <w:color w:val="000000"/>
              </w:rPr>
              <w:t> Number(2)</w:t>
            </w:r>
          </w:p>
        </w:tc>
        <w:tc>
          <w:tcPr>
            <w:tcW w:w="7890" w:type="dxa"/>
          </w:tcPr>
          <w:p w:rsidR="00E75932" w:rsidRDefault="004A1CB3">
            <w:pPr>
              <w:spacing w:before="105" w:after="105"/>
            </w:pPr>
            <w:r>
              <w:rPr>
                <w:rFonts w:ascii="Tahoma" w:hAnsi="Tahoma"/>
                <w:color w:val="000000"/>
              </w:rPr>
              <w:t>Integer</w:t>
            </w:r>
            <w:r>
              <w:rPr>
                <w:rFonts w:ascii="Tahoma" w:hAnsi="Tahoma"/>
                <w:color w:val="000000"/>
              </w:rPr>
              <w:t xml:space="preserve"> value for cue hours.</w:t>
            </w:r>
          </w:p>
        </w:tc>
      </w:tr>
      <w:tr w:rsidR="00E75932">
        <w:tc>
          <w:tcPr>
            <w:tcW w:w="795" w:type="dxa"/>
          </w:tcPr>
          <w:p w:rsidR="00E75932" w:rsidRDefault="004A1CB3">
            <w:pPr>
              <w:spacing w:before="105" w:after="105"/>
              <w:jc w:val="center"/>
            </w:pPr>
            <w:r>
              <w:rPr>
                <w:rFonts w:ascii="Tahoma" w:hAnsi="Tahoma"/>
                <w:color w:val="000000"/>
              </w:rPr>
              <w:t>8</w:t>
            </w:r>
          </w:p>
        </w:tc>
        <w:tc>
          <w:tcPr>
            <w:tcW w:w="1755" w:type="dxa"/>
          </w:tcPr>
          <w:p w:rsidR="00E75932" w:rsidRDefault="004A1CB3">
            <w:pPr>
              <w:spacing w:before="105" w:after="105"/>
            </w:pPr>
            <w:r>
              <w:rPr>
                <w:rFonts w:ascii="Tahoma" w:hAnsi="Tahoma"/>
                <w:color w:val="000000"/>
              </w:rPr>
              <w:t>MM</w:t>
            </w:r>
          </w:p>
        </w:tc>
        <w:tc>
          <w:tcPr>
            <w:tcW w:w="1620" w:type="dxa"/>
          </w:tcPr>
          <w:p w:rsidR="00E75932" w:rsidRDefault="004A1CB3">
            <w:pPr>
              <w:spacing w:before="105" w:after="105"/>
            </w:pPr>
            <w:r>
              <w:rPr>
                <w:rFonts w:ascii="Tahoma" w:hAnsi="Tahoma"/>
                <w:color w:val="000000"/>
              </w:rPr>
              <w:t> Number(2)</w:t>
            </w:r>
          </w:p>
        </w:tc>
        <w:tc>
          <w:tcPr>
            <w:tcW w:w="7890" w:type="dxa"/>
          </w:tcPr>
          <w:p w:rsidR="00E75932" w:rsidRDefault="004A1CB3">
            <w:pPr>
              <w:spacing w:before="105" w:after="105"/>
            </w:pPr>
            <w:r>
              <w:rPr>
                <w:rFonts w:ascii="Tahoma" w:hAnsi="Tahoma"/>
                <w:color w:val="000000"/>
              </w:rPr>
              <w:t>Integer value for cue minutes.</w:t>
            </w:r>
          </w:p>
        </w:tc>
      </w:tr>
      <w:tr w:rsidR="00E75932">
        <w:tc>
          <w:tcPr>
            <w:tcW w:w="795" w:type="dxa"/>
          </w:tcPr>
          <w:p w:rsidR="00E75932" w:rsidRDefault="004A1CB3">
            <w:pPr>
              <w:spacing w:before="105" w:after="105"/>
              <w:jc w:val="center"/>
            </w:pPr>
            <w:r>
              <w:rPr>
                <w:rFonts w:ascii="Tahoma" w:hAnsi="Tahoma"/>
                <w:color w:val="000000"/>
              </w:rPr>
              <w:t>9</w:t>
            </w:r>
          </w:p>
        </w:tc>
        <w:tc>
          <w:tcPr>
            <w:tcW w:w="1755" w:type="dxa"/>
          </w:tcPr>
          <w:p w:rsidR="00E75932" w:rsidRDefault="004A1CB3">
            <w:pPr>
              <w:spacing w:before="105" w:after="105"/>
            </w:pPr>
            <w:r>
              <w:rPr>
                <w:rFonts w:ascii="Tahoma" w:hAnsi="Tahoma"/>
                <w:color w:val="000000"/>
              </w:rPr>
              <w:t>SS</w:t>
            </w:r>
          </w:p>
        </w:tc>
        <w:tc>
          <w:tcPr>
            <w:tcW w:w="1620" w:type="dxa"/>
          </w:tcPr>
          <w:p w:rsidR="00E75932" w:rsidRDefault="004A1CB3">
            <w:pPr>
              <w:spacing w:before="105" w:after="105"/>
            </w:pPr>
            <w:r>
              <w:rPr>
                <w:rFonts w:ascii="Tahoma" w:hAnsi="Tahoma"/>
                <w:color w:val="000000"/>
              </w:rPr>
              <w:t> Number(2)</w:t>
            </w:r>
          </w:p>
        </w:tc>
        <w:tc>
          <w:tcPr>
            <w:tcW w:w="7890" w:type="dxa"/>
          </w:tcPr>
          <w:p w:rsidR="00E75932" w:rsidRDefault="004A1CB3">
            <w:pPr>
              <w:spacing w:before="105" w:after="105"/>
            </w:pPr>
            <w:r>
              <w:rPr>
                <w:rFonts w:ascii="Tahoma" w:hAnsi="Tahoma"/>
                <w:color w:val="000000"/>
              </w:rPr>
              <w:t>Integer value for cue seconds.</w:t>
            </w:r>
          </w:p>
        </w:tc>
      </w:tr>
      <w:tr w:rsidR="00E75932">
        <w:tc>
          <w:tcPr>
            <w:tcW w:w="795" w:type="dxa"/>
          </w:tcPr>
          <w:p w:rsidR="00E75932" w:rsidRDefault="004A1CB3">
            <w:pPr>
              <w:spacing w:before="105" w:after="105"/>
              <w:jc w:val="center"/>
            </w:pPr>
            <w:r>
              <w:rPr>
                <w:rFonts w:ascii="Tahoma" w:hAnsi="Tahoma"/>
                <w:color w:val="000000"/>
              </w:rPr>
              <w:t>10</w:t>
            </w:r>
          </w:p>
        </w:tc>
        <w:tc>
          <w:tcPr>
            <w:tcW w:w="1755" w:type="dxa"/>
          </w:tcPr>
          <w:p w:rsidR="00E75932" w:rsidRDefault="004A1CB3">
            <w:pPr>
              <w:spacing w:before="105" w:after="105"/>
            </w:pPr>
            <w:r>
              <w:rPr>
                <w:rFonts w:ascii="Tahoma" w:hAnsi="Tahoma"/>
                <w:color w:val="000000"/>
              </w:rPr>
              <w:t>FF</w:t>
            </w:r>
          </w:p>
        </w:tc>
        <w:tc>
          <w:tcPr>
            <w:tcW w:w="1620" w:type="dxa"/>
          </w:tcPr>
          <w:p w:rsidR="00E75932" w:rsidRDefault="004A1CB3">
            <w:pPr>
              <w:spacing w:before="105" w:after="105"/>
            </w:pPr>
            <w:r>
              <w:rPr>
                <w:rFonts w:ascii="Tahoma" w:hAnsi="Tahoma"/>
                <w:color w:val="000000"/>
              </w:rPr>
              <w:t> Number(2)</w:t>
            </w:r>
          </w:p>
        </w:tc>
        <w:tc>
          <w:tcPr>
            <w:tcW w:w="7890" w:type="dxa"/>
          </w:tcPr>
          <w:p w:rsidR="00E75932" w:rsidRDefault="004A1CB3">
            <w:pPr>
              <w:spacing w:before="105" w:after="105"/>
            </w:pPr>
            <w:r>
              <w:rPr>
                <w:rFonts w:ascii="Tahoma" w:hAnsi="Tahoma"/>
                <w:color w:val="000000"/>
              </w:rPr>
              <w:t>Integer value for cue frames (default 0-29)</w:t>
            </w:r>
          </w:p>
        </w:tc>
      </w:tr>
      <w:tr w:rsidR="00E75932">
        <w:tc>
          <w:tcPr>
            <w:tcW w:w="795" w:type="dxa"/>
          </w:tcPr>
          <w:p w:rsidR="00E75932" w:rsidRDefault="004A1CB3">
            <w:pPr>
              <w:spacing w:before="105" w:after="105"/>
              <w:jc w:val="center"/>
            </w:pPr>
            <w:r>
              <w:rPr>
                <w:rFonts w:ascii="Tahoma" w:hAnsi="Tahoma"/>
                <w:color w:val="000000"/>
              </w:rPr>
              <w:t>11</w:t>
            </w:r>
          </w:p>
        </w:tc>
        <w:tc>
          <w:tcPr>
            <w:tcW w:w="1755" w:type="dxa"/>
          </w:tcPr>
          <w:p w:rsidR="00E75932" w:rsidRDefault="004A1CB3">
            <w:pPr>
              <w:spacing w:before="105" w:after="105"/>
            </w:pPr>
            <w:r>
              <w:rPr>
                <w:rFonts w:ascii="Tahoma" w:hAnsi="Tahoma"/>
                <w:color w:val="000000"/>
              </w:rPr>
              <w:t>MS</w:t>
            </w:r>
          </w:p>
        </w:tc>
        <w:tc>
          <w:tcPr>
            <w:tcW w:w="1620" w:type="dxa"/>
          </w:tcPr>
          <w:p w:rsidR="00E75932" w:rsidRDefault="004A1CB3">
            <w:pPr>
              <w:spacing w:before="105" w:after="105"/>
            </w:pPr>
            <w:r>
              <w:rPr>
                <w:rFonts w:ascii="Tahoma" w:hAnsi="Tahoma"/>
                <w:color w:val="000000"/>
              </w:rPr>
              <w:t> Number(7)</w:t>
            </w:r>
          </w:p>
        </w:tc>
        <w:tc>
          <w:tcPr>
            <w:tcW w:w="7890" w:type="dxa"/>
          </w:tcPr>
          <w:p w:rsidR="00E75932" w:rsidRDefault="004A1CB3">
            <w:pPr>
              <w:spacing w:before="105" w:after="105"/>
            </w:pPr>
            <w:r>
              <w:rPr>
                <w:rFonts w:ascii="Tahoma" w:hAnsi="Tahoma"/>
                <w:color w:val="000000"/>
              </w:rPr>
              <w:t>Long value for total number of milliseconds represented by</w:t>
            </w:r>
            <w:r>
              <w:rPr>
                <w:rFonts w:ascii="Tahoma" w:hAnsi="Tahoma"/>
                <w:color w:val="000000"/>
              </w:rPr>
              <w:t xml:space="preserve"> cue time.</w:t>
            </w:r>
          </w:p>
        </w:tc>
      </w:tr>
      <w:tr w:rsidR="00E75932">
        <w:tc>
          <w:tcPr>
            <w:tcW w:w="795" w:type="dxa"/>
          </w:tcPr>
          <w:p w:rsidR="00E75932" w:rsidRDefault="004A1CB3">
            <w:pPr>
              <w:spacing w:before="105" w:after="105"/>
              <w:jc w:val="center"/>
            </w:pPr>
            <w:r>
              <w:rPr>
                <w:rFonts w:ascii="Tahoma" w:hAnsi="Tahoma"/>
                <w:color w:val="000000"/>
              </w:rPr>
              <w:t>12</w:t>
            </w:r>
          </w:p>
        </w:tc>
        <w:tc>
          <w:tcPr>
            <w:tcW w:w="1755" w:type="dxa"/>
          </w:tcPr>
          <w:p w:rsidR="00E75932" w:rsidRDefault="004A1CB3">
            <w:pPr>
              <w:spacing w:before="105" w:after="105"/>
            </w:pPr>
            <w:r>
              <w:rPr>
                <w:rFonts w:ascii="Tahoma" w:hAnsi="Tahoma"/>
                <w:color w:val="000000"/>
              </w:rPr>
              <w:t>NEXT</w:t>
            </w:r>
          </w:p>
        </w:tc>
        <w:tc>
          <w:tcPr>
            <w:tcW w:w="1620" w:type="dxa"/>
          </w:tcPr>
          <w:p w:rsidR="00E75932" w:rsidRDefault="004A1CB3">
            <w:pPr>
              <w:spacing w:before="105" w:after="105"/>
            </w:pPr>
            <w:r>
              <w:rPr>
                <w:rFonts w:ascii="Tahoma" w:hAnsi="Tahoma"/>
                <w:color w:val="000000"/>
              </w:rPr>
              <w:t> Text(8)</w:t>
            </w:r>
          </w:p>
        </w:tc>
        <w:tc>
          <w:tcPr>
            <w:tcW w:w="7890" w:type="dxa"/>
          </w:tcPr>
          <w:p w:rsidR="00E75932" w:rsidRDefault="004A1CB3">
            <w:pPr>
              <w:spacing w:before="105" w:after="105"/>
            </w:pPr>
            <w:r>
              <w:rPr>
                <w:rFonts w:ascii="Tahoma" w:hAnsi="Tahoma"/>
                <w:color w:val="000000"/>
              </w:rPr>
              <w:t>MM:SS:FF until the next cue.</w:t>
            </w:r>
          </w:p>
        </w:tc>
      </w:tr>
      <w:tr w:rsidR="00E75932">
        <w:tc>
          <w:tcPr>
            <w:tcW w:w="795" w:type="dxa"/>
          </w:tcPr>
          <w:p w:rsidR="00E75932" w:rsidRDefault="004A1CB3">
            <w:pPr>
              <w:spacing w:before="105" w:after="105"/>
              <w:jc w:val="center"/>
            </w:pPr>
            <w:r>
              <w:rPr>
                <w:rFonts w:ascii="Tahoma" w:hAnsi="Tahoma"/>
                <w:color w:val="000000"/>
              </w:rPr>
              <w:t>13</w:t>
            </w:r>
          </w:p>
        </w:tc>
        <w:tc>
          <w:tcPr>
            <w:tcW w:w="1755" w:type="dxa"/>
          </w:tcPr>
          <w:p w:rsidR="00E75932" w:rsidRDefault="004A1CB3">
            <w:pPr>
              <w:spacing w:before="105" w:after="105"/>
            </w:pPr>
            <w:r>
              <w:rPr>
                <w:rFonts w:ascii="Tahoma" w:hAnsi="Tahoma"/>
                <w:color w:val="000000"/>
              </w:rPr>
              <w:t>Event Description</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Open description of the event in the  cue.</w:t>
            </w:r>
          </w:p>
        </w:tc>
      </w:tr>
      <w:tr w:rsidR="00E75932">
        <w:tc>
          <w:tcPr>
            <w:tcW w:w="795" w:type="dxa"/>
          </w:tcPr>
          <w:p w:rsidR="00E75932" w:rsidRDefault="004A1CB3">
            <w:pPr>
              <w:spacing w:before="105" w:after="105"/>
              <w:jc w:val="center"/>
            </w:pPr>
            <w:r>
              <w:rPr>
                <w:rFonts w:ascii="Tahoma" w:hAnsi="Tahoma"/>
                <w:color w:val="000000"/>
              </w:rPr>
              <w:t>14</w:t>
            </w:r>
          </w:p>
        </w:tc>
        <w:tc>
          <w:tcPr>
            <w:tcW w:w="1755" w:type="dxa"/>
          </w:tcPr>
          <w:p w:rsidR="00E75932" w:rsidRDefault="004A1CB3">
            <w:pPr>
              <w:spacing w:before="105" w:after="105"/>
            </w:pPr>
            <w:r>
              <w:rPr>
                <w:rFonts w:ascii="Tahoma" w:hAnsi="Tahoma"/>
                <w:color w:val="000000"/>
              </w:rPr>
              <w:t>PFT</w:t>
            </w:r>
          </w:p>
        </w:tc>
        <w:tc>
          <w:tcPr>
            <w:tcW w:w="1620" w:type="dxa"/>
          </w:tcPr>
          <w:p w:rsidR="00E75932" w:rsidRDefault="004A1CB3">
            <w:pPr>
              <w:spacing w:before="105" w:after="105"/>
            </w:pPr>
            <w:r>
              <w:rPr>
                <w:rFonts w:ascii="Tahoma" w:hAnsi="Tahoma"/>
                <w:color w:val="000000"/>
              </w:rPr>
              <w:t> Number(5)</w:t>
            </w:r>
          </w:p>
        </w:tc>
        <w:tc>
          <w:tcPr>
            <w:tcW w:w="7890" w:type="dxa"/>
          </w:tcPr>
          <w:p w:rsidR="00E75932" w:rsidRDefault="004A1CB3">
            <w:pPr>
              <w:spacing w:before="105" w:after="105"/>
            </w:pPr>
            <w:r>
              <w:rPr>
                <w:rFonts w:ascii="Tahoma" w:hAnsi="Tahoma"/>
                <w:color w:val="000000"/>
              </w:rPr>
              <w:t>Pre-fire time in milliseconds.</w:t>
            </w:r>
          </w:p>
        </w:tc>
      </w:tr>
      <w:tr w:rsidR="00E75932">
        <w:tc>
          <w:tcPr>
            <w:tcW w:w="795" w:type="dxa"/>
          </w:tcPr>
          <w:p w:rsidR="00E75932" w:rsidRDefault="004A1CB3">
            <w:pPr>
              <w:spacing w:before="105" w:after="105"/>
              <w:jc w:val="center"/>
            </w:pPr>
            <w:r>
              <w:rPr>
                <w:rFonts w:ascii="Tahoma" w:hAnsi="Tahoma"/>
                <w:color w:val="000000"/>
              </w:rPr>
              <w:t>15</w:t>
            </w:r>
          </w:p>
        </w:tc>
        <w:tc>
          <w:tcPr>
            <w:tcW w:w="1755" w:type="dxa"/>
          </w:tcPr>
          <w:p w:rsidR="00E75932" w:rsidRDefault="004A1CB3">
            <w:pPr>
              <w:spacing w:before="105" w:after="105"/>
            </w:pPr>
            <w:r>
              <w:rPr>
                <w:rFonts w:ascii="Tahoma" w:hAnsi="Tahoma"/>
                <w:color w:val="000000"/>
              </w:rPr>
              <w:t>ADDR</w:t>
            </w:r>
          </w:p>
        </w:tc>
        <w:tc>
          <w:tcPr>
            <w:tcW w:w="1620" w:type="dxa"/>
          </w:tcPr>
          <w:p w:rsidR="00E75932" w:rsidRDefault="004A1CB3">
            <w:pPr>
              <w:spacing w:before="105" w:after="105"/>
            </w:pPr>
            <w:r>
              <w:rPr>
                <w:rFonts w:ascii="Tahoma" w:hAnsi="Tahoma"/>
                <w:color w:val="000000"/>
              </w:rPr>
              <w:t> Number(3)</w:t>
            </w:r>
          </w:p>
        </w:tc>
        <w:tc>
          <w:tcPr>
            <w:tcW w:w="7890" w:type="dxa"/>
          </w:tcPr>
          <w:p w:rsidR="00E75932" w:rsidRDefault="004A1CB3">
            <w:pPr>
              <w:spacing w:before="105" w:after="105"/>
            </w:pPr>
            <w:r>
              <w:rPr>
                <w:rFonts w:ascii="Tahoma" w:hAnsi="Tahoma"/>
                <w:color w:val="000000"/>
              </w:rPr>
              <w:t>Hex value for the Pyrodigital HEX address.</w:t>
            </w:r>
          </w:p>
        </w:tc>
      </w:tr>
      <w:tr w:rsidR="00E75932">
        <w:tc>
          <w:tcPr>
            <w:tcW w:w="795" w:type="dxa"/>
          </w:tcPr>
          <w:p w:rsidR="00E75932" w:rsidRDefault="004A1CB3">
            <w:pPr>
              <w:spacing w:before="105" w:after="105"/>
              <w:jc w:val="center"/>
            </w:pPr>
            <w:r>
              <w:rPr>
                <w:rFonts w:ascii="Tahoma" w:hAnsi="Tahoma"/>
                <w:color w:val="000000"/>
              </w:rPr>
              <w:t>16</w:t>
            </w:r>
          </w:p>
        </w:tc>
        <w:tc>
          <w:tcPr>
            <w:tcW w:w="1755" w:type="dxa"/>
          </w:tcPr>
          <w:p w:rsidR="00E75932" w:rsidRDefault="004A1CB3">
            <w:pPr>
              <w:spacing w:before="105" w:after="105"/>
            </w:pPr>
            <w:r>
              <w:rPr>
                <w:rFonts w:ascii="Tahoma" w:hAnsi="Tahoma"/>
                <w:color w:val="000000"/>
              </w:rPr>
              <w:t>CONTROL</w:t>
            </w:r>
          </w:p>
        </w:tc>
        <w:tc>
          <w:tcPr>
            <w:tcW w:w="1620" w:type="dxa"/>
          </w:tcPr>
          <w:p w:rsidR="00E75932" w:rsidRDefault="004A1CB3">
            <w:pPr>
              <w:spacing w:before="105" w:after="105"/>
            </w:pPr>
            <w:r>
              <w:rPr>
                <w:rFonts w:ascii="Tahoma" w:hAnsi="Tahoma"/>
                <w:color w:val="000000"/>
              </w:rPr>
              <w:t> Text(32)</w:t>
            </w:r>
          </w:p>
        </w:tc>
        <w:tc>
          <w:tcPr>
            <w:tcW w:w="7890" w:type="dxa"/>
          </w:tcPr>
          <w:p w:rsidR="00E75932" w:rsidRDefault="004A1CB3">
            <w:pPr>
              <w:spacing w:before="105" w:after="105"/>
            </w:pPr>
            <w:r>
              <w:rPr>
                <w:rFonts w:ascii="Tahoma" w:hAnsi="Tahoma"/>
                <w:color w:val="000000"/>
              </w:rPr>
              <w:t>Name of the field controller or system for this cue.</w:t>
            </w:r>
          </w:p>
        </w:tc>
      </w:tr>
      <w:tr w:rsidR="00E75932">
        <w:tc>
          <w:tcPr>
            <w:tcW w:w="795" w:type="dxa"/>
          </w:tcPr>
          <w:p w:rsidR="00E75932" w:rsidRDefault="004A1CB3">
            <w:pPr>
              <w:spacing w:before="105" w:after="105"/>
              <w:jc w:val="center"/>
            </w:pPr>
            <w:r>
              <w:rPr>
                <w:rFonts w:ascii="Tahoma" w:hAnsi="Tahoma"/>
                <w:color w:val="000000"/>
              </w:rPr>
              <w:t>17</w:t>
            </w:r>
          </w:p>
        </w:tc>
        <w:tc>
          <w:tcPr>
            <w:tcW w:w="1755" w:type="dxa"/>
          </w:tcPr>
          <w:p w:rsidR="00E75932" w:rsidRDefault="004A1CB3">
            <w:pPr>
              <w:spacing w:before="105" w:after="105"/>
            </w:pPr>
            <w:r>
              <w:rPr>
                <w:rFonts w:ascii="Tahoma" w:hAnsi="Tahoma"/>
                <w:color w:val="000000"/>
              </w:rPr>
              <w:t>MODULE</w:t>
            </w:r>
          </w:p>
        </w:tc>
        <w:tc>
          <w:tcPr>
            <w:tcW w:w="1620" w:type="dxa"/>
          </w:tcPr>
          <w:p w:rsidR="00E75932" w:rsidRDefault="004A1CB3">
            <w:pPr>
              <w:spacing w:before="105" w:after="105"/>
            </w:pPr>
            <w:r>
              <w:rPr>
                <w:rFonts w:ascii="Tahoma" w:hAnsi="Tahoma"/>
                <w:color w:val="000000"/>
              </w:rPr>
              <w:t> Number(4)</w:t>
            </w:r>
          </w:p>
        </w:tc>
        <w:tc>
          <w:tcPr>
            <w:tcW w:w="7890" w:type="dxa"/>
          </w:tcPr>
          <w:p w:rsidR="00E75932" w:rsidRDefault="004A1CB3">
            <w:pPr>
              <w:spacing w:before="105" w:after="105"/>
            </w:pPr>
            <w:r>
              <w:rPr>
                <w:rFonts w:ascii="Tahoma" w:hAnsi="Tahoma"/>
                <w:color w:val="000000"/>
              </w:rPr>
              <w:t>Integer address for a module (0-9999)</w:t>
            </w:r>
          </w:p>
        </w:tc>
      </w:tr>
      <w:tr w:rsidR="00E75932">
        <w:tc>
          <w:tcPr>
            <w:tcW w:w="795" w:type="dxa"/>
          </w:tcPr>
          <w:p w:rsidR="00E75932" w:rsidRDefault="004A1CB3">
            <w:pPr>
              <w:spacing w:before="105" w:after="105"/>
              <w:jc w:val="center"/>
            </w:pPr>
            <w:r>
              <w:rPr>
                <w:rFonts w:ascii="Tahoma" w:hAnsi="Tahoma"/>
                <w:color w:val="000000"/>
              </w:rPr>
              <w:t>18</w:t>
            </w:r>
          </w:p>
        </w:tc>
        <w:tc>
          <w:tcPr>
            <w:tcW w:w="1755" w:type="dxa"/>
          </w:tcPr>
          <w:p w:rsidR="00E75932" w:rsidRDefault="004A1CB3">
            <w:pPr>
              <w:spacing w:before="105" w:after="105"/>
            </w:pPr>
            <w:r>
              <w:rPr>
                <w:rFonts w:ascii="Tahoma" w:hAnsi="Tahoma"/>
                <w:color w:val="000000"/>
              </w:rPr>
              <w:t>PIN</w:t>
            </w:r>
          </w:p>
        </w:tc>
        <w:tc>
          <w:tcPr>
            <w:tcW w:w="1620" w:type="dxa"/>
          </w:tcPr>
          <w:p w:rsidR="00E75932" w:rsidRDefault="004A1CB3">
            <w:pPr>
              <w:spacing w:before="105" w:after="105"/>
            </w:pPr>
            <w:r>
              <w:rPr>
                <w:rFonts w:ascii="Tahoma" w:hAnsi="Tahoma"/>
                <w:color w:val="000000"/>
              </w:rPr>
              <w:t> Number(4)</w:t>
            </w:r>
          </w:p>
        </w:tc>
        <w:tc>
          <w:tcPr>
            <w:tcW w:w="7890" w:type="dxa"/>
          </w:tcPr>
          <w:p w:rsidR="00E75932" w:rsidRDefault="004A1CB3">
            <w:pPr>
              <w:spacing w:before="105" w:after="105"/>
            </w:pPr>
            <w:r>
              <w:rPr>
                <w:rFonts w:ascii="Tahoma" w:hAnsi="Tahoma"/>
                <w:color w:val="000000"/>
              </w:rPr>
              <w:t>Integer address for the pin on the module (0-9999)</w:t>
            </w:r>
          </w:p>
        </w:tc>
      </w:tr>
      <w:tr w:rsidR="00E75932">
        <w:tc>
          <w:tcPr>
            <w:tcW w:w="795" w:type="dxa"/>
          </w:tcPr>
          <w:p w:rsidR="00E75932" w:rsidRDefault="004A1CB3">
            <w:pPr>
              <w:spacing w:before="105" w:after="105"/>
              <w:jc w:val="center"/>
            </w:pPr>
            <w:r>
              <w:rPr>
                <w:rFonts w:ascii="Tahoma" w:hAnsi="Tahoma"/>
                <w:color w:val="000000"/>
              </w:rPr>
              <w:t>19</w:t>
            </w:r>
          </w:p>
        </w:tc>
        <w:tc>
          <w:tcPr>
            <w:tcW w:w="1755" w:type="dxa"/>
          </w:tcPr>
          <w:p w:rsidR="00E75932" w:rsidRDefault="004A1CB3">
            <w:pPr>
              <w:spacing w:before="105" w:after="105"/>
            </w:pPr>
            <w:r>
              <w:rPr>
                <w:rFonts w:ascii="Tahoma" w:hAnsi="Tahoma"/>
                <w:color w:val="000000"/>
              </w:rPr>
              <w:t>CGHZ</w:t>
            </w:r>
          </w:p>
        </w:tc>
        <w:tc>
          <w:tcPr>
            <w:tcW w:w="1620" w:type="dxa"/>
          </w:tcPr>
          <w:p w:rsidR="00E75932" w:rsidRDefault="004A1CB3">
            <w:pPr>
              <w:spacing w:before="105" w:after="105"/>
            </w:pPr>
            <w:r>
              <w:rPr>
                <w:rFonts w:ascii="Tahoma" w:hAnsi="Tahoma"/>
                <w:color w:val="000000"/>
              </w:rPr>
              <w:t> Number(2)</w:t>
            </w:r>
          </w:p>
        </w:tc>
        <w:tc>
          <w:tcPr>
            <w:tcW w:w="7890" w:type="dxa"/>
          </w:tcPr>
          <w:p w:rsidR="00E75932" w:rsidRDefault="004A1CB3">
            <w:pPr>
              <w:spacing w:before="105" w:after="105"/>
            </w:pPr>
            <w:r>
              <w:rPr>
                <w:rFonts w:ascii="Tahoma" w:hAnsi="Tahoma"/>
                <w:color w:val="000000"/>
              </w:rPr>
              <w:t xml:space="preserve">Integer 1-99 for Caliber hazard </w:t>
            </w:r>
            <w:r>
              <w:rPr>
                <w:rFonts w:ascii="Tahoma" w:hAnsi="Tahoma"/>
                <w:color w:val="000000"/>
              </w:rPr>
              <w:t>groups.</w:t>
            </w:r>
          </w:p>
        </w:tc>
      </w:tr>
      <w:tr w:rsidR="00E75932">
        <w:tc>
          <w:tcPr>
            <w:tcW w:w="795" w:type="dxa"/>
          </w:tcPr>
          <w:p w:rsidR="00E75932" w:rsidRDefault="004A1CB3">
            <w:pPr>
              <w:spacing w:before="105" w:after="105"/>
              <w:jc w:val="center"/>
            </w:pPr>
            <w:r>
              <w:rPr>
                <w:rFonts w:ascii="Tahoma" w:hAnsi="Tahoma"/>
                <w:color w:val="000000"/>
              </w:rPr>
              <w:t>20</w:t>
            </w:r>
          </w:p>
        </w:tc>
        <w:tc>
          <w:tcPr>
            <w:tcW w:w="1755" w:type="dxa"/>
          </w:tcPr>
          <w:p w:rsidR="00E75932" w:rsidRDefault="004A1CB3">
            <w:pPr>
              <w:spacing w:before="105" w:after="105"/>
            </w:pPr>
            <w:r>
              <w:rPr>
                <w:rFonts w:ascii="Tahoma" w:hAnsi="Tahoma"/>
                <w:color w:val="000000"/>
              </w:rPr>
              <w:t>LOCK1</w:t>
            </w:r>
          </w:p>
        </w:tc>
        <w:tc>
          <w:tcPr>
            <w:tcW w:w="1620" w:type="dxa"/>
          </w:tcPr>
          <w:p w:rsidR="00E75932" w:rsidRDefault="004A1CB3">
            <w:pPr>
              <w:spacing w:before="105" w:after="105"/>
            </w:pPr>
            <w:r>
              <w:rPr>
                <w:rFonts w:ascii="Tahoma" w:hAnsi="Tahoma"/>
                <w:color w:val="000000"/>
              </w:rPr>
              <w:t> Text(10)</w:t>
            </w:r>
          </w:p>
        </w:tc>
        <w:tc>
          <w:tcPr>
            <w:tcW w:w="7890" w:type="dxa"/>
          </w:tcPr>
          <w:p w:rsidR="00E75932" w:rsidRDefault="004A1CB3">
            <w:pPr>
              <w:spacing w:before="105" w:after="105"/>
            </w:pPr>
            <w:r>
              <w:rPr>
                <w:rFonts w:ascii="Tahoma" w:hAnsi="Tahoma"/>
                <w:color w:val="000000"/>
              </w:rPr>
              <w:t>Open lock description string. Character "X" activates lock.</w:t>
            </w:r>
          </w:p>
        </w:tc>
      </w:tr>
      <w:tr w:rsidR="00E75932">
        <w:tc>
          <w:tcPr>
            <w:tcW w:w="795" w:type="dxa"/>
          </w:tcPr>
          <w:p w:rsidR="00E75932" w:rsidRDefault="004A1CB3">
            <w:pPr>
              <w:spacing w:before="105" w:after="105"/>
              <w:jc w:val="center"/>
            </w:pPr>
            <w:r>
              <w:rPr>
                <w:rFonts w:ascii="Tahoma" w:hAnsi="Tahoma"/>
                <w:color w:val="000000"/>
              </w:rPr>
              <w:t>21</w:t>
            </w:r>
          </w:p>
        </w:tc>
        <w:tc>
          <w:tcPr>
            <w:tcW w:w="1755" w:type="dxa"/>
          </w:tcPr>
          <w:p w:rsidR="00E75932" w:rsidRDefault="004A1CB3">
            <w:pPr>
              <w:spacing w:before="105" w:after="105"/>
            </w:pPr>
            <w:r>
              <w:rPr>
                <w:rFonts w:ascii="Tahoma" w:hAnsi="Tahoma"/>
                <w:color w:val="000000"/>
              </w:rPr>
              <w:t>LOCK2</w:t>
            </w:r>
          </w:p>
        </w:tc>
        <w:tc>
          <w:tcPr>
            <w:tcW w:w="1620" w:type="dxa"/>
          </w:tcPr>
          <w:p w:rsidR="00E75932" w:rsidRDefault="004A1CB3">
            <w:pPr>
              <w:spacing w:before="105" w:after="105"/>
            </w:pPr>
            <w:r>
              <w:rPr>
                <w:rFonts w:ascii="Tahoma" w:hAnsi="Tahoma"/>
                <w:color w:val="000000"/>
              </w:rPr>
              <w:t> Text(10)</w:t>
            </w:r>
          </w:p>
        </w:tc>
        <w:tc>
          <w:tcPr>
            <w:tcW w:w="7890" w:type="dxa"/>
          </w:tcPr>
          <w:p w:rsidR="00E75932" w:rsidRDefault="004A1CB3">
            <w:pPr>
              <w:spacing w:before="105" w:after="105"/>
            </w:pPr>
            <w:r>
              <w:rPr>
                <w:rFonts w:ascii="Tahoma" w:hAnsi="Tahoma"/>
                <w:color w:val="000000"/>
              </w:rPr>
              <w:t>Open lock description string. Character "X" activates lock.</w:t>
            </w:r>
          </w:p>
        </w:tc>
      </w:tr>
      <w:tr w:rsidR="00E75932">
        <w:tc>
          <w:tcPr>
            <w:tcW w:w="795" w:type="dxa"/>
          </w:tcPr>
          <w:p w:rsidR="00E75932" w:rsidRDefault="004A1CB3">
            <w:pPr>
              <w:spacing w:before="105" w:after="105"/>
              <w:jc w:val="center"/>
            </w:pPr>
            <w:r>
              <w:rPr>
                <w:rFonts w:ascii="Tahoma" w:hAnsi="Tahoma"/>
                <w:color w:val="000000"/>
              </w:rPr>
              <w:lastRenderedPageBreak/>
              <w:t>22</w:t>
            </w:r>
          </w:p>
        </w:tc>
        <w:tc>
          <w:tcPr>
            <w:tcW w:w="1755" w:type="dxa"/>
          </w:tcPr>
          <w:p w:rsidR="00E75932" w:rsidRDefault="004A1CB3">
            <w:pPr>
              <w:spacing w:before="105" w:after="105"/>
            </w:pPr>
            <w:r>
              <w:rPr>
                <w:rFonts w:ascii="Tahoma" w:hAnsi="Tahoma"/>
                <w:color w:val="000000"/>
              </w:rPr>
              <w:t>LOCK3</w:t>
            </w:r>
          </w:p>
        </w:tc>
        <w:tc>
          <w:tcPr>
            <w:tcW w:w="1620" w:type="dxa"/>
          </w:tcPr>
          <w:p w:rsidR="00E75932" w:rsidRDefault="004A1CB3">
            <w:pPr>
              <w:spacing w:before="105" w:after="105"/>
            </w:pPr>
            <w:r>
              <w:rPr>
                <w:rFonts w:ascii="Tahoma" w:hAnsi="Tahoma"/>
                <w:color w:val="000000"/>
              </w:rPr>
              <w:t> Text(10)</w:t>
            </w:r>
          </w:p>
        </w:tc>
        <w:tc>
          <w:tcPr>
            <w:tcW w:w="7890" w:type="dxa"/>
          </w:tcPr>
          <w:p w:rsidR="00E75932" w:rsidRDefault="004A1CB3">
            <w:pPr>
              <w:spacing w:before="105" w:after="105"/>
            </w:pPr>
            <w:r>
              <w:rPr>
                <w:rFonts w:ascii="Tahoma" w:hAnsi="Tahoma"/>
                <w:color w:val="000000"/>
              </w:rPr>
              <w:t>Open lock description string. Character "X" activates lock.</w:t>
            </w:r>
          </w:p>
        </w:tc>
      </w:tr>
      <w:tr w:rsidR="00E75932">
        <w:tc>
          <w:tcPr>
            <w:tcW w:w="795" w:type="dxa"/>
          </w:tcPr>
          <w:p w:rsidR="00E75932" w:rsidRDefault="004A1CB3">
            <w:pPr>
              <w:spacing w:before="105" w:after="105"/>
              <w:jc w:val="center"/>
            </w:pPr>
            <w:r>
              <w:rPr>
                <w:rFonts w:ascii="Tahoma" w:hAnsi="Tahoma"/>
                <w:color w:val="000000"/>
              </w:rPr>
              <w:t>23</w:t>
            </w:r>
          </w:p>
        </w:tc>
        <w:tc>
          <w:tcPr>
            <w:tcW w:w="1755" w:type="dxa"/>
          </w:tcPr>
          <w:p w:rsidR="00E75932" w:rsidRDefault="004A1CB3">
            <w:pPr>
              <w:spacing w:before="105" w:after="105"/>
            </w:pPr>
            <w:r>
              <w:rPr>
                <w:rFonts w:ascii="Tahoma" w:hAnsi="Tahoma"/>
                <w:color w:val="000000"/>
              </w:rPr>
              <w:t>LOCK4</w:t>
            </w:r>
          </w:p>
        </w:tc>
        <w:tc>
          <w:tcPr>
            <w:tcW w:w="1620" w:type="dxa"/>
          </w:tcPr>
          <w:p w:rsidR="00E75932" w:rsidRDefault="004A1CB3">
            <w:pPr>
              <w:spacing w:before="105" w:after="105"/>
            </w:pPr>
            <w:r>
              <w:rPr>
                <w:rFonts w:ascii="Tahoma" w:hAnsi="Tahoma"/>
                <w:color w:val="000000"/>
              </w:rPr>
              <w:t> Text(10)</w:t>
            </w:r>
          </w:p>
        </w:tc>
        <w:tc>
          <w:tcPr>
            <w:tcW w:w="7890" w:type="dxa"/>
          </w:tcPr>
          <w:p w:rsidR="00E75932" w:rsidRDefault="004A1CB3">
            <w:pPr>
              <w:spacing w:before="105" w:after="105"/>
            </w:pPr>
            <w:r>
              <w:rPr>
                <w:rFonts w:ascii="Tahoma" w:hAnsi="Tahoma"/>
                <w:color w:val="000000"/>
              </w:rPr>
              <w:t>Open lock description string. Character "X" activates lock.</w:t>
            </w:r>
          </w:p>
        </w:tc>
      </w:tr>
      <w:tr w:rsidR="00E75932">
        <w:tc>
          <w:tcPr>
            <w:tcW w:w="795" w:type="dxa"/>
          </w:tcPr>
          <w:p w:rsidR="00E75932" w:rsidRDefault="004A1CB3">
            <w:pPr>
              <w:spacing w:before="105" w:after="105"/>
              <w:jc w:val="center"/>
            </w:pPr>
            <w:r>
              <w:rPr>
                <w:rFonts w:ascii="Tahoma" w:hAnsi="Tahoma"/>
                <w:color w:val="000000"/>
              </w:rPr>
              <w:t>24</w:t>
            </w:r>
          </w:p>
        </w:tc>
        <w:tc>
          <w:tcPr>
            <w:tcW w:w="1755" w:type="dxa"/>
          </w:tcPr>
          <w:p w:rsidR="00E75932" w:rsidRDefault="004A1CB3">
            <w:pPr>
              <w:spacing w:before="105" w:after="105"/>
            </w:pPr>
            <w:r>
              <w:rPr>
                <w:rFonts w:ascii="Tahoma" w:hAnsi="Tahoma"/>
                <w:color w:val="000000"/>
              </w:rPr>
              <w:t>LOCK5</w:t>
            </w:r>
          </w:p>
        </w:tc>
        <w:tc>
          <w:tcPr>
            <w:tcW w:w="1620" w:type="dxa"/>
          </w:tcPr>
          <w:p w:rsidR="00E75932" w:rsidRDefault="004A1CB3">
            <w:pPr>
              <w:spacing w:before="105" w:after="105"/>
            </w:pPr>
            <w:r>
              <w:rPr>
                <w:rFonts w:ascii="Tahoma" w:hAnsi="Tahoma"/>
                <w:color w:val="000000"/>
              </w:rPr>
              <w:t> Text(10)</w:t>
            </w:r>
          </w:p>
        </w:tc>
        <w:tc>
          <w:tcPr>
            <w:tcW w:w="7890" w:type="dxa"/>
          </w:tcPr>
          <w:p w:rsidR="00E75932" w:rsidRDefault="004A1CB3">
            <w:pPr>
              <w:spacing w:before="105" w:after="105"/>
            </w:pPr>
            <w:r>
              <w:rPr>
                <w:rFonts w:ascii="Tahoma" w:hAnsi="Tahoma"/>
                <w:color w:val="000000"/>
              </w:rPr>
              <w:t>Open lock description string. Character "X" activates lock.</w:t>
            </w:r>
          </w:p>
        </w:tc>
      </w:tr>
      <w:tr w:rsidR="00E75932">
        <w:tc>
          <w:tcPr>
            <w:tcW w:w="795" w:type="dxa"/>
          </w:tcPr>
          <w:p w:rsidR="00E75932" w:rsidRDefault="004A1CB3">
            <w:pPr>
              <w:spacing w:before="105" w:after="105"/>
              <w:jc w:val="center"/>
            </w:pPr>
            <w:r>
              <w:rPr>
                <w:rFonts w:ascii="Tahoma" w:hAnsi="Tahoma"/>
                <w:color w:val="000000"/>
              </w:rPr>
              <w:t>25</w:t>
            </w:r>
          </w:p>
        </w:tc>
        <w:tc>
          <w:tcPr>
            <w:tcW w:w="1755" w:type="dxa"/>
          </w:tcPr>
          <w:p w:rsidR="00E75932" w:rsidRDefault="004A1CB3">
            <w:pPr>
              <w:spacing w:before="105" w:after="105"/>
            </w:pPr>
            <w:r>
              <w:rPr>
                <w:rFonts w:ascii="Tahoma" w:hAnsi="Tahoma"/>
                <w:color w:val="000000"/>
              </w:rPr>
              <w:t>LOCK6</w:t>
            </w:r>
          </w:p>
        </w:tc>
        <w:tc>
          <w:tcPr>
            <w:tcW w:w="1620" w:type="dxa"/>
          </w:tcPr>
          <w:p w:rsidR="00E75932" w:rsidRDefault="004A1CB3">
            <w:pPr>
              <w:spacing w:before="105" w:after="105"/>
            </w:pPr>
            <w:r>
              <w:rPr>
                <w:rFonts w:ascii="Tahoma" w:hAnsi="Tahoma"/>
                <w:color w:val="000000"/>
              </w:rPr>
              <w:t> Text(10)</w:t>
            </w:r>
          </w:p>
        </w:tc>
        <w:tc>
          <w:tcPr>
            <w:tcW w:w="7890" w:type="dxa"/>
          </w:tcPr>
          <w:p w:rsidR="00E75932" w:rsidRDefault="004A1CB3">
            <w:pPr>
              <w:spacing w:before="105" w:after="105"/>
            </w:pPr>
            <w:r>
              <w:rPr>
                <w:rFonts w:ascii="Tahoma" w:hAnsi="Tahoma"/>
                <w:color w:val="000000"/>
              </w:rPr>
              <w:t>Open lock description string. Character "X" activates lock.</w:t>
            </w:r>
          </w:p>
        </w:tc>
      </w:tr>
      <w:tr w:rsidR="00E75932">
        <w:tc>
          <w:tcPr>
            <w:tcW w:w="795" w:type="dxa"/>
          </w:tcPr>
          <w:p w:rsidR="00E75932" w:rsidRDefault="004A1CB3">
            <w:pPr>
              <w:spacing w:before="105" w:after="105"/>
              <w:jc w:val="center"/>
            </w:pPr>
            <w:r>
              <w:rPr>
                <w:rFonts w:ascii="Tahoma" w:hAnsi="Tahoma"/>
                <w:color w:val="000000"/>
              </w:rPr>
              <w:t>26</w:t>
            </w:r>
          </w:p>
        </w:tc>
        <w:tc>
          <w:tcPr>
            <w:tcW w:w="1755" w:type="dxa"/>
          </w:tcPr>
          <w:p w:rsidR="00E75932" w:rsidRDefault="004A1CB3">
            <w:pPr>
              <w:spacing w:before="105" w:after="105"/>
            </w:pPr>
            <w:r>
              <w:rPr>
                <w:rFonts w:ascii="Tahoma" w:hAnsi="Tahoma"/>
                <w:color w:val="000000"/>
              </w:rPr>
              <w:t>LOCK7</w:t>
            </w:r>
          </w:p>
        </w:tc>
        <w:tc>
          <w:tcPr>
            <w:tcW w:w="1620" w:type="dxa"/>
          </w:tcPr>
          <w:p w:rsidR="00E75932" w:rsidRDefault="004A1CB3">
            <w:pPr>
              <w:spacing w:before="105" w:after="105"/>
            </w:pPr>
            <w:r>
              <w:rPr>
                <w:rFonts w:ascii="Tahoma" w:hAnsi="Tahoma"/>
                <w:color w:val="000000"/>
              </w:rPr>
              <w:t> Text(10)</w:t>
            </w:r>
          </w:p>
        </w:tc>
        <w:tc>
          <w:tcPr>
            <w:tcW w:w="7890" w:type="dxa"/>
          </w:tcPr>
          <w:p w:rsidR="00E75932" w:rsidRDefault="004A1CB3">
            <w:pPr>
              <w:spacing w:before="105" w:after="105"/>
            </w:pPr>
            <w:r>
              <w:rPr>
                <w:rFonts w:ascii="Tahoma" w:hAnsi="Tahoma"/>
                <w:color w:val="000000"/>
              </w:rPr>
              <w:t>Open lock description string. Character "X" activates lock.</w:t>
            </w:r>
          </w:p>
        </w:tc>
      </w:tr>
      <w:tr w:rsidR="00E75932">
        <w:tc>
          <w:tcPr>
            <w:tcW w:w="795" w:type="dxa"/>
          </w:tcPr>
          <w:p w:rsidR="00E75932" w:rsidRDefault="004A1CB3">
            <w:pPr>
              <w:spacing w:before="105" w:after="105"/>
              <w:jc w:val="center"/>
            </w:pPr>
            <w:r>
              <w:rPr>
                <w:rFonts w:ascii="Tahoma" w:hAnsi="Tahoma"/>
                <w:color w:val="000000"/>
              </w:rPr>
              <w:t>27</w:t>
            </w:r>
          </w:p>
        </w:tc>
        <w:tc>
          <w:tcPr>
            <w:tcW w:w="1755" w:type="dxa"/>
          </w:tcPr>
          <w:p w:rsidR="00E75932" w:rsidRDefault="004A1CB3">
            <w:pPr>
              <w:spacing w:before="105" w:after="105"/>
            </w:pPr>
            <w:r>
              <w:rPr>
                <w:rFonts w:ascii="Tahoma" w:hAnsi="Tahoma"/>
                <w:color w:val="000000"/>
              </w:rPr>
              <w:t>LOCK8</w:t>
            </w:r>
          </w:p>
        </w:tc>
        <w:tc>
          <w:tcPr>
            <w:tcW w:w="1620" w:type="dxa"/>
          </w:tcPr>
          <w:p w:rsidR="00E75932" w:rsidRDefault="004A1CB3">
            <w:pPr>
              <w:spacing w:before="105" w:after="105"/>
            </w:pPr>
            <w:r>
              <w:rPr>
                <w:rFonts w:ascii="Tahoma" w:hAnsi="Tahoma"/>
                <w:color w:val="000000"/>
              </w:rPr>
              <w:t> Text(10)</w:t>
            </w:r>
          </w:p>
        </w:tc>
        <w:tc>
          <w:tcPr>
            <w:tcW w:w="7890" w:type="dxa"/>
          </w:tcPr>
          <w:p w:rsidR="00E75932" w:rsidRDefault="004A1CB3">
            <w:pPr>
              <w:spacing w:before="105" w:after="105"/>
            </w:pPr>
            <w:r>
              <w:rPr>
                <w:rFonts w:ascii="Tahoma" w:hAnsi="Tahoma"/>
                <w:color w:val="000000"/>
              </w:rPr>
              <w:t>Open lock description string. Character "X" activates lock.</w:t>
            </w:r>
          </w:p>
        </w:tc>
      </w:tr>
      <w:tr w:rsidR="00E75932">
        <w:tc>
          <w:tcPr>
            <w:tcW w:w="795" w:type="dxa"/>
          </w:tcPr>
          <w:p w:rsidR="00E75932" w:rsidRDefault="004A1CB3">
            <w:pPr>
              <w:spacing w:before="105" w:after="105"/>
              <w:jc w:val="center"/>
            </w:pPr>
            <w:r>
              <w:rPr>
                <w:rFonts w:ascii="Tahoma" w:hAnsi="Tahoma"/>
                <w:color w:val="000000"/>
              </w:rPr>
              <w:t>28</w:t>
            </w:r>
          </w:p>
        </w:tc>
        <w:tc>
          <w:tcPr>
            <w:tcW w:w="1755" w:type="dxa"/>
          </w:tcPr>
          <w:p w:rsidR="00E75932" w:rsidRDefault="004A1CB3">
            <w:pPr>
              <w:spacing w:before="105" w:after="105"/>
            </w:pPr>
            <w:r>
              <w:rPr>
                <w:rFonts w:ascii="Tahoma" w:hAnsi="Tahoma"/>
                <w:color w:val="000000"/>
              </w:rPr>
              <w:t>POS</w:t>
            </w:r>
          </w:p>
        </w:tc>
        <w:tc>
          <w:tcPr>
            <w:tcW w:w="1620" w:type="dxa"/>
          </w:tcPr>
          <w:p w:rsidR="00E75932" w:rsidRDefault="004A1CB3">
            <w:pPr>
              <w:spacing w:before="105" w:after="105"/>
            </w:pPr>
            <w:r>
              <w:rPr>
                <w:rFonts w:ascii="Tahoma" w:hAnsi="Tahoma"/>
                <w:color w:val="000000"/>
              </w:rPr>
              <w:t> Text(10)</w:t>
            </w:r>
          </w:p>
        </w:tc>
        <w:tc>
          <w:tcPr>
            <w:tcW w:w="7890" w:type="dxa"/>
          </w:tcPr>
          <w:p w:rsidR="00E75932" w:rsidRDefault="004A1CB3">
            <w:pPr>
              <w:spacing w:before="105" w:after="105"/>
            </w:pPr>
            <w:r>
              <w:rPr>
                <w:rFonts w:ascii="Tahoma" w:hAnsi="Tahoma"/>
                <w:color w:val="000000"/>
              </w:rPr>
              <w:t>Firing  position. Alphanumeric.</w:t>
            </w:r>
          </w:p>
        </w:tc>
      </w:tr>
      <w:tr w:rsidR="00E75932">
        <w:tc>
          <w:tcPr>
            <w:tcW w:w="795" w:type="dxa"/>
          </w:tcPr>
          <w:p w:rsidR="00E75932" w:rsidRDefault="004A1CB3">
            <w:pPr>
              <w:spacing w:before="105" w:after="105"/>
              <w:jc w:val="center"/>
            </w:pPr>
            <w:r>
              <w:rPr>
                <w:rFonts w:ascii="Tahoma" w:hAnsi="Tahoma"/>
                <w:color w:val="000000"/>
              </w:rPr>
              <w:t>29</w:t>
            </w:r>
          </w:p>
        </w:tc>
        <w:tc>
          <w:tcPr>
            <w:tcW w:w="1755" w:type="dxa"/>
          </w:tcPr>
          <w:p w:rsidR="00E75932" w:rsidRDefault="004A1CB3">
            <w:pPr>
              <w:spacing w:before="105" w:after="105"/>
            </w:pPr>
            <w:r>
              <w:rPr>
                <w:rFonts w:ascii="Tahoma" w:hAnsi="Tahoma"/>
                <w:color w:val="000000"/>
              </w:rPr>
              <w:t>ANGLE</w:t>
            </w:r>
          </w:p>
        </w:tc>
        <w:tc>
          <w:tcPr>
            <w:tcW w:w="1620" w:type="dxa"/>
          </w:tcPr>
          <w:p w:rsidR="00E75932" w:rsidRDefault="004A1CB3">
            <w:pPr>
              <w:spacing w:before="105" w:after="105"/>
            </w:pPr>
            <w:r>
              <w:rPr>
                <w:rFonts w:ascii="Tahoma" w:hAnsi="Tahoma"/>
                <w:color w:val="000000"/>
              </w:rPr>
              <w:t> Text(64)</w:t>
            </w:r>
          </w:p>
        </w:tc>
        <w:tc>
          <w:tcPr>
            <w:tcW w:w="7890" w:type="dxa"/>
          </w:tcPr>
          <w:p w:rsidR="00E75932" w:rsidRDefault="004A1CB3">
            <w:pPr>
              <w:spacing w:before="105" w:after="105"/>
            </w:pPr>
            <w:r>
              <w:rPr>
                <w:rFonts w:ascii="Tahoma" w:hAnsi="Tahoma"/>
                <w:color w:val="000000"/>
              </w:rPr>
              <w:t>Angle is open text and may include numbers and</w:t>
            </w:r>
            <w:r>
              <w:rPr>
                <w:rFonts w:ascii="Tahoma" w:hAnsi="Tahoma"/>
                <w:color w:val="000000"/>
              </w:rPr>
              <w:t xml:space="preserve"> \|/.</w:t>
            </w:r>
          </w:p>
        </w:tc>
      </w:tr>
      <w:tr w:rsidR="00E75932">
        <w:tc>
          <w:tcPr>
            <w:tcW w:w="795" w:type="dxa"/>
          </w:tcPr>
          <w:p w:rsidR="00E75932" w:rsidRDefault="004A1CB3">
            <w:pPr>
              <w:spacing w:before="105" w:after="105"/>
              <w:jc w:val="center"/>
            </w:pPr>
            <w:r>
              <w:rPr>
                <w:rFonts w:ascii="Tahoma" w:hAnsi="Tahoma"/>
                <w:color w:val="000000"/>
              </w:rPr>
              <w:t>30</w:t>
            </w:r>
          </w:p>
        </w:tc>
        <w:tc>
          <w:tcPr>
            <w:tcW w:w="1755" w:type="dxa"/>
          </w:tcPr>
          <w:p w:rsidR="00E75932" w:rsidRDefault="004A1CB3">
            <w:pPr>
              <w:spacing w:before="105" w:after="105"/>
            </w:pPr>
            <w:r>
              <w:rPr>
                <w:rFonts w:ascii="Tahoma" w:hAnsi="Tahoma"/>
                <w:color w:val="000000"/>
              </w:rPr>
              <w:t>QTY</w:t>
            </w:r>
          </w:p>
        </w:tc>
        <w:tc>
          <w:tcPr>
            <w:tcW w:w="1620" w:type="dxa"/>
          </w:tcPr>
          <w:p w:rsidR="00E75932" w:rsidRDefault="004A1CB3">
            <w:pPr>
              <w:spacing w:before="105" w:after="105"/>
            </w:pPr>
            <w:r>
              <w:rPr>
                <w:rFonts w:ascii="Tahoma" w:hAnsi="Tahoma"/>
                <w:color w:val="000000"/>
              </w:rPr>
              <w:t> Number(4)</w:t>
            </w:r>
          </w:p>
        </w:tc>
        <w:tc>
          <w:tcPr>
            <w:tcW w:w="7890" w:type="dxa"/>
          </w:tcPr>
          <w:p w:rsidR="00E75932" w:rsidRDefault="004A1CB3">
            <w:pPr>
              <w:spacing w:before="105" w:after="105"/>
            </w:pPr>
            <w:r>
              <w:rPr>
                <w:rFonts w:ascii="Tahoma" w:hAnsi="Tahoma"/>
                <w:color w:val="000000"/>
              </w:rPr>
              <w:t>Integer for number of effects on this cue.</w:t>
            </w:r>
          </w:p>
        </w:tc>
      </w:tr>
      <w:tr w:rsidR="00E75932">
        <w:tc>
          <w:tcPr>
            <w:tcW w:w="795" w:type="dxa"/>
          </w:tcPr>
          <w:p w:rsidR="00E75932" w:rsidRDefault="004A1CB3">
            <w:pPr>
              <w:spacing w:before="105" w:after="105"/>
              <w:jc w:val="center"/>
            </w:pPr>
            <w:r>
              <w:rPr>
                <w:rFonts w:ascii="Tahoma" w:hAnsi="Tahoma"/>
                <w:color w:val="000000"/>
              </w:rPr>
              <w:t>31</w:t>
            </w:r>
          </w:p>
        </w:tc>
        <w:tc>
          <w:tcPr>
            <w:tcW w:w="1755" w:type="dxa"/>
          </w:tcPr>
          <w:p w:rsidR="00E75932" w:rsidRDefault="004A1CB3">
            <w:pPr>
              <w:spacing w:before="105" w:after="105"/>
            </w:pPr>
            <w:r>
              <w:rPr>
                <w:rFonts w:ascii="Tahoma" w:hAnsi="Tahoma"/>
                <w:color w:val="000000"/>
              </w:rPr>
              <w:t>CAL</w:t>
            </w:r>
          </w:p>
        </w:tc>
        <w:tc>
          <w:tcPr>
            <w:tcW w:w="1620" w:type="dxa"/>
          </w:tcPr>
          <w:p w:rsidR="00E75932" w:rsidRDefault="004A1CB3">
            <w:pPr>
              <w:spacing w:before="105" w:after="105"/>
            </w:pPr>
            <w:r>
              <w:rPr>
                <w:rFonts w:ascii="Tahoma" w:hAnsi="Tahoma"/>
                <w:color w:val="000000"/>
              </w:rPr>
              <w:t> Number(3)</w:t>
            </w:r>
          </w:p>
        </w:tc>
        <w:tc>
          <w:tcPr>
            <w:tcW w:w="7890" w:type="dxa"/>
          </w:tcPr>
          <w:p w:rsidR="00E75932" w:rsidRDefault="004A1CB3">
            <w:pPr>
              <w:spacing w:before="105" w:after="105"/>
            </w:pPr>
            <w:r>
              <w:rPr>
                <w:rFonts w:ascii="Tahoma" w:hAnsi="Tahoma"/>
                <w:color w:val="000000"/>
              </w:rPr>
              <w:t>Integer value for the caliber of these effects in mm.</w:t>
            </w:r>
          </w:p>
        </w:tc>
      </w:tr>
      <w:tr w:rsidR="00E75932">
        <w:tc>
          <w:tcPr>
            <w:tcW w:w="795" w:type="dxa"/>
          </w:tcPr>
          <w:p w:rsidR="00E75932" w:rsidRDefault="004A1CB3">
            <w:pPr>
              <w:spacing w:before="105" w:after="105"/>
              <w:jc w:val="center"/>
            </w:pPr>
            <w:r>
              <w:rPr>
                <w:rFonts w:ascii="Tahoma" w:hAnsi="Tahoma"/>
                <w:color w:val="000000"/>
              </w:rPr>
              <w:t>32</w:t>
            </w:r>
          </w:p>
        </w:tc>
        <w:tc>
          <w:tcPr>
            <w:tcW w:w="1755" w:type="dxa"/>
          </w:tcPr>
          <w:p w:rsidR="00E75932" w:rsidRDefault="004A1CB3">
            <w:pPr>
              <w:spacing w:before="105" w:after="105"/>
            </w:pPr>
            <w:r>
              <w:rPr>
                <w:rFonts w:ascii="Tahoma" w:hAnsi="Tahoma"/>
                <w:color w:val="000000"/>
              </w:rPr>
              <w:t>TYPE</w:t>
            </w:r>
          </w:p>
        </w:tc>
        <w:tc>
          <w:tcPr>
            <w:tcW w:w="1620" w:type="dxa"/>
          </w:tcPr>
          <w:p w:rsidR="00E75932" w:rsidRDefault="004A1CB3">
            <w:pPr>
              <w:spacing w:before="105" w:after="105"/>
            </w:pPr>
            <w:r>
              <w:rPr>
                <w:rFonts w:ascii="Tahoma" w:hAnsi="Tahoma"/>
                <w:color w:val="000000"/>
              </w:rPr>
              <w:t> Text(36)</w:t>
            </w:r>
          </w:p>
        </w:tc>
        <w:tc>
          <w:tcPr>
            <w:tcW w:w="7890" w:type="dxa"/>
          </w:tcPr>
          <w:p w:rsidR="00E75932" w:rsidRDefault="004A1CB3">
            <w:pPr>
              <w:spacing w:before="105" w:after="105"/>
            </w:pPr>
            <w:r>
              <w:rPr>
                <w:rFonts w:ascii="Tahoma" w:hAnsi="Tahoma"/>
                <w:color w:val="000000"/>
              </w:rPr>
              <w:t>Text description of the kind or family of effect being fired.</w:t>
            </w:r>
          </w:p>
        </w:tc>
      </w:tr>
      <w:tr w:rsidR="00E75932">
        <w:tc>
          <w:tcPr>
            <w:tcW w:w="795" w:type="dxa"/>
          </w:tcPr>
          <w:p w:rsidR="00E75932" w:rsidRDefault="004A1CB3">
            <w:pPr>
              <w:spacing w:before="105" w:after="105"/>
              <w:jc w:val="center"/>
            </w:pPr>
            <w:r>
              <w:rPr>
                <w:rFonts w:ascii="Tahoma" w:hAnsi="Tahoma"/>
                <w:color w:val="000000"/>
              </w:rPr>
              <w:t>33</w:t>
            </w:r>
          </w:p>
        </w:tc>
        <w:tc>
          <w:tcPr>
            <w:tcW w:w="1755" w:type="dxa"/>
          </w:tcPr>
          <w:p w:rsidR="00E75932" w:rsidRDefault="004A1CB3">
            <w:pPr>
              <w:spacing w:before="105" w:after="105"/>
            </w:pPr>
            <w:r>
              <w:rPr>
                <w:rFonts w:ascii="Tahoma" w:hAnsi="Tahoma"/>
                <w:color w:val="000000"/>
              </w:rPr>
              <w:t>DUR</w:t>
            </w:r>
          </w:p>
        </w:tc>
        <w:tc>
          <w:tcPr>
            <w:tcW w:w="1620" w:type="dxa"/>
          </w:tcPr>
          <w:p w:rsidR="00E75932" w:rsidRDefault="004A1CB3">
            <w:pPr>
              <w:spacing w:before="105" w:after="105"/>
            </w:pPr>
            <w:r>
              <w:rPr>
                <w:rFonts w:ascii="Tahoma" w:hAnsi="Tahoma"/>
                <w:color w:val="000000"/>
              </w:rPr>
              <w:t> Number(4)</w:t>
            </w:r>
          </w:p>
        </w:tc>
        <w:tc>
          <w:tcPr>
            <w:tcW w:w="7890" w:type="dxa"/>
          </w:tcPr>
          <w:p w:rsidR="00E75932" w:rsidRDefault="004A1CB3">
            <w:pPr>
              <w:spacing w:before="105" w:after="105"/>
            </w:pPr>
            <w:r>
              <w:rPr>
                <w:rFonts w:ascii="Tahoma" w:hAnsi="Tahoma"/>
                <w:color w:val="000000"/>
              </w:rPr>
              <w:t xml:space="preserve">Integer effect </w:t>
            </w:r>
            <w:r>
              <w:rPr>
                <w:rFonts w:ascii="Tahoma" w:hAnsi="Tahoma"/>
                <w:color w:val="000000"/>
              </w:rPr>
              <w:t>duration in (0-99) seconds  and (0-29) frames (00:15 = 1/2 sec).</w:t>
            </w:r>
          </w:p>
        </w:tc>
      </w:tr>
      <w:tr w:rsidR="00E75932">
        <w:tc>
          <w:tcPr>
            <w:tcW w:w="795" w:type="dxa"/>
          </w:tcPr>
          <w:p w:rsidR="00E75932" w:rsidRDefault="004A1CB3">
            <w:pPr>
              <w:spacing w:before="105" w:after="105"/>
              <w:jc w:val="center"/>
            </w:pPr>
            <w:r>
              <w:rPr>
                <w:rFonts w:ascii="Tahoma" w:hAnsi="Tahoma"/>
                <w:color w:val="000000"/>
              </w:rPr>
              <w:t>34</w:t>
            </w:r>
          </w:p>
        </w:tc>
        <w:tc>
          <w:tcPr>
            <w:tcW w:w="1755" w:type="dxa"/>
          </w:tcPr>
          <w:p w:rsidR="00E75932" w:rsidRDefault="004A1CB3">
            <w:pPr>
              <w:spacing w:before="105" w:after="105"/>
            </w:pPr>
            <w:r>
              <w:rPr>
                <w:rFonts w:ascii="Tahoma" w:hAnsi="Tahoma"/>
                <w:color w:val="000000"/>
              </w:rPr>
              <w:t>Effect Description</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Description of the effect. Color, etc.</w:t>
            </w:r>
          </w:p>
        </w:tc>
      </w:tr>
      <w:tr w:rsidR="00E75932">
        <w:tc>
          <w:tcPr>
            <w:tcW w:w="795" w:type="dxa"/>
          </w:tcPr>
          <w:p w:rsidR="00E75932" w:rsidRDefault="004A1CB3">
            <w:pPr>
              <w:spacing w:before="105" w:after="105"/>
              <w:jc w:val="center"/>
            </w:pPr>
            <w:r>
              <w:rPr>
                <w:rFonts w:ascii="Tahoma" w:hAnsi="Tahoma"/>
                <w:color w:val="000000"/>
              </w:rPr>
              <w:t>35</w:t>
            </w:r>
          </w:p>
        </w:tc>
        <w:tc>
          <w:tcPr>
            <w:tcW w:w="1755" w:type="dxa"/>
          </w:tcPr>
          <w:p w:rsidR="00E75932" w:rsidRDefault="004A1CB3">
            <w:pPr>
              <w:spacing w:before="105" w:after="105"/>
            </w:pPr>
            <w:r>
              <w:rPr>
                <w:rFonts w:ascii="Tahoma" w:hAnsi="Tahoma"/>
                <w:color w:val="000000"/>
              </w:rPr>
              <w:t>REF</w:t>
            </w:r>
          </w:p>
        </w:tc>
        <w:tc>
          <w:tcPr>
            <w:tcW w:w="1620" w:type="dxa"/>
          </w:tcPr>
          <w:p w:rsidR="00E75932" w:rsidRDefault="004A1CB3">
            <w:pPr>
              <w:spacing w:before="105" w:after="105"/>
            </w:pPr>
            <w:r>
              <w:rPr>
                <w:rFonts w:ascii="Tahoma" w:hAnsi="Tahoma"/>
                <w:color w:val="000000"/>
              </w:rPr>
              <w:t> Text(50)</w:t>
            </w:r>
          </w:p>
        </w:tc>
        <w:tc>
          <w:tcPr>
            <w:tcW w:w="7890" w:type="dxa"/>
          </w:tcPr>
          <w:p w:rsidR="00E75932" w:rsidRDefault="004A1CB3">
            <w:pPr>
              <w:spacing w:before="105" w:after="105"/>
            </w:pPr>
            <w:r>
              <w:rPr>
                <w:rFonts w:ascii="Tahoma" w:hAnsi="Tahoma"/>
                <w:color w:val="000000"/>
              </w:rPr>
              <w:t>Reference number for the effect.</w:t>
            </w:r>
          </w:p>
        </w:tc>
      </w:tr>
      <w:tr w:rsidR="00E75932">
        <w:tc>
          <w:tcPr>
            <w:tcW w:w="795" w:type="dxa"/>
          </w:tcPr>
          <w:p w:rsidR="00E75932" w:rsidRDefault="004A1CB3">
            <w:pPr>
              <w:spacing w:before="105" w:after="105"/>
              <w:jc w:val="center"/>
            </w:pPr>
            <w:r>
              <w:rPr>
                <w:rFonts w:ascii="Tahoma" w:hAnsi="Tahoma"/>
                <w:color w:val="000000"/>
              </w:rPr>
              <w:t>36</w:t>
            </w:r>
          </w:p>
        </w:tc>
        <w:tc>
          <w:tcPr>
            <w:tcW w:w="1755" w:type="dxa"/>
          </w:tcPr>
          <w:p w:rsidR="00E75932" w:rsidRDefault="004A1CB3">
            <w:pPr>
              <w:spacing w:before="105" w:after="105"/>
            </w:pPr>
            <w:r>
              <w:rPr>
                <w:rFonts w:ascii="Tahoma" w:hAnsi="Tahoma"/>
                <w:color w:val="000000"/>
              </w:rPr>
              <w:t>MFG</w:t>
            </w:r>
          </w:p>
        </w:tc>
        <w:tc>
          <w:tcPr>
            <w:tcW w:w="1620" w:type="dxa"/>
          </w:tcPr>
          <w:p w:rsidR="00E75932" w:rsidRDefault="004A1CB3">
            <w:pPr>
              <w:spacing w:before="105" w:after="105"/>
            </w:pPr>
            <w:r>
              <w:rPr>
                <w:rFonts w:ascii="Tahoma" w:hAnsi="Tahoma"/>
                <w:color w:val="000000"/>
              </w:rPr>
              <w:t> Text(64)</w:t>
            </w:r>
          </w:p>
        </w:tc>
        <w:tc>
          <w:tcPr>
            <w:tcW w:w="7890" w:type="dxa"/>
          </w:tcPr>
          <w:p w:rsidR="00E75932" w:rsidRDefault="004A1CB3">
            <w:pPr>
              <w:spacing w:before="105" w:after="105"/>
            </w:pPr>
            <w:r>
              <w:rPr>
                <w:rFonts w:ascii="Tahoma" w:hAnsi="Tahoma"/>
                <w:color w:val="000000"/>
              </w:rPr>
              <w:t>Manufacturer of the effect.</w:t>
            </w:r>
          </w:p>
        </w:tc>
      </w:tr>
      <w:tr w:rsidR="00E75932">
        <w:tc>
          <w:tcPr>
            <w:tcW w:w="795" w:type="dxa"/>
          </w:tcPr>
          <w:p w:rsidR="00E75932" w:rsidRDefault="004A1CB3">
            <w:pPr>
              <w:spacing w:before="105" w:after="105"/>
              <w:jc w:val="center"/>
            </w:pPr>
            <w:r>
              <w:rPr>
                <w:rFonts w:ascii="Tahoma" w:hAnsi="Tahoma"/>
                <w:color w:val="000000"/>
              </w:rPr>
              <w:t>37</w:t>
            </w:r>
          </w:p>
        </w:tc>
        <w:tc>
          <w:tcPr>
            <w:tcW w:w="1755" w:type="dxa"/>
          </w:tcPr>
          <w:p w:rsidR="00E75932" w:rsidRDefault="004A1CB3">
            <w:pPr>
              <w:spacing w:before="105" w:after="105"/>
            </w:pPr>
            <w:r>
              <w:rPr>
                <w:rFonts w:ascii="Tahoma" w:hAnsi="Tahoma"/>
                <w:color w:val="000000"/>
              </w:rPr>
              <w:t>MAGAZINE</w:t>
            </w:r>
          </w:p>
        </w:tc>
        <w:tc>
          <w:tcPr>
            <w:tcW w:w="1620" w:type="dxa"/>
          </w:tcPr>
          <w:p w:rsidR="00E75932" w:rsidRDefault="004A1CB3">
            <w:pPr>
              <w:spacing w:before="105" w:after="105"/>
            </w:pPr>
            <w:r>
              <w:rPr>
                <w:rFonts w:ascii="Tahoma" w:hAnsi="Tahoma"/>
                <w:color w:val="000000"/>
              </w:rPr>
              <w:t> Text(6)</w:t>
            </w:r>
          </w:p>
        </w:tc>
        <w:tc>
          <w:tcPr>
            <w:tcW w:w="7890" w:type="dxa"/>
          </w:tcPr>
          <w:p w:rsidR="00E75932" w:rsidRDefault="004A1CB3">
            <w:pPr>
              <w:spacing w:before="105" w:after="105"/>
            </w:pPr>
            <w:r>
              <w:rPr>
                <w:rFonts w:ascii="Tahoma" w:hAnsi="Tahoma"/>
                <w:color w:val="000000"/>
              </w:rPr>
              <w:t>Inventory Quantities. Inventory-tracking.</w:t>
            </w:r>
          </w:p>
        </w:tc>
      </w:tr>
      <w:tr w:rsidR="00E75932">
        <w:tc>
          <w:tcPr>
            <w:tcW w:w="795" w:type="dxa"/>
          </w:tcPr>
          <w:p w:rsidR="00E75932" w:rsidRDefault="004A1CB3">
            <w:pPr>
              <w:spacing w:before="105" w:after="105"/>
              <w:jc w:val="center"/>
            </w:pPr>
            <w:r>
              <w:rPr>
                <w:rFonts w:ascii="Tahoma" w:hAnsi="Tahoma"/>
                <w:color w:val="000000"/>
              </w:rPr>
              <w:t>38</w:t>
            </w:r>
          </w:p>
        </w:tc>
        <w:tc>
          <w:tcPr>
            <w:tcW w:w="1755" w:type="dxa"/>
          </w:tcPr>
          <w:p w:rsidR="00E75932" w:rsidRDefault="004A1CB3">
            <w:pPr>
              <w:spacing w:before="105" w:after="105"/>
            </w:pPr>
            <w:r>
              <w:rPr>
                <w:rFonts w:ascii="Tahoma" w:hAnsi="Tahoma"/>
                <w:color w:val="000000"/>
              </w:rPr>
              <w:t>PRICE1</w:t>
            </w:r>
          </w:p>
        </w:tc>
        <w:tc>
          <w:tcPr>
            <w:tcW w:w="1620" w:type="dxa"/>
          </w:tcPr>
          <w:p w:rsidR="00E75932" w:rsidRDefault="004A1CB3">
            <w:pPr>
              <w:spacing w:before="105" w:after="105"/>
            </w:pPr>
            <w:r>
              <w:rPr>
                <w:rFonts w:ascii="Tahoma" w:hAnsi="Tahoma"/>
                <w:color w:val="000000"/>
              </w:rPr>
              <w:t> Number(8)</w:t>
            </w:r>
          </w:p>
        </w:tc>
        <w:tc>
          <w:tcPr>
            <w:tcW w:w="7890" w:type="dxa"/>
          </w:tcPr>
          <w:p w:rsidR="00E75932" w:rsidRDefault="004A1CB3">
            <w:pPr>
              <w:spacing w:before="105" w:after="105"/>
            </w:pPr>
            <w:r>
              <w:rPr>
                <w:rFonts w:ascii="Tahoma" w:hAnsi="Tahoma"/>
                <w:color w:val="000000"/>
              </w:rPr>
              <w:t>Price of this effect.</w:t>
            </w:r>
          </w:p>
        </w:tc>
      </w:tr>
      <w:tr w:rsidR="00E75932">
        <w:tc>
          <w:tcPr>
            <w:tcW w:w="795" w:type="dxa"/>
          </w:tcPr>
          <w:p w:rsidR="00E75932" w:rsidRDefault="004A1CB3">
            <w:pPr>
              <w:spacing w:before="105" w:after="105"/>
              <w:jc w:val="center"/>
            </w:pPr>
            <w:r>
              <w:rPr>
                <w:rFonts w:ascii="Tahoma" w:hAnsi="Tahoma"/>
                <w:color w:val="000000"/>
              </w:rPr>
              <w:t>39</w:t>
            </w:r>
          </w:p>
        </w:tc>
        <w:tc>
          <w:tcPr>
            <w:tcW w:w="1755" w:type="dxa"/>
          </w:tcPr>
          <w:p w:rsidR="00E75932" w:rsidRDefault="004A1CB3">
            <w:pPr>
              <w:spacing w:before="105" w:after="105"/>
            </w:pPr>
            <w:r>
              <w:rPr>
                <w:rFonts w:ascii="Tahoma" w:hAnsi="Tahoma"/>
                <w:color w:val="000000"/>
              </w:rPr>
              <w:t>PRICE2</w:t>
            </w:r>
          </w:p>
        </w:tc>
        <w:tc>
          <w:tcPr>
            <w:tcW w:w="1620" w:type="dxa"/>
          </w:tcPr>
          <w:p w:rsidR="00E75932" w:rsidRDefault="004A1CB3">
            <w:pPr>
              <w:spacing w:before="105" w:after="105"/>
            </w:pPr>
            <w:r>
              <w:rPr>
                <w:rFonts w:ascii="Tahoma" w:hAnsi="Tahoma"/>
                <w:color w:val="000000"/>
              </w:rPr>
              <w:t> Number(8)</w:t>
            </w:r>
          </w:p>
        </w:tc>
        <w:tc>
          <w:tcPr>
            <w:tcW w:w="7890" w:type="dxa"/>
          </w:tcPr>
          <w:p w:rsidR="00E75932" w:rsidRDefault="004A1CB3">
            <w:pPr>
              <w:spacing w:before="105" w:after="105"/>
            </w:pPr>
            <w:r>
              <w:rPr>
                <w:rFonts w:ascii="Tahoma" w:hAnsi="Tahoma"/>
                <w:color w:val="000000"/>
              </w:rPr>
              <w:t>Price of this effect.</w:t>
            </w:r>
          </w:p>
        </w:tc>
      </w:tr>
      <w:tr w:rsidR="00E75932">
        <w:tc>
          <w:tcPr>
            <w:tcW w:w="795" w:type="dxa"/>
          </w:tcPr>
          <w:p w:rsidR="00E75932" w:rsidRDefault="004A1CB3">
            <w:pPr>
              <w:spacing w:before="105" w:after="105"/>
              <w:jc w:val="center"/>
            </w:pPr>
            <w:r>
              <w:rPr>
                <w:rFonts w:ascii="Tahoma" w:hAnsi="Tahoma"/>
                <w:color w:val="000000"/>
              </w:rPr>
              <w:t>40</w:t>
            </w:r>
          </w:p>
        </w:tc>
        <w:tc>
          <w:tcPr>
            <w:tcW w:w="1755" w:type="dxa"/>
          </w:tcPr>
          <w:p w:rsidR="00E75932" w:rsidRDefault="004A1CB3">
            <w:pPr>
              <w:spacing w:before="105" w:after="105"/>
            </w:pPr>
            <w:r>
              <w:rPr>
                <w:rFonts w:ascii="Tahoma" w:hAnsi="Tahoma"/>
                <w:color w:val="000000"/>
              </w:rPr>
              <w:t>PRICE3</w:t>
            </w:r>
          </w:p>
        </w:tc>
        <w:tc>
          <w:tcPr>
            <w:tcW w:w="1620" w:type="dxa"/>
          </w:tcPr>
          <w:p w:rsidR="00E75932" w:rsidRDefault="004A1CB3">
            <w:pPr>
              <w:spacing w:before="105" w:after="105"/>
            </w:pPr>
            <w:r>
              <w:rPr>
                <w:rFonts w:ascii="Tahoma" w:hAnsi="Tahoma"/>
                <w:color w:val="000000"/>
              </w:rPr>
              <w:t> Number(8)</w:t>
            </w:r>
          </w:p>
        </w:tc>
        <w:tc>
          <w:tcPr>
            <w:tcW w:w="7890" w:type="dxa"/>
          </w:tcPr>
          <w:p w:rsidR="00E75932" w:rsidRDefault="004A1CB3">
            <w:pPr>
              <w:spacing w:before="105" w:after="105"/>
            </w:pPr>
            <w:r>
              <w:rPr>
                <w:rFonts w:ascii="Tahoma" w:hAnsi="Tahoma"/>
                <w:color w:val="000000"/>
              </w:rPr>
              <w:t>Price of this effect.</w:t>
            </w:r>
          </w:p>
        </w:tc>
      </w:tr>
      <w:tr w:rsidR="00E75932">
        <w:tc>
          <w:tcPr>
            <w:tcW w:w="795" w:type="dxa"/>
          </w:tcPr>
          <w:p w:rsidR="00E75932" w:rsidRDefault="004A1CB3">
            <w:pPr>
              <w:spacing w:before="105" w:after="105"/>
              <w:jc w:val="center"/>
            </w:pPr>
            <w:r>
              <w:rPr>
                <w:rFonts w:ascii="Tahoma" w:hAnsi="Tahoma"/>
                <w:color w:val="000000"/>
              </w:rPr>
              <w:t>41</w:t>
            </w:r>
          </w:p>
        </w:tc>
        <w:tc>
          <w:tcPr>
            <w:tcW w:w="1755" w:type="dxa"/>
          </w:tcPr>
          <w:p w:rsidR="00E75932" w:rsidRDefault="004A1CB3">
            <w:pPr>
              <w:spacing w:before="105" w:after="105"/>
            </w:pPr>
            <w:r>
              <w:rPr>
                <w:rFonts w:ascii="Tahoma" w:hAnsi="Tahoma"/>
                <w:color w:val="000000"/>
              </w:rPr>
              <w:t>CUSTOM1</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 xml:space="preserve">Open text field for effects data. Header right click to </w:t>
            </w:r>
            <w:r>
              <w:rPr>
                <w:rFonts w:ascii="Tahoma" w:hAnsi="Tahoma"/>
                <w:color w:val="000000"/>
              </w:rPr>
              <w:t>change.</w:t>
            </w:r>
          </w:p>
        </w:tc>
      </w:tr>
      <w:tr w:rsidR="00E75932">
        <w:tc>
          <w:tcPr>
            <w:tcW w:w="795" w:type="dxa"/>
          </w:tcPr>
          <w:p w:rsidR="00E75932" w:rsidRDefault="004A1CB3">
            <w:pPr>
              <w:spacing w:before="105" w:after="105"/>
              <w:jc w:val="center"/>
            </w:pPr>
            <w:r>
              <w:rPr>
                <w:rFonts w:ascii="Tahoma" w:hAnsi="Tahoma"/>
                <w:color w:val="000000"/>
              </w:rPr>
              <w:t>42</w:t>
            </w:r>
          </w:p>
        </w:tc>
        <w:tc>
          <w:tcPr>
            <w:tcW w:w="1755" w:type="dxa"/>
          </w:tcPr>
          <w:p w:rsidR="00E75932" w:rsidRDefault="004A1CB3">
            <w:pPr>
              <w:spacing w:before="105" w:after="105"/>
            </w:pPr>
            <w:r>
              <w:rPr>
                <w:rFonts w:ascii="Tahoma" w:hAnsi="Tahoma"/>
                <w:color w:val="000000"/>
              </w:rPr>
              <w:t>CUSTOM2</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Open text field for effects data. Header right click to change.</w:t>
            </w:r>
          </w:p>
        </w:tc>
      </w:tr>
      <w:tr w:rsidR="00E75932">
        <w:tc>
          <w:tcPr>
            <w:tcW w:w="795" w:type="dxa"/>
          </w:tcPr>
          <w:p w:rsidR="00E75932" w:rsidRDefault="004A1CB3">
            <w:pPr>
              <w:spacing w:before="105" w:after="105"/>
              <w:jc w:val="center"/>
            </w:pPr>
            <w:r>
              <w:rPr>
                <w:rFonts w:ascii="Tahoma" w:hAnsi="Tahoma"/>
                <w:color w:val="000000"/>
              </w:rPr>
              <w:t>43</w:t>
            </w:r>
          </w:p>
        </w:tc>
        <w:tc>
          <w:tcPr>
            <w:tcW w:w="1755" w:type="dxa"/>
          </w:tcPr>
          <w:p w:rsidR="00E75932" w:rsidRDefault="004A1CB3">
            <w:pPr>
              <w:spacing w:before="105" w:after="105"/>
            </w:pPr>
            <w:r>
              <w:rPr>
                <w:rFonts w:ascii="Tahoma" w:hAnsi="Tahoma"/>
                <w:color w:val="000000"/>
              </w:rPr>
              <w:t>CUSTOM3</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Open text field for effects data. Header right click to change.</w:t>
            </w:r>
          </w:p>
        </w:tc>
      </w:tr>
      <w:tr w:rsidR="00E75932">
        <w:tc>
          <w:tcPr>
            <w:tcW w:w="795" w:type="dxa"/>
          </w:tcPr>
          <w:p w:rsidR="00E75932" w:rsidRDefault="004A1CB3">
            <w:pPr>
              <w:spacing w:before="105" w:after="105"/>
              <w:jc w:val="center"/>
            </w:pPr>
            <w:r>
              <w:rPr>
                <w:rFonts w:ascii="Tahoma" w:hAnsi="Tahoma"/>
                <w:color w:val="000000"/>
              </w:rPr>
              <w:t>44</w:t>
            </w:r>
          </w:p>
        </w:tc>
        <w:tc>
          <w:tcPr>
            <w:tcW w:w="1755" w:type="dxa"/>
          </w:tcPr>
          <w:p w:rsidR="00E75932" w:rsidRDefault="004A1CB3">
            <w:pPr>
              <w:spacing w:before="105" w:after="105"/>
            </w:pPr>
            <w:r>
              <w:rPr>
                <w:rFonts w:ascii="Tahoma" w:hAnsi="Tahoma"/>
                <w:color w:val="000000"/>
              </w:rPr>
              <w:t>CUSTOM4</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 xml:space="preserve">Open text field for effects data. Header right </w:t>
            </w:r>
            <w:r>
              <w:rPr>
                <w:rFonts w:ascii="Tahoma" w:hAnsi="Tahoma"/>
                <w:color w:val="000000"/>
              </w:rPr>
              <w:t>click to change.</w:t>
            </w:r>
          </w:p>
        </w:tc>
      </w:tr>
      <w:tr w:rsidR="00E75932">
        <w:tc>
          <w:tcPr>
            <w:tcW w:w="795" w:type="dxa"/>
          </w:tcPr>
          <w:p w:rsidR="00E75932" w:rsidRDefault="004A1CB3">
            <w:pPr>
              <w:spacing w:before="105" w:after="105"/>
              <w:jc w:val="center"/>
            </w:pPr>
            <w:r>
              <w:rPr>
                <w:rFonts w:ascii="Tahoma" w:hAnsi="Tahoma"/>
                <w:color w:val="000000"/>
              </w:rPr>
              <w:t>45</w:t>
            </w:r>
          </w:p>
        </w:tc>
        <w:tc>
          <w:tcPr>
            <w:tcW w:w="1755" w:type="dxa"/>
          </w:tcPr>
          <w:p w:rsidR="00E75932" w:rsidRDefault="004A1CB3">
            <w:pPr>
              <w:spacing w:before="105" w:after="105"/>
            </w:pPr>
            <w:r>
              <w:rPr>
                <w:rFonts w:ascii="Tahoma" w:hAnsi="Tahoma"/>
                <w:color w:val="000000"/>
              </w:rPr>
              <w:t>CUSTOM5</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Open text field for effects data. Header right click to change.</w:t>
            </w:r>
          </w:p>
        </w:tc>
      </w:tr>
      <w:tr w:rsidR="00E75932">
        <w:tc>
          <w:tcPr>
            <w:tcW w:w="795" w:type="dxa"/>
          </w:tcPr>
          <w:p w:rsidR="00E75932" w:rsidRDefault="004A1CB3">
            <w:pPr>
              <w:spacing w:before="105" w:after="105"/>
              <w:jc w:val="center"/>
            </w:pPr>
            <w:r>
              <w:rPr>
                <w:rFonts w:ascii="Tahoma" w:hAnsi="Tahoma"/>
                <w:color w:val="000000"/>
              </w:rPr>
              <w:t>46</w:t>
            </w:r>
          </w:p>
        </w:tc>
        <w:tc>
          <w:tcPr>
            <w:tcW w:w="1755" w:type="dxa"/>
          </w:tcPr>
          <w:p w:rsidR="00E75932" w:rsidRDefault="004A1CB3">
            <w:pPr>
              <w:spacing w:before="105" w:after="105"/>
            </w:pPr>
            <w:r>
              <w:rPr>
                <w:rFonts w:ascii="Tahoma" w:hAnsi="Tahoma"/>
                <w:color w:val="000000"/>
              </w:rPr>
              <w:t>CUSTOM6</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Open text field for script data. Header right click to change.</w:t>
            </w:r>
          </w:p>
        </w:tc>
      </w:tr>
      <w:tr w:rsidR="00E75932">
        <w:tc>
          <w:tcPr>
            <w:tcW w:w="795" w:type="dxa"/>
          </w:tcPr>
          <w:p w:rsidR="00E75932" w:rsidRDefault="004A1CB3">
            <w:pPr>
              <w:spacing w:before="105" w:after="105"/>
              <w:jc w:val="center"/>
            </w:pPr>
            <w:r>
              <w:rPr>
                <w:rFonts w:ascii="Tahoma" w:hAnsi="Tahoma"/>
                <w:color w:val="000000"/>
              </w:rPr>
              <w:t>47</w:t>
            </w:r>
          </w:p>
        </w:tc>
        <w:tc>
          <w:tcPr>
            <w:tcW w:w="1755" w:type="dxa"/>
          </w:tcPr>
          <w:p w:rsidR="00E75932" w:rsidRDefault="004A1CB3">
            <w:pPr>
              <w:spacing w:before="105" w:after="105"/>
            </w:pPr>
            <w:r>
              <w:rPr>
                <w:rFonts w:ascii="Tahoma" w:hAnsi="Tahoma"/>
                <w:color w:val="000000"/>
              </w:rPr>
              <w:t>CUSTOM7</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 xml:space="preserve">Open text field for script data. Header </w:t>
            </w:r>
            <w:r>
              <w:rPr>
                <w:rFonts w:ascii="Tahoma" w:hAnsi="Tahoma"/>
                <w:color w:val="000000"/>
              </w:rPr>
              <w:t>right click to change.</w:t>
            </w:r>
          </w:p>
        </w:tc>
      </w:tr>
      <w:tr w:rsidR="00E75932">
        <w:tc>
          <w:tcPr>
            <w:tcW w:w="795" w:type="dxa"/>
          </w:tcPr>
          <w:p w:rsidR="00E75932" w:rsidRDefault="004A1CB3">
            <w:pPr>
              <w:spacing w:before="105" w:after="105"/>
              <w:jc w:val="center"/>
            </w:pPr>
            <w:r>
              <w:rPr>
                <w:rFonts w:ascii="Tahoma" w:hAnsi="Tahoma"/>
                <w:color w:val="000000"/>
              </w:rPr>
              <w:t>48</w:t>
            </w:r>
          </w:p>
        </w:tc>
        <w:tc>
          <w:tcPr>
            <w:tcW w:w="1755" w:type="dxa"/>
          </w:tcPr>
          <w:p w:rsidR="00E75932" w:rsidRDefault="004A1CB3">
            <w:pPr>
              <w:spacing w:before="105" w:after="105"/>
            </w:pPr>
            <w:r>
              <w:rPr>
                <w:rFonts w:ascii="Tahoma" w:hAnsi="Tahoma"/>
                <w:color w:val="000000"/>
              </w:rPr>
              <w:t>CUSTOM8</w:t>
            </w:r>
          </w:p>
        </w:tc>
        <w:tc>
          <w:tcPr>
            <w:tcW w:w="1620" w:type="dxa"/>
          </w:tcPr>
          <w:p w:rsidR="00E75932" w:rsidRDefault="004A1CB3">
            <w:pPr>
              <w:spacing w:before="105" w:after="105"/>
            </w:pPr>
            <w:r>
              <w:rPr>
                <w:rFonts w:ascii="Tahoma" w:hAnsi="Tahoma"/>
                <w:color w:val="000000"/>
              </w:rPr>
              <w:t> Text(128)</w:t>
            </w:r>
          </w:p>
        </w:tc>
        <w:tc>
          <w:tcPr>
            <w:tcW w:w="7890" w:type="dxa"/>
          </w:tcPr>
          <w:p w:rsidR="00E75932" w:rsidRDefault="004A1CB3">
            <w:pPr>
              <w:spacing w:before="105" w:after="105"/>
            </w:pPr>
            <w:r>
              <w:rPr>
                <w:rFonts w:ascii="Tahoma" w:hAnsi="Tahoma"/>
                <w:color w:val="000000"/>
              </w:rPr>
              <w:t>Open text field for script data. Header right click to change.</w:t>
            </w:r>
          </w:p>
        </w:tc>
      </w:tr>
      <w:tr w:rsidR="00E75932">
        <w:tc>
          <w:tcPr>
            <w:tcW w:w="795" w:type="dxa"/>
          </w:tcPr>
          <w:p w:rsidR="00E75932" w:rsidRDefault="004A1CB3">
            <w:pPr>
              <w:spacing w:before="105" w:after="105"/>
              <w:jc w:val="center"/>
            </w:pPr>
            <w:r>
              <w:rPr>
                <w:rFonts w:ascii="Tahoma" w:hAnsi="Tahoma"/>
                <w:color w:val="000000"/>
              </w:rPr>
              <w:t>49</w:t>
            </w:r>
          </w:p>
        </w:tc>
        <w:tc>
          <w:tcPr>
            <w:tcW w:w="1755" w:type="dxa"/>
          </w:tcPr>
          <w:p w:rsidR="00E75932" w:rsidRDefault="004A1CB3">
            <w:pPr>
              <w:spacing w:before="105" w:after="105"/>
            </w:pPr>
            <w:r>
              <w:rPr>
                <w:rFonts w:ascii="Tahoma" w:hAnsi="Tahoma"/>
                <w:color w:val="000000"/>
              </w:rPr>
              <w:t>PAN</w:t>
            </w:r>
          </w:p>
        </w:tc>
        <w:tc>
          <w:tcPr>
            <w:tcW w:w="1620" w:type="dxa"/>
          </w:tcPr>
          <w:p w:rsidR="00E75932" w:rsidRDefault="004A1CB3">
            <w:pPr>
              <w:spacing w:before="105" w:after="105"/>
            </w:pPr>
            <w:r>
              <w:rPr>
                <w:rFonts w:ascii="Tahoma" w:hAnsi="Tahoma"/>
                <w:color w:val="000000"/>
              </w:rPr>
              <w:t> Number(255)</w:t>
            </w:r>
          </w:p>
        </w:tc>
        <w:tc>
          <w:tcPr>
            <w:tcW w:w="7890" w:type="dxa"/>
          </w:tcPr>
          <w:p w:rsidR="00E75932" w:rsidRDefault="004A1CB3">
            <w:pPr>
              <w:spacing w:before="105" w:after="105"/>
            </w:pPr>
            <w:r>
              <w:rPr>
                <w:rFonts w:ascii="Tahoma" w:hAnsi="Tahoma"/>
                <w:color w:val="000000"/>
              </w:rPr>
              <w:t>Angle number value to describe PAN direction of trajectory .Multiple separated by " - "</w:t>
            </w:r>
          </w:p>
        </w:tc>
      </w:tr>
      <w:tr w:rsidR="00E75932">
        <w:tc>
          <w:tcPr>
            <w:tcW w:w="795" w:type="dxa"/>
          </w:tcPr>
          <w:p w:rsidR="00E75932" w:rsidRDefault="004A1CB3">
            <w:pPr>
              <w:spacing w:before="105" w:after="105"/>
              <w:jc w:val="center"/>
            </w:pPr>
            <w:r>
              <w:rPr>
                <w:rFonts w:ascii="Tahoma" w:hAnsi="Tahoma"/>
                <w:color w:val="000000"/>
              </w:rPr>
              <w:t>50</w:t>
            </w:r>
          </w:p>
        </w:tc>
        <w:tc>
          <w:tcPr>
            <w:tcW w:w="1755" w:type="dxa"/>
          </w:tcPr>
          <w:p w:rsidR="00E75932" w:rsidRDefault="004A1CB3">
            <w:pPr>
              <w:spacing w:before="105" w:after="105"/>
            </w:pPr>
            <w:r>
              <w:rPr>
                <w:rFonts w:ascii="Tahoma" w:hAnsi="Tahoma"/>
                <w:color w:val="000000"/>
              </w:rPr>
              <w:t>TILT</w:t>
            </w:r>
          </w:p>
        </w:tc>
        <w:tc>
          <w:tcPr>
            <w:tcW w:w="1620" w:type="dxa"/>
          </w:tcPr>
          <w:p w:rsidR="00E75932" w:rsidRDefault="004A1CB3">
            <w:pPr>
              <w:spacing w:before="105" w:after="105"/>
            </w:pPr>
            <w:r>
              <w:rPr>
                <w:rFonts w:ascii="Tahoma" w:hAnsi="Tahoma"/>
                <w:color w:val="000000"/>
              </w:rPr>
              <w:t xml:space="preserve"> Number(255)</w:t>
            </w:r>
          </w:p>
        </w:tc>
        <w:tc>
          <w:tcPr>
            <w:tcW w:w="7890" w:type="dxa"/>
          </w:tcPr>
          <w:p w:rsidR="00E75932" w:rsidRDefault="004A1CB3">
            <w:pPr>
              <w:spacing w:before="105" w:after="105"/>
            </w:pPr>
            <w:r>
              <w:rPr>
                <w:rFonts w:ascii="Tahoma" w:hAnsi="Tahoma"/>
                <w:color w:val="000000"/>
              </w:rPr>
              <w:t xml:space="preserve">Angle number </w:t>
            </w:r>
            <w:r>
              <w:rPr>
                <w:rFonts w:ascii="Tahoma" w:hAnsi="Tahoma"/>
                <w:color w:val="000000"/>
              </w:rPr>
              <w:t>value to describe TILT direction of trajectory .Multiple separated by " - "</w:t>
            </w:r>
          </w:p>
        </w:tc>
      </w:tr>
      <w:tr w:rsidR="00E75932">
        <w:tc>
          <w:tcPr>
            <w:tcW w:w="795" w:type="dxa"/>
          </w:tcPr>
          <w:p w:rsidR="00E75932" w:rsidRDefault="004A1CB3">
            <w:pPr>
              <w:spacing w:before="105" w:after="105"/>
              <w:jc w:val="center"/>
            </w:pPr>
            <w:r>
              <w:rPr>
                <w:rFonts w:ascii="Tahoma" w:hAnsi="Tahoma"/>
                <w:color w:val="000000"/>
              </w:rPr>
              <w:t>51</w:t>
            </w:r>
          </w:p>
        </w:tc>
        <w:tc>
          <w:tcPr>
            <w:tcW w:w="1755" w:type="dxa"/>
          </w:tcPr>
          <w:p w:rsidR="00E75932" w:rsidRDefault="004A1CB3">
            <w:pPr>
              <w:spacing w:before="105" w:after="105"/>
            </w:pPr>
            <w:r>
              <w:rPr>
                <w:rFonts w:ascii="Tahoma" w:hAnsi="Tahoma"/>
                <w:color w:val="000000"/>
              </w:rPr>
              <w:t>CAMERA</w:t>
            </w:r>
          </w:p>
        </w:tc>
        <w:tc>
          <w:tcPr>
            <w:tcW w:w="1620" w:type="dxa"/>
          </w:tcPr>
          <w:p w:rsidR="00E75932" w:rsidRDefault="004A1CB3">
            <w:pPr>
              <w:spacing w:before="105" w:after="105"/>
            </w:pPr>
            <w:r>
              <w:rPr>
                <w:rFonts w:ascii="Tahoma" w:hAnsi="Tahoma"/>
                <w:color w:val="000000"/>
              </w:rPr>
              <w:t> Text(255)</w:t>
            </w:r>
          </w:p>
        </w:tc>
        <w:tc>
          <w:tcPr>
            <w:tcW w:w="7890" w:type="dxa"/>
          </w:tcPr>
          <w:p w:rsidR="00E75932" w:rsidRDefault="004A1CB3">
            <w:pPr>
              <w:spacing w:before="105" w:after="105"/>
            </w:pPr>
            <w:r>
              <w:rPr>
                <w:rFonts w:ascii="Tahoma" w:hAnsi="Tahoma"/>
                <w:color w:val="000000"/>
              </w:rPr>
              <w:t>Text field to describe the camera FOV. Captured from Viewer. "c" key.</w:t>
            </w:r>
          </w:p>
        </w:tc>
      </w:tr>
      <w:tr w:rsidR="00E75932">
        <w:tc>
          <w:tcPr>
            <w:tcW w:w="795" w:type="dxa"/>
          </w:tcPr>
          <w:p w:rsidR="00E75932" w:rsidRDefault="004A1CB3">
            <w:pPr>
              <w:spacing w:before="105" w:after="105"/>
              <w:jc w:val="center"/>
            </w:pPr>
            <w:r>
              <w:rPr>
                <w:rFonts w:ascii="Tahoma" w:hAnsi="Tahoma"/>
                <w:color w:val="000000"/>
              </w:rPr>
              <w:t>52</w:t>
            </w:r>
          </w:p>
        </w:tc>
        <w:tc>
          <w:tcPr>
            <w:tcW w:w="1755" w:type="dxa"/>
          </w:tcPr>
          <w:p w:rsidR="00E75932" w:rsidRDefault="004A1CB3">
            <w:pPr>
              <w:spacing w:before="105" w:after="105"/>
            </w:pPr>
            <w:r>
              <w:rPr>
                <w:rFonts w:ascii="Tahoma" w:hAnsi="Tahoma"/>
                <w:color w:val="000000"/>
              </w:rPr>
              <w:t>VISUALREFERENCE</w:t>
            </w:r>
          </w:p>
        </w:tc>
        <w:tc>
          <w:tcPr>
            <w:tcW w:w="1620" w:type="dxa"/>
          </w:tcPr>
          <w:p w:rsidR="00E75932" w:rsidRDefault="004A1CB3">
            <w:pPr>
              <w:spacing w:before="105" w:after="105"/>
            </w:pPr>
            <w:r>
              <w:rPr>
                <w:rFonts w:ascii="Tahoma" w:hAnsi="Tahoma"/>
                <w:color w:val="000000"/>
              </w:rPr>
              <w:t> Text(255)</w:t>
            </w:r>
          </w:p>
        </w:tc>
        <w:tc>
          <w:tcPr>
            <w:tcW w:w="7890" w:type="dxa"/>
          </w:tcPr>
          <w:p w:rsidR="00E75932" w:rsidRDefault="004A1CB3">
            <w:pPr>
              <w:spacing w:before="105" w:after="105"/>
            </w:pPr>
            <w:r>
              <w:rPr>
                <w:rFonts w:ascii="Tahoma" w:hAnsi="Tahoma"/>
                <w:color w:val="000000"/>
              </w:rPr>
              <w:t xml:space="preserve">Text field to describe the code of the particle effect. </w:t>
            </w:r>
            <w:r>
              <w:rPr>
                <w:rFonts w:ascii="Tahoma" w:hAnsi="Tahoma"/>
                <w:color w:val="000000"/>
              </w:rPr>
              <w:t>Fx Generator.</w:t>
            </w:r>
          </w:p>
        </w:tc>
      </w:tr>
      <w:tr w:rsidR="00E75932">
        <w:tc>
          <w:tcPr>
            <w:tcW w:w="795" w:type="dxa"/>
          </w:tcPr>
          <w:p w:rsidR="00E75932" w:rsidRDefault="004A1CB3">
            <w:pPr>
              <w:spacing w:before="105" w:after="105"/>
              <w:jc w:val="center"/>
            </w:pPr>
            <w:r>
              <w:rPr>
                <w:rFonts w:ascii="Tahoma" w:hAnsi="Tahoma"/>
                <w:color w:val="000000"/>
              </w:rPr>
              <w:lastRenderedPageBreak/>
              <w:t>53</w:t>
            </w:r>
          </w:p>
        </w:tc>
        <w:tc>
          <w:tcPr>
            <w:tcW w:w="1755" w:type="dxa"/>
          </w:tcPr>
          <w:p w:rsidR="00E75932" w:rsidRDefault="004A1CB3">
            <w:pPr>
              <w:spacing w:before="105" w:after="105"/>
            </w:pPr>
            <w:r>
              <w:rPr>
                <w:rFonts w:ascii="Tahoma" w:hAnsi="Tahoma"/>
                <w:color w:val="000000"/>
              </w:rPr>
              <w:t>BEAM</w:t>
            </w:r>
          </w:p>
        </w:tc>
        <w:tc>
          <w:tcPr>
            <w:tcW w:w="1620" w:type="dxa"/>
          </w:tcPr>
          <w:p w:rsidR="00E75932" w:rsidRDefault="004A1CB3">
            <w:pPr>
              <w:spacing w:before="105" w:after="105"/>
            </w:pPr>
            <w:r>
              <w:rPr>
                <w:rFonts w:ascii="Tahoma" w:hAnsi="Tahoma"/>
                <w:color w:val="000000"/>
              </w:rPr>
              <w:t> Text(255)</w:t>
            </w:r>
          </w:p>
        </w:tc>
        <w:tc>
          <w:tcPr>
            <w:tcW w:w="7890" w:type="dxa"/>
          </w:tcPr>
          <w:p w:rsidR="00E75932" w:rsidRDefault="004A1CB3">
            <w:pPr>
              <w:spacing w:before="105" w:after="105"/>
            </w:pPr>
            <w:r>
              <w:rPr>
                <w:rFonts w:ascii="Tahoma" w:hAnsi="Tahoma"/>
                <w:color w:val="000000"/>
              </w:rPr>
              <w:t>Keyframing string for animation of lights and lasers. 3D POS EDITOR.</w:t>
            </w:r>
          </w:p>
        </w:tc>
      </w:tr>
      <w:tr w:rsidR="00E75932">
        <w:tc>
          <w:tcPr>
            <w:tcW w:w="795" w:type="dxa"/>
          </w:tcPr>
          <w:p w:rsidR="00E75932" w:rsidRDefault="004A1CB3">
            <w:pPr>
              <w:spacing w:before="105" w:after="105"/>
              <w:jc w:val="center"/>
            </w:pPr>
            <w:r>
              <w:rPr>
                <w:rFonts w:ascii="Tahoma" w:hAnsi="Tahoma"/>
                <w:color w:val="000000"/>
              </w:rPr>
              <w:t>54</w:t>
            </w:r>
          </w:p>
        </w:tc>
        <w:tc>
          <w:tcPr>
            <w:tcW w:w="1755" w:type="dxa"/>
          </w:tcPr>
          <w:p w:rsidR="00E75932" w:rsidRDefault="004A1CB3">
            <w:pPr>
              <w:spacing w:before="105" w:after="105"/>
            </w:pPr>
            <w:r>
              <w:rPr>
                <w:rFonts w:ascii="Tahoma" w:hAnsi="Tahoma"/>
                <w:color w:val="000000"/>
              </w:rPr>
              <w:t>WORLD</w:t>
            </w:r>
          </w:p>
        </w:tc>
        <w:tc>
          <w:tcPr>
            <w:tcW w:w="1620" w:type="dxa"/>
          </w:tcPr>
          <w:p w:rsidR="00E75932" w:rsidRDefault="004A1CB3">
            <w:pPr>
              <w:spacing w:before="105" w:after="105"/>
            </w:pPr>
            <w:r>
              <w:rPr>
                <w:rFonts w:ascii="Tahoma" w:hAnsi="Tahoma"/>
                <w:color w:val="000000"/>
              </w:rPr>
              <w:t> Text(64)</w:t>
            </w:r>
          </w:p>
        </w:tc>
        <w:tc>
          <w:tcPr>
            <w:tcW w:w="7890" w:type="dxa"/>
          </w:tcPr>
          <w:p w:rsidR="00E75932" w:rsidRDefault="004A1CB3">
            <w:pPr>
              <w:spacing w:before="105" w:after="105"/>
            </w:pPr>
            <w:r>
              <w:rPr>
                <w:rFonts w:ascii="Tahoma" w:hAnsi="Tahoma"/>
                <w:color w:val="000000"/>
              </w:rPr>
              <w:t>Text name of a site in the .pos project environment.3D POS EDITOR.</w:t>
            </w:r>
          </w:p>
        </w:tc>
      </w:tr>
      <w:tr w:rsidR="00E75932">
        <w:tc>
          <w:tcPr>
            <w:tcW w:w="795" w:type="dxa"/>
          </w:tcPr>
          <w:p w:rsidR="00E75932" w:rsidRDefault="004A1CB3">
            <w:pPr>
              <w:spacing w:before="105" w:after="105"/>
              <w:jc w:val="center"/>
            </w:pPr>
            <w:r>
              <w:rPr>
                <w:rFonts w:ascii="Tahoma" w:hAnsi="Tahoma"/>
                <w:color w:val="000000"/>
              </w:rPr>
              <w:t>55</w:t>
            </w:r>
          </w:p>
        </w:tc>
        <w:tc>
          <w:tcPr>
            <w:tcW w:w="1755" w:type="dxa"/>
          </w:tcPr>
          <w:p w:rsidR="00E75932" w:rsidRDefault="004A1CB3">
            <w:pPr>
              <w:spacing w:before="105" w:after="105"/>
            </w:pPr>
            <w:r>
              <w:rPr>
                <w:rFonts w:ascii="Tahoma" w:hAnsi="Tahoma"/>
                <w:color w:val="000000"/>
              </w:rPr>
              <w:t>OBJECT</w:t>
            </w:r>
          </w:p>
        </w:tc>
        <w:tc>
          <w:tcPr>
            <w:tcW w:w="1620" w:type="dxa"/>
          </w:tcPr>
          <w:p w:rsidR="00E75932" w:rsidRDefault="004A1CB3">
            <w:pPr>
              <w:spacing w:before="105" w:after="105"/>
            </w:pPr>
            <w:r>
              <w:rPr>
                <w:rFonts w:ascii="Tahoma" w:hAnsi="Tahoma"/>
                <w:color w:val="000000"/>
              </w:rPr>
              <w:t> Text(255)</w:t>
            </w:r>
          </w:p>
        </w:tc>
        <w:tc>
          <w:tcPr>
            <w:tcW w:w="7890" w:type="dxa"/>
          </w:tcPr>
          <w:p w:rsidR="00E75932" w:rsidRDefault="004A1CB3">
            <w:pPr>
              <w:spacing w:before="105" w:after="105"/>
            </w:pPr>
            <w:r>
              <w:rPr>
                <w:rFonts w:ascii="Tahoma" w:hAnsi="Tahoma"/>
                <w:color w:val="000000"/>
              </w:rPr>
              <w:t>Keyframing string for animation of an object</w:t>
            </w:r>
            <w:r>
              <w:rPr>
                <w:rFonts w:ascii="Tahoma" w:hAnsi="Tahoma"/>
                <w:color w:val="000000"/>
              </w:rPr>
              <w:t xml:space="preserve"> in the 3d environment.</w:t>
            </w:r>
          </w:p>
        </w:tc>
      </w:tr>
      <w:tr w:rsidR="00E75932">
        <w:tc>
          <w:tcPr>
            <w:tcW w:w="795" w:type="dxa"/>
          </w:tcPr>
          <w:p w:rsidR="00E75932" w:rsidRDefault="004A1CB3">
            <w:pPr>
              <w:spacing w:before="105" w:after="105"/>
              <w:jc w:val="center"/>
            </w:pPr>
            <w:r>
              <w:rPr>
                <w:rFonts w:ascii="Tahoma" w:hAnsi="Tahoma"/>
                <w:color w:val="000000"/>
              </w:rPr>
              <w:t>56</w:t>
            </w:r>
          </w:p>
        </w:tc>
        <w:tc>
          <w:tcPr>
            <w:tcW w:w="1755" w:type="dxa"/>
          </w:tcPr>
          <w:p w:rsidR="00E75932" w:rsidRDefault="004A1CB3">
            <w:pPr>
              <w:spacing w:before="105" w:after="105"/>
            </w:pPr>
            <w:r>
              <w:rPr>
                <w:rFonts w:ascii="Tahoma" w:hAnsi="Tahoma"/>
                <w:color w:val="000000"/>
              </w:rPr>
              <w:t>PICTURELINK</w:t>
            </w:r>
          </w:p>
        </w:tc>
        <w:tc>
          <w:tcPr>
            <w:tcW w:w="1620" w:type="dxa"/>
          </w:tcPr>
          <w:p w:rsidR="00E75932" w:rsidRDefault="004A1CB3">
            <w:pPr>
              <w:spacing w:before="105" w:after="105"/>
            </w:pPr>
            <w:r>
              <w:rPr>
                <w:rFonts w:ascii="Tahoma" w:hAnsi="Tahoma"/>
                <w:color w:val="000000"/>
              </w:rPr>
              <w:t> Text(255)</w:t>
            </w:r>
          </w:p>
        </w:tc>
        <w:tc>
          <w:tcPr>
            <w:tcW w:w="7890" w:type="dxa"/>
          </w:tcPr>
          <w:p w:rsidR="00E75932" w:rsidRDefault="004A1CB3">
            <w:pPr>
              <w:spacing w:before="105" w:after="105"/>
            </w:pPr>
            <w:r>
              <w:rPr>
                <w:rFonts w:ascii="Tahoma" w:hAnsi="Tahoma"/>
                <w:color w:val="000000"/>
              </w:rPr>
              <w:t>Text link to PLAY a web or disk based picture.</w:t>
            </w:r>
          </w:p>
        </w:tc>
      </w:tr>
      <w:tr w:rsidR="00E75932">
        <w:tc>
          <w:tcPr>
            <w:tcW w:w="795" w:type="dxa"/>
          </w:tcPr>
          <w:p w:rsidR="00E75932" w:rsidRDefault="004A1CB3">
            <w:pPr>
              <w:spacing w:before="105" w:after="105"/>
              <w:jc w:val="center"/>
            </w:pPr>
            <w:r>
              <w:rPr>
                <w:rFonts w:ascii="Tahoma" w:hAnsi="Tahoma"/>
                <w:color w:val="000000"/>
              </w:rPr>
              <w:t>57</w:t>
            </w:r>
          </w:p>
        </w:tc>
        <w:tc>
          <w:tcPr>
            <w:tcW w:w="1755" w:type="dxa"/>
          </w:tcPr>
          <w:p w:rsidR="00E75932" w:rsidRDefault="004A1CB3">
            <w:pPr>
              <w:spacing w:before="105" w:after="105"/>
            </w:pPr>
            <w:r>
              <w:rPr>
                <w:rFonts w:ascii="Tahoma" w:hAnsi="Tahoma"/>
                <w:color w:val="000000"/>
              </w:rPr>
              <w:t>VIDEOLINK</w:t>
            </w:r>
          </w:p>
        </w:tc>
        <w:tc>
          <w:tcPr>
            <w:tcW w:w="1620" w:type="dxa"/>
          </w:tcPr>
          <w:p w:rsidR="00E75932" w:rsidRDefault="004A1CB3">
            <w:pPr>
              <w:spacing w:before="105" w:after="105"/>
            </w:pPr>
            <w:r>
              <w:rPr>
                <w:rFonts w:ascii="Tahoma" w:hAnsi="Tahoma"/>
                <w:color w:val="000000"/>
              </w:rPr>
              <w:t> Text(255)</w:t>
            </w:r>
          </w:p>
        </w:tc>
        <w:tc>
          <w:tcPr>
            <w:tcW w:w="7890" w:type="dxa"/>
          </w:tcPr>
          <w:p w:rsidR="00E75932" w:rsidRDefault="004A1CB3">
            <w:pPr>
              <w:spacing w:before="105" w:after="105"/>
            </w:pPr>
            <w:r>
              <w:rPr>
                <w:rFonts w:ascii="Tahoma" w:hAnsi="Tahoma"/>
                <w:color w:val="000000"/>
              </w:rPr>
              <w:t>Text link to PLAY a web or disk based video.</w:t>
            </w:r>
          </w:p>
        </w:tc>
      </w:tr>
    </w:tbl>
    <w:p w:rsidR="00E75932" w:rsidRDefault="004A1CB3">
      <w:pPr>
        <w:spacing w:before="105" w:after="105"/>
      </w:pPr>
      <w:r>
        <w:rPr>
          <w:rFonts w:ascii="Tahoma" w:hAnsi="Tahoma"/>
          <w:color w:val="000000"/>
        </w:rPr>
        <w:t> </w:t>
      </w:r>
    </w:p>
    <w:p w:rsidR="00E75932" w:rsidRDefault="004A1CB3">
      <w:r>
        <w:rPr>
          <w:rFonts w:ascii="Tahoma" w:hAnsi="Tahoma"/>
          <w:b/>
          <w:color w:val="000000"/>
        </w:rPr>
        <w:t>Version 8:</w:t>
      </w:r>
      <w:r>
        <w:br/>
      </w:r>
      <w:r>
        <w:rPr>
          <w:rFonts w:ascii="Tahoma" w:hAnsi="Tahoma"/>
          <w:color w:val="000000"/>
        </w:rPr>
        <w:t>The Columns CUSTOM 1-2-3-4-5 and LOCKS 1-2-3-4-5-6-7-8 can be renamed with</w:t>
      </w:r>
      <w:r>
        <w:rPr>
          <w:rFonts w:ascii="Tahoma" w:hAnsi="Tahoma"/>
          <w:color w:val="000000"/>
        </w:rPr>
        <w:t xml:space="preserve"> your own names.</w:t>
      </w:r>
      <w:r>
        <w:br/>
      </w:r>
      <w:r>
        <w:rPr>
          <w:rFonts w:ascii="Tahoma" w:hAnsi="Tahoma"/>
          <w:color w:val="000000"/>
        </w:rPr>
        <w:t>Right Click in the Header of the column and do it the Form to Change name. Different names templates can be saved and applied to new projects.</w:t>
      </w:r>
    </w:p>
    <w:p w:rsidR="00E75932" w:rsidRDefault="00E75932"/>
    <w:p w:rsidR="00E75932" w:rsidRDefault="004A1CB3">
      <w:r>
        <w:rPr>
          <w:noProof/>
        </w:rPr>
        <w:drawing>
          <wp:inline distT="0" distB="0" distL="0" distR="0">
            <wp:extent cx="4410075" cy="3686175"/>
            <wp:effectExtent l="0" t="0" r="0" b="0"/>
            <wp:docPr id="79" name="P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png"/>
                    <pic:cNvPicPr/>
                  </pic:nvPicPr>
                  <pic:blipFill>
                    <a:blip r:embed="rId103" cstate="print"/>
                    <a:stretch>
                      <a:fillRect/>
                    </a:stretch>
                  </pic:blipFill>
                  <pic:spPr>
                    <a:xfrm>
                      <a:off x="0" y="0"/>
                      <a:ext cx="4410075" cy="3686175"/>
                    </a:xfrm>
                    <a:prstGeom prst="rect">
                      <a:avLst/>
                    </a:prstGeom>
                  </pic:spPr>
                </pic:pic>
              </a:graphicData>
            </a:graphic>
          </wp:inline>
        </w:drawing>
      </w:r>
    </w:p>
    <w:p w:rsidR="00E75932" w:rsidRDefault="004A1CB3">
      <w:pPr>
        <w:spacing w:before="105" w:after="105"/>
      </w:pPr>
      <w:r>
        <w:rPr>
          <w:rFonts w:ascii="Tahoma" w:hAnsi="Tahoma"/>
          <w:color w:val="000000"/>
        </w:rPr>
        <w:t> </w:t>
      </w:r>
    </w:p>
    <w:p w:rsidR="00E75932" w:rsidRDefault="00E75932"/>
    <w:p w:rsidR="00E75932" w:rsidRDefault="004A1CB3">
      <w:pPr>
        <w:spacing w:before="105" w:after="105"/>
      </w:pPr>
      <w:r>
        <w:rPr>
          <w:rFonts w:ascii="Tahoma" w:hAnsi="Tahoma"/>
          <w:color w:val="000000"/>
        </w:rPr>
        <w:t> </w:t>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34" w:name="_topic_CreateaNewScriptFile"/>
      <w:bookmarkEnd w:id="34"/>
      <w:r>
        <w:rPr>
          <w:rFonts w:ascii="Tahoma" w:hAnsi="Tahoma"/>
          <w:b/>
          <w:color w:val="4F81BD"/>
          <w:sz w:val="26"/>
        </w:rPr>
        <w:t>Create a New Script File</w:t>
      </w:r>
    </w:p>
    <w:p w:rsidR="00E75932" w:rsidRDefault="004A1CB3">
      <w:r>
        <w:rPr>
          <w:rFonts w:ascii="Verdana" w:hAnsi="Verdana"/>
          <w:b/>
          <w:color w:val="000000"/>
          <w:sz w:val="24"/>
        </w:rPr>
        <w:t>Create a new Script File</w:t>
      </w:r>
      <w:r>
        <w:br/>
      </w:r>
      <w:r>
        <w:br/>
      </w:r>
      <w:r>
        <w:rPr>
          <w:rFonts w:ascii="Verdana" w:hAnsi="Verdana"/>
          <w:b/>
          <w:color w:val="000000"/>
        </w:rPr>
        <w:t>File Menu &gt; Script File &gt; New</w:t>
      </w:r>
    </w:p>
    <w:p w:rsidR="00E75932" w:rsidRDefault="004A1CB3">
      <w:r>
        <w:rPr>
          <w:noProof/>
        </w:rPr>
        <w:lastRenderedPageBreak/>
        <w:drawing>
          <wp:inline distT="0" distB="0" distL="0" distR="0">
            <wp:extent cx="5591175" cy="3752850"/>
            <wp:effectExtent l="0" t="0" r="0" b="0"/>
            <wp:docPr id="80"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rId104" cstate="print"/>
                    <a:stretch>
                      <a:fillRect/>
                    </a:stretch>
                  </pic:blipFill>
                  <pic:spPr>
                    <a:xfrm>
                      <a:off x="0" y="0"/>
                      <a:ext cx="5591175" cy="3752850"/>
                    </a:xfrm>
                    <a:prstGeom prst="rect">
                      <a:avLst/>
                    </a:prstGeom>
                  </pic:spPr>
                </pic:pic>
              </a:graphicData>
            </a:graphic>
          </wp:inline>
        </w:drawing>
      </w:r>
    </w:p>
    <w:p w:rsidR="00E75932" w:rsidRDefault="004A1CB3">
      <w:r>
        <w:br/>
      </w:r>
      <w:r>
        <w:br/>
      </w:r>
      <w:r>
        <w:rPr>
          <w:rFonts w:ascii="Verdana" w:hAnsi="Verdana"/>
          <w:color w:val="000000"/>
        </w:rPr>
        <w:t>Creates a new Script file.</w:t>
      </w:r>
      <w:r>
        <w:br/>
      </w:r>
      <w:r>
        <w:br/>
      </w:r>
      <w:r>
        <w:rPr>
          <w:rFonts w:ascii="Verdana" w:hAnsi="Verdana"/>
          <w:color w:val="000000"/>
        </w:rPr>
        <w:t xml:space="preserve">The user is prompted for a valid filename </w:t>
      </w:r>
      <w:r>
        <w:rPr>
          <w:rFonts w:ascii="Verdana" w:hAnsi="Verdana"/>
          <w:color w:val="000000"/>
        </w:rPr>
        <w:t>and, if the selected filename corresponds to an existing file, the software warns the user and prompts for overwrite.</w:t>
      </w:r>
      <w:r>
        <w:br/>
      </w:r>
      <w:r>
        <w:br/>
      </w:r>
      <w:r>
        <w:rPr>
          <w:rFonts w:ascii="Verdana" w:hAnsi="Verdana"/>
          <w:color w:val="000000"/>
        </w:rPr>
        <w:t>It is safe to press [NO] if the user doesn't want to overwrite the existing file.</w:t>
      </w:r>
      <w:r>
        <w:br/>
      </w:r>
      <w:r>
        <w:br/>
      </w:r>
      <w:r>
        <w:br/>
      </w:r>
    </w:p>
    <w:p w:rsidR="00317BF8" w:rsidRDefault="00317BF8">
      <w:pPr>
        <w:spacing w:after="200" w:line="276" w:lineRule="auto"/>
        <w:rPr>
          <w:rFonts w:ascii="Tahoma" w:hAnsi="Tahoma"/>
          <w:b/>
          <w:color w:val="4F81BD"/>
          <w:sz w:val="26"/>
        </w:rPr>
      </w:pPr>
      <w:bookmarkStart w:id="35" w:name="_topic_OpenanexistingScriptFile"/>
      <w:bookmarkEnd w:id="35"/>
      <w:r>
        <w:rPr>
          <w:rFonts w:ascii="Tahoma" w:hAnsi="Tahoma"/>
          <w:b/>
          <w:color w:val="4F81BD"/>
          <w:sz w:val="26"/>
        </w:rPr>
        <w:br w:type="page"/>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Open an existing Script File</w:t>
      </w:r>
    </w:p>
    <w:p w:rsidR="00E75932" w:rsidRDefault="004A1CB3">
      <w:r>
        <w:rPr>
          <w:rFonts w:ascii="Verdana" w:hAnsi="Verdana"/>
          <w:b/>
          <w:color w:val="000000"/>
          <w:sz w:val="24"/>
        </w:rPr>
        <w:t>Open a Script File</w:t>
      </w:r>
      <w:r>
        <w:br/>
      </w:r>
      <w:r>
        <w:br/>
      </w:r>
      <w:r>
        <w:rPr>
          <w:rFonts w:ascii="Verdana" w:hAnsi="Verdana"/>
          <w:b/>
          <w:color w:val="000000"/>
        </w:rPr>
        <w:t>File Menu &gt; Script File &gt; Open</w:t>
      </w:r>
    </w:p>
    <w:p w:rsidR="00E75932" w:rsidRDefault="004A1CB3">
      <w:r>
        <w:rPr>
          <w:noProof/>
        </w:rPr>
        <w:drawing>
          <wp:inline distT="0" distB="0" distL="0" distR="0">
            <wp:extent cx="5591175" cy="3752850"/>
            <wp:effectExtent l="0" t="0" r="0" b="0"/>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rId104" cstate="print"/>
                    <a:stretch>
                      <a:fillRect/>
                    </a:stretch>
                  </pic:blipFill>
                  <pic:spPr>
                    <a:xfrm>
                      <a:off x="0" y="0"/>
                      <a:ext cx="5591175" cy="3752850"/>
                    </a:xfrm>
                    <a:prstGeom prst="rect">
                      <a:avLst/>
                    </a:prstGeom>
                  </pic:spPr>
                </pic:pic>
              </a:graphicData>
            </a:graphic>
          </wp:inline>
        </w:drawing>
      </w:r>
      <w:r>
        <w:br/>
      </w:r>
      <w:r>
        <w:br/>
      </w:r>
      <w:r>
        <w:rPr>
          <w:rFonts w:ascii="Verdana" w:hAnsi="Verdana"/>
          <w:color w:val="000000"/>
        </w:rPr>
        <w:t>Opens an existing Script file.</w:t>
      </w:r>
      <w:r>
        <w:br/>
      </w:r>
      <w:r>
        <w:br/>
      </w:r>
      <w:r>
        <w:rPr>
          <w:rFonts w:ascii="Verdana" w:hAnsi="Verdana"/>
          <w:color w:val="000000"/>
        </w:rPr>
        <w:t xml:space="preserve">If the file that is being opened is </w:t>
      </w:r>
      <w:r>
        <w:rPr>
          <w:rFonts w:ascii="Verdana" w:hAnsi="Verdana"/>
          <w:color w:val="000000"/>
        </w:rPr>
        <w:t>from a previous version of Show Director, the software will warn the user and will prompt for a filename for the imported version.</w:t>
      </w:r>
      <w:r>
        <w:br/>
      </w:r>
      <w:r>
        <w:br/>
      </w:r>
      <w:r>
        <w:rPr>
          <w:rFonts w:ascii="Verdana" w:hAnsi="Verdana"/>
          <w:color w:val="000000"/>
        </w:rPr>
        <w:t>It auto-updates the file format.</w:t>
      </w:r>
      <w:r>
        <w:br/>
      </w:r>
      <w:r>
        <w:br/>
      </w:r>
      <w:r>
        <w:br/>
      </w:r>
    </w:p>
    <w:p w:rsidR="00317BF8" w:rsidRDefault="00317BF8">
      <w:pPr>
        <w:spacing w:after="200" w:line="276" w:lineRule="auto"/>
        <w:rPr>
          <w:rFonts w:ascii="Tahoma" w:hAnsi="Tahoma"/>
          <w:b/>
          <w:color w:val="4F81BD"/>
          <w:sz w:val="26"/>
        </w:rPr>
      </w:pPr>
      <w:bookmarkStart w:id="36" w:name="_topic_SaveCopiesoftheScriptFile"/>
      <w:bookmarkEnd w:id="36"/>
      <w:r>
        <w:rPr>
          <w:rFonts w:ascii="Tahoma" w:hAnsi="Tahoma"/>
          <w:b/>
          <w:color w:val="4F81BD"/>
          <w:sz w:val="26"/>
        </w:rPr>
        <w:br w:type="page"/>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Save Copies of the Script File</w:t>
      </w:r>
    </w:p>
    <w:p w:rsidR="00E75932" w:rsidRDefault="004A1CB3">
      <w:r>
        <w:rPr>
          <w:rFonts w:ascii="Verdana" w:hAnsi="Verdana"/>
          <w:b/>
          <w:color w:val="000000"/>
          <w:sz w:val="24"/>
        </w:rPr>
        <w:t>Save a copy of the current Script File</w:t>
      </w:r>
      <w:r>
        <w:br/>
      </w:r>
      <w:r>
        <w:br/>
      </w:r>
    </w:p>
    <w:p w:rsidR="00E75932" w:rsidRDefault="004A1CB3">
      <w:r>
        <w:rPr>
          <w:noProof/>
        </w:rPr>
        <w:drawing>
          <wp:inline distT="0" distB="0" distL="0" distR="0">
            <wp:extent cx="5591175" cy="3752850"/>
            <wp:effectExtent l="0" t="0" r="0" b="0"/>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rId104" cstate="print"/>
                    <a:stretch>
                      <a:fillRect/>
                    </a:stretch>
                  </pic:blipFill>
                  <pic:spPr>
                    <a:xfrm>
                      <a:off x="0" y="0"/>
                      <a:ext cx="5591175" cy="3752850"/>
                    </a:xfrm>
                    <a:prstGeom prst="rect">
                      <a:avLst/>
                    </a:prstGeom>
                  </pic:spPr>
                </pic:pic>
              </a:graphicData>
            </a:graphic>
          </wp:inline>
        </w:drawing>
      </w:r>
      <w:r>
        <w:br/>
      </w:r>
      <w:r>
        <w:br/>
      </w:r>
      <w:r>
        <w:rPr>
          <w:rFonts w:ascii="Verdana" w:hAnsi="Verdana"/>
          <w:color w:val="000000"/>
        </w:rPr>
        <w:t>Saves a copy of the open File.</w:t>
      </w:r>
      <w:r>
        <w:br/>
      </w:r>
      <w:r>
        <w:br/>
      </w:r>
      <w:r>
        <w:rPr>
          <w:rFonts w:ascii="Verdana" w:hAnsi="Verdana"/>
          <w:color w:val="000000"/>
        </w:rPr>
        <w:t>It is useful to frequently save backups of your file.</w:t>
      </w:r>
      <w:r>
        <w:br/>
      </w:r>
      <w:r>
        <w:br/>
      </w:r>
      <w:r>
        <w:rPr>
          <w:rFonts w:ascii="Verdana" w:hAnsi="Verdana"/>
          <w:color w:val="000000"/>
        </w:rPr>
        <w:t>The current Script wi</w:t>
      </w:r>
      <w:r>
        <w:rPr>
          <w:rFonts w:ascii="Verdana" w:hAnsi="Verdana"/>
          <w:color w:val="000000"/>
        </w:rPr>
        <w:t>ll close momentarily while saving and reopen.</w:t>
      </w:r>
    </w:p>
    <w:p w:rsidR="00E75932" w:rsidRDefault="004A1CB3">
      <w:r>
        <w:br/>
      </w:r>
    </w:p>
    <w:p w:rsidR="00E75932" w:rsidRDefault="004A1CB3">
      <w:r>
        <w:rPr>
          <w:rFonts w:ascii="Verdana" w:hAnsi="Verdana"/>
          <w:b/>
          <w:color w:val="000000"/>
          <w:sz w:val="24"/>
        </w:rPr>
        <w:t>Save the current Script File as an Effects Manager</w:t>
      </w:r>
    </w:p>
    <w:p w:rsidR="00E75932" w:rsidRDefault="00E75932"/>
    <w:p w:rsidR="00E75932" w:rsidRDefault="004A1CB3">
      <w:r>
        <w:rPr>
          <w:rFonts w:ascii="Verdana" w:hAnsi="Verdana"/>
          <w:color w:val="000000"/>
        </w:rPr>
        <w:t>You can create an Effects Manager from all the effects present in the Script. Just select Effects Manager File in the Save As form.</w:t>
      </w:r>
    </w:p>
    <w:p w:rsidR="00E75932" w:rsidRDefault="00E75932"/>
    <w:p w:rsidR="00E75932" w:rsidRDefault="004A1CB3">
      <w:r>
        <w:rPr>
          <w:noProof/>
        </w:rPr>
        <w:drawing>
          <wp:inline distT="0" distB="0" distL="0" distR="0">
            <wp:extent cx="5991225" cy="1038225"/>
            <wp:effectExtent l="0" t="0" r="0" b="0"/>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rId105" cstate="print"/>
                    <a:stretch>
                      <a:fillRect/>
                    </a:stretch>
                  </pic:blipFill>
                  <pic:spPr>
                    <a:xfrm>
                      <a:off x="0" y="0"/>
                      <a:ext cx="5991225" cy="1038225"/>
                    </a:xfrm>
                    <a:prstGeom prst="rect">
                      <a:avLst/>
                    </a:prstGeom>
                  </pic:spPr>
                </pic:pic>
              </a:graphicData>
            </a:graphic>
          </wp:inline>
        </w:drawing>
      </w:r>
    </w:p>
    <w:p w:rsidR="00E75932" w:rsidRDefault="004A1CB3">
      <w:r>
        <w:br/>
      </w:r>
      <w:r>
        <w:rPr>
          <w:rFonts w:ascii="Verdana" w:hAnsi="Verdana"/>
          <w:b/>
          <w:color w:val="FF0000"/>
        </w:rPr>
        <w:t xml:space="preserve">Note: There is no </w:t>
      </w:r>
      <w:r>
        <w:rPr>
          <w:rFonts w:ascii="Verdana" w:hAnsi="Verdana"/>
          <w:b/>
          <w:color w:val="FF0000"/>
        </w:rPr>
        <w:t>[SAVE] command on Script as this is saved constantly every time a change is made</w:t>
      </w:r>
      <w:r>
        <w:br/>
      </w:r>
      <w:r>
        <w:br/>
      </w:r>
    </w:p>
    <w:p w:rsidR="00317BF8" w:rsidRDefault="00317BF8">
      <w:pPr>
        <w:spacing w:after="200" w:line="276" w:lineRule="auto"/>
        <w:rPr>
          <w:rFonts w:ascii="Tahoma" w:hAnsi="Tahoma"/>
          <w:i/>
          <w:color w:val="C0C0C0"/>
        </w:rPr>
      </w:pPr>
      <w:bookmarkStart w:id="37" w:name="_topic_ImportaScriptFilefromotherFiring"/>
      <w:bookmarkEnd w:id="37"/>
      <w:r>
        <w:rPr>
          <w:rFonts w:ascii="Tahoma" w:hAnsi="Tahoma"/>
          <w:i/>
          <w:color w:val="C0C0C0"/>
        </w:rPr>
        <w:br w:type="page"/>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 xml:space="preserve">Import a Script File from other </w:t>
      </w:r>
      <w:r>
        <w:rPr>
          <w:rFonts w:ascii="Tahoma" w:hAnsi="Tahoma"/>
          <w:b/>
          <w:color w:val="4F81BD"/>
          <w:sz w:val="26"/>
        </w:rPr>
        <w:t>Firing Systems</w:t>
      </w:r>
    </w:p>
    <w:p w:rsidR="00E75932" w:rsidRDefault="004A1CB3">
      <w:r>
        <w:rPr>
          <w:rFonts w:ascii="Verdana" w:hAnsi="Verdana"/>
          <w:b/>
          <w:color w:val="000000"/>
          <w:sz w:val="24"/>
        </w:rPr>
        <w:t>Import a Script File from other Firing Systems</w:t>
      </w:r>
      <w:r>
        <w:br/>
      </w:r>
    </w:p>
    <w:p w:rsidR="00E75932" w:rsidRDefault="004A1CB3">
      <w:r>
        <w:br/>
      </w:r>
      <w:r>
        <w:rPr>
          <w:rFonts w:ascii="Verdana" w:hAnsi="Verdana"/>
        </w:rPr>
        <w:t>Imports a file from  Fireone (*.fir), Galaxis (*.gs2), Pyroleda (*.shw), Explo(*.shw), Cobra and fireTEK (* .csv)</w:t>
      </w:r>
      <w:r>
        <w:br/>
      </w:r>
      <w:r>
        <w:br/>
      </w:r>
      <w:r>
        <w:rPr>
          <w:rFonts w:ascii="Verdana" w:hAnsi="Verdana"/>
        </w:rPr>
        <w:t xml:space="preserve">The column order and configuration is the same as in Show Director Script. </w:t>
      </w:r>
    </w:p>
    <w:p w:rsidR="00E75932" w:rsidRDefault="004A1CB3">
      <w:r>
        <w:br/>
      </w:r>
      <w:r>
        <w:rPr>
          <w:noProof/>
        </w:rPr>
        <w:drawing>
          <wp:inline distT="0" distB="0" distL="0" distR="0">
            <wp:extent cx="5991225" cy="2809875"/>
            <wp:effectExtent l="0" t="0" r="0" b="0"/>
            <wp:docPr id="84"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png"/>
                    <pic:cNvPicPr/>
                  </pic:nvPicPr>
                  <pic:blipFill>
                    <a:blip r:embed="rId106" cstate="print"/>
                    <a:stretch>
                      <a:fillRect/>
                    </a:stretch>
                  </pic:blipFill>
                  <pic:spPr>
                    <a:xfrm>
                      <a:off x="0" y="0"/>
                      <a:ext cx="5991225" cy="2809875"/>
                    </a:xfrm>
                    <a:prstGeom prst="rect">
                      <a:avLst/>
                    </a:prstGeom>
                  </pic:spPr>
                </pic:pic>
              </a:graphicData>
            </a:graphic>
          </wp:inline>
        </w:drawing>
      </w:r>
      <w:r>
        <w:br/>
      </w:r>
      <w:r>
        <w:br/>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38" w:name="_topic_ExportaScripttoothersystems"/>
      <w:bookmarkEnd w:id="38"/>
      <w:r>
        <w:rPr>
          <w:rFonts w:ascii="Tahoma" w:hAnsi="Tahoma"/>
          <w:b/>
          <w:color w:val="4F81BD"/>
          <w:sz w:val="26"/>
        </w:rPr>
        <w:t>Export a Script to other systems</w:t>
      </w:r>
    </w:p>
    <w:p w:rsidR="00E75932" w:rsidRDefault="004A1CB3">
      <w:r>
        <w:rPr>
          <w:rStyle w:val="Strong"/>
          <w:rFonts w:ascii="Verdana" w:hAnsi="Verdana"/>
          <w:sz w:val="24"/>
        </w:rPr>
        <w:t>Export a Script to other systems</w:t>
      </w:r>
      <w:r>
        <w:br/>
      </w:r>
      <w:r>
        <w:br/>
      </w:r>
      <w:r>
        <w:rPr>
          <w:rFonts w:ascii="Verdana" w:hAnsi="Verdana"/>
        </w:rPr>
        <w:t>Exports a file to Fireone (*.fir), Galaxis (*.gs2</w:t>
      </w:r>
      <w:r>
        <w:rPr>
          <w:rFonts w:ascii="Verdana" w:hAnsi="Verdana"/>
        </w:rPr>
        <w:t>), Pyroleda (*.shw), Explo(*.shw), Cobra, FIREMASTER, fireTEK (* .csv), Piromac.</w:t>
      </w:r>
      <w:r>
        <w:br/>
      </w:r>
      <w:r>
        <w:br/>
      </w:r>
      <w:r>
        <w:rPr>
          <w:rFonts w:ascii="Verdana" w:hAnsi="Verdana"/>
        </w:rPr>
        <w:t xml:space="preserve">The column order and configuration is the same as in Show Director Script. </w:t>
      </w:r>
      <w:r>
        <w:br/>
      </w:r>
      <w:r>
        <w:br/>
      </w:r>
      <w:r>
        <w:rPr>
          <w:rFonts w:ascii="Verdana" w:hAnsi="Verdana"/>
        </w:rPr>
        <w:t>If you want to export All Columns, you need to use the File Menu function "Save As&gt; Excel. xls, o</w:t>
      </w:r>
      <w:r>
        <w:rPr>
          <w:rFonts w:ascii="Verdana" w:hAnsi="Verdana"/>
        </w:rPr>
        <w:t>r .csv"</w:t>
      </w:r>
      <w:r>
        <w:br/>
      </w:r>
      <w:r>
        <w:br/>
      </w:r>
      <w:r>
        <w:rPr>
          <w:noProof/>
        </w:rPr>
        <w:drawing>
          <wp:inline distT="0" distB="0" distL="0" distR="0">
            <wp:extent cx="5991225" cy="1304925"/>
            <wp:effectExtent l="0" t="0" r="0" b="0"/>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png"/>
                    <pic:cNvPicPr/>
                  </pic:nvPicPr>
                  <pic:blipFill>
                    <a:blip r:embed="rId107" cstate="print"/>
                    <a:stretch>
                      <a:fillRect/>
                    </a:stretch>
                  </pic:blipFill>
                  <pic:spPr>
                    <a:xfrm>
                      <a:off x="0" y="0"/>
                      <a:ext cx="5991225" cy="1304925"/>
                    </a:xfrm>
                    <a:prstGeom prst="rect">
                      <a:avLst/>
                    </a:prstGeom>
                  </pic:spPr>
                </pic:pic>
              </a:graphicData>
            </a:graphic>
          </wp:inline>
        </w:drawing>
      </w:r>
    </w:p>
    <w:p w:rsidR="00E75932" w:rsidRDefault="00E75932">
      <w:hyperlink r:id="rId108"/>
    </w:p>
    <w:p w:rsidR="00E75932" w:rsidRDefault="00E75932"/>
    <w:p w:rsidR="00E75932" w:rsidRDefault="004A1CB3">
      <w:r>
        <w:rPr>
          <w:b/>
          <w:sz w:val="24"/>
        </w:rPr>
        <w:t>FireOne Columns Correspondence (.xls)</w:t>
      </w:r>
    </w:p>
    <w:p w:rsidR="00E75932" w:rsidRDefault="00E75932"/>
    <w:tbl>
      <w:tblPr>
        <w:tblW w:w="11655" w:type="dxa"/>
        <w:tblInd w:w="-30" w:type="dxa"/>
        <w:tblLayout w:type="fixed"/>
        <w:tblCellMar>
          <w:left w:w="0" w:type="dxa"/>
          <w:right w:w="0" w:type="dxa"/>
        </w:tblCellMar>
        <w:tblLook w:val="04A0"/>
      </w:tblPr>
      <w:tblGrid>
        <w:gridCol w:w="2205"/>
        <w:gridCol w:w="3030"/>
        <w:gridCol w:w="2175"/>
        <w:gridCol w:w="4245"/>
      </w:tblGrid>
      <w:tr w:rsidR="00E75932">
        <w:trPr>
          <w:trHeight w:val="285"/>
        </w:trPr>
        <w:tc>
          <w:tcPr>
            <w:tcW w:w="2205" w:type="dxa"/>
            <w:shd w:val="clear" w:color="auto" w:fill="00FF00"/>
          </w:tcPr>
          <w:p w:rsidR="00E75932" w:rsidRDefault="004A1CB3">
            <w:r>
              <w:rPr>
                <w:rFonts w:ascii="Calibri" w:hAnsi="Calibri"/>
                <w:color w:val="000000"/>
                <w:sz w:val="22"/>
              </w:rPr>
              <w:t>FireOne</w:t>
            </w:r>
          </w:p>
        </w:tc>
        <w:tc>
          <w:tcPr>
            <w:tcW w:w="3030" w:type="dxa"/>
            <w:shd w:val="clear" w:color="auto" w:fill="00FF00"/>
          </w:tcPr>
          <w:p w:rsidR="00E75932" w:rsidRDefault="004A1CB3">
            <w:r>
              <w:rPr>
                <w:rFonts w:ascii="Calibri" w:hAnsi="Calibri"/>
                <w:color w:val="000000"/>
                <w:sz w:val="22"/>
              </w:rPr>
              <w:t>F1 Type</w:t>
            </w:r>
          </w:p>
        </w:tc>
        <w:tc>
          <w:tcPr>
            <w:tcW w:w="2175" w:type="dxa"/>
            <w:shd w:val="clear" w:color="auto" w:fill="00FF00"/>
          </w:tcPr>
          <w:p w:rsidR="00E75932" w:rsidRDefault="004A1CB3">
            <w:r>
              <w:rPr>
                <w:rFonts w:ascii="Calibri" w:hAnsi="Calibri"/>
                <w:color w:val="000000"/>
                <w:sz w:val="22"/>
              </w:rPr>
              <w:t>VSD Column</w:t>
            </w:r>
          </w:p>
        </w:tc>
        <w:tc>
          <w:tcPr>
            <w:tcW w:w="4245" w:type="dxa"/>
            <w:shd w:val="clear" w:color="auto" w:fill="00FF00"/>
          </w:tcPr>
          <w:p w:rsidR="00E75932" w:rsidRDefault="004A1CB3">
            <w:r>
              <w:rPr>
                <w:rFonts w:ascii="Calibri" w:hAnsi="Calibri"/>
                <w:color w:val="000000"/>
                <w:sz w:val="22"/>
              </w:rPr>
              <w:t>Comment</w:t>
            </w:r>
          </w:p>
        </w:tc>
      </w:tr>
      <w:tr w:rsidR="00E75932">
        <w:trPr>
          <w:trHeight w:val="285"/>
        </w:trPr>
        <w:tc>
          <w:tcPr>
            <w:tcW w:w="2205" w:type="dxa"/>
          </w:tcPr>
          <w:p w:rsidR="00E75932" w:rsidRDefault="004A1CB3">
            <w:r>
              <w:rPr>
                <w:rFonts w:ascii="Calibri" w:hAnsi="Calibri"/>
                <w:color w:val="000000"/>
                <w:sz w:val="22"/>
              </w:rPr>
              <w:lastRenderedPageBreak/>
              <w:t>ID</w:t>
            </w:r>
          </w:p>
        </w:tc>
        <w:tc>
          <w:tcPr>
            <w:tcW w:w="3030" w:type="dxa"/>
          </w:tcPr>
          <w:p w:rsidR="00E75932" w:rsidRDefault="004A1CB3">
            <w:r>
              <w:rPr>
                <w:rFonts w:ascii="Calibri" w:hAnsi="Calibri"/>
                <w:color w:val="000000"/>
                <w:sz w:val="22"/>
              </w:rPr>
              <w:t>AutoIncrementing</w:t>
            </w:r>
          </w:p>
        </w:tc>
        <w:tc>
          <w:tcPr>
            <w:tcW w:w="2175" w:type="dxa"/>
          </w:tcPr>
          <w:p w:rsidR="00E75932" w:rsidRDefault="00E75932">
            <w:pPr>
              <w:jc w:val="right"/>
            </w:pPr>
          </w:p>
        </w:tc>
        <w:tc>
          <w:tcPr>
            <w:tcW w:w="4245" w:type="dxa"/>
          </w:tcPr>
          <w:p w:rsidR="00E75932" w:rsidRDefault="004A1CB3">
            <w:r>
              <w:rPr>
                <w:rFonts w:ascii="Calibri" w:hAnsi="Calibri"/>
                <w:color w:val="000000"/>
                <w:sz w:val="22"/>
              </w:rPr>
              <w:t>AutoIncrementing - NOT CUE, CUE IS LOST</w:t>
            </w:r>
          </w:p>
        </w:tc>
      </w:tr>
      <w:tr w:rsidR="00E75932">
        <w:trPr>
          <w:trHeight w:val="285"/>
        </w:trPr>
        <w:tc>
          <w:tcPr>
            <w:tcW w:w="2205" w:type="dxa"/>
            <w:shd w:val="clear" w:color="auto" w:fill="C0C0C0"/>
          </w:tcPr>
          <w:p w:rsidR="00E75932" w:rsidRDefault="004A1CB3">
            <w:r>
              <w:rPr>
                <w:rFonts w:ascii="Calibri" w:hAnsi="Calibri"/>
                <w:color w:val="000000"/>
                <w:sz w:val="22"/>
              </w:rPr>
              <w:t>ScriptTime</w:t>
            </w:r>
          </w:p>
        </w:tc>
        <w:tc>
          <w:tcPr>
            <w:tcW w:w="3030" w:type="dxa"/>
            <w:shd w:val="clear" w:color="auto" w:fill="C0C0C0"/>
          </w:tcPr>
          <w:p w:rsidR="00E75932" w:rsidRDefault="004A1CB3">
            <w:r>
              <w:rPr>
                <w:rFonts w:ascii="Calibri" w:hAnsi="Calibri"/>
                <w:color w:val="000000"/>
                <w:sz w:val="22"/>
              </w:rPr>
              <w:t>float</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tcPr>
          <w:p w:rsidR="00E75932" w:rsidRDefault="004A1CB3">
            <w:r>
              <w:rPr>
                <w:rFonts w:ascii="Calibri" w:hAnsi="Calibri"/>
                <w:color w:val="000000"/>
                <w:sz w:val="22"/>
              </w:rPr>
              <w:t>Position</w:t>
            </w:r>
          </w:p>
        </w:tc>
        <w:tc>
          <w:tcPr>
            <w:tcW w:w="3030" w:type="dxa"/>
          </w:tcPr>
          <w:p w:rsidR="00E75932" w:rsidRDefault="004A1CB3">
            <w:r>
              <w:rPr>
                <w:rFonts w:ascii="Calibri" w:hAnsi="Calibri"/>
                <w:color w:val="000000"/>
                <w:sz w:val="22"/>
              </w:rPr>
              <w:t>Char(10)</w:t>
            </w:r>
          </w:p>
        </w:tc>
        <w:tc>
          <w:tcPr>
            <w:tcW w:w="2175" w:type="dxa"/>
          </w:tcPr>
          <w:p w:rsidR="00E75932" w:rsidRDefault="004A1CB3">
            <w:r>
              <w:rPr>
                <w:rFonts w:ascii="Calibri" w:hAnsi="Calibri"/>
                <w:color w:val="000000"/>
                <w:sz w:val="22"/>
              </w:rPr>
              <w:t>POS</w:t>
            </w:r>
          </w:p>
        </w:tc>
        <w:tc>
          <w:tcPr>
            <w:tcW w:w="4245" w:type="dxa"/>
          </w:tcPr>
          <w:p w:rsidR="00E75932" w:rsidRDefault="004A1CB3">
            <w:r>
              <w:rPr>
                <w:rFonts w:ascii="Calibri" w:hAnsi="Calibri"/>
                <w:color w:val="000000"/>
                <w:sz w:val="22"/>
              </w:rPr>
              <w:t>DATA LOSS 64 -&gt; 10</w:t>
            </w:r>
          </w:p>
        </w:tc>
      </w:tr>
      <w:tr w:rsidR="00E75932">
        <w:trPr>
          <w:trHeight w:val="285"/>
        </w:trPr>
        <w:tc>
          <w:tcPr>
            <w:tcW w:w="2205" w:type="dxa"/>
          </w:tcPr>
          <w:p w:rsidR="00E75932" w:rsidRDefault="004A1CB3">
            <w:r>
              <w:rPr>
                <w:rFonts w:ascii="Calibri" w:hAnsi="Calibri"/>
                <w:color w:val="000000"/>
                <w:sz w:val="22"/>
              </w:rPr>
              <w:t>Qty</w:t>
            </w:r>
          </w:p>
        </w:tc>
        <w:tc>
          <w:tcPr>
            <w:tcW w:w="3030" w:type="dxa"/>
          </w:tcPr>
          <w:p w:rsidR="00E75932" w:rsidRDefault="004A1CB3">
            <w:r>
              <w:rPr>
                <w:rFonts w:ascii="Calibri" w:hAnsi="Calibri"/>
                <w:color w:val="000000"/>
                <w:sz w:val="22"/>
              </w:rPr>
              <w:t>small int</w:t>
            </w:r>
          </w:p>
        </w:tc>
        <w:tc>
          <w:tcPr>
            <w:tcW w:w="2175" w:type="dxa"/>
          </w:tcPr>
          <w:p w:rsidR="00E75932" w:rsidRDefault="004A1CB3">
            <w:r>
              <w:rPr>
                <w:rFonts w:ascii="Calibri" w:hAnsi="Calibri"/>
                <w:color w:val="000000"/>
                <w:sz w:val="22"/>
              </w:rPr>
              <w:t>QTY</w:t>
            </w:r>
          </w:p>
        </w:tc>
        <w:tc>
          <w:tcPr>
            <w:tcW w:w="4245" w:type="dxa"/>
          </w:tcPr>
          <w:p w:rsidR="00E75932" w:rsidRDefault="00E75932">
            <w:pPr>
              <w:jc w:val="right"/>
            </w:pPr>
          </w:p>
        </w:tc>
      </w:tr>
      <w:tr w:rsidR="00E75932">
        <w:trPr>
          <w:trHeight w:val="285"/>
        </w:trPr>
        <w:tc>
          <w:tcPr>
            <w:tcW w:w="2205" w:type="dxa"/>
            <w:shd w:val="clear" w:color="auto" w:fill="C0C0C0"/>
          </w:tcPr>
          <w:p w:rsidR="00E75932" w:rsidRDefault="004A1CB3">
            <w:r>
              <w:rPr>
                <w:rFonts w:ascii="Calibri" w:hAnsi="Calibri"/>
                <w:color w:val="000000"/>
                <w:sz w:val="22"/>
              </w:rPr>
              <w:t>BreakTime</w:t>
            </w:r>
          </w:p>
        </w:tc>
        <w:tc>
          <w:tcPr>
            <w:tcW w:w="3030" w:type="dxa"/>
            <w:shd w:val="clear" w:color="auto" w:fill="C0C0C0"/>
          </w:tcPr>
          <w:p w:rsidR="00E75932" w:rsidRDefault="004A1CB3">
            <w:r>
              <w:rPr>
                <w:rFonts w:ascii="Calibri" w:hAnsi="Calibri"/>
                <w:color w:val="000000"/>
                <w:sz w:val="22"/>
              </w:rPr>
              <w:t>float</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tcPr>
          <w:p w:rsidR="00E75932" w:rsidRDefault="004A1CB3">
            <w:r>
              <w:rPr>
                <w:rFonts w:ascii="Calibri" w:hAnsi="Calibri"/>
                <w:color w:val="000000"/>
                <w:sz w:val="22"/>
              </w:rPr>
              <w:t>Duration</w:t>
            </w:r>
          </w:p>
        </w:tc>
        <w:tc>
          <w:tcPr>
            <w:tcW w:w="3030" w:type="dxa"/>
          </w:tcPr>
          <w:p w:rsidR="00E75932" w:rsidRDefault="004A1CB3">
            <w:r>
              <w:rPr>
                <w:rFonts w:ascii="Calibri" w:hAnsi="Calibri"/>
                <w:color w:val="000000"/>
                <w:sz w:val="22"/>
              </w:rPr>
              <w:t>float</w:t>
            </w:r>
          </w:p>
        </w:tc>
        <w:tc>
          <w:tcPr>
            <w:tcW w:w="2175" w:type="dxa"/>
          </w:tcPr>
          <w:p w:rsidR="00E75932" w:rsidRDefault="004A1CB3">
            <w:r>
              <w:rPr>
                <w:rFonts w:ascii="Calibri" w:hAnsi="Calibri"/>
                <w:color w:val="000000"/>
                <w:sz w:val="22"/>
              </w:rPr>
              <w:t>DUR</w:t>
            </w:r>
          </w:p>
        </w:tc>
        <w:tc>
          <w:tcPr>
            <w:tcW w:w="4245" w:type="dxa"/>
          </w:tcPr>
          <w:p w:rsidR="00E75932" w:rsidRDefault="00E75932">
            <w:pPr>
              <w:jc w:val="right"/>
            </w:pPr>
          </w:p>
        </w:tc>
      </w:tr>
      <w:tr w:rsidR="00E75932">
        <w:trPr>
          <w:trHeight w:val="285"/>
        </w:trPr>
        <w:tc>
          <w:tcPr>
            <w:tcW w:w="2205" w:type="dxa"/>
          </w:tcPr>
          <w:p w:rsidR="00E75932" w:rsidRDefault="004A1CB3">
            <w:r>
              <w:rPr>
                <w:rFonts w:ascii="Calibri" w:hAnsi="Calibri"/>
                <w:color w:val="000000"/>
                <w:sz w:val="22"/>
              </w:rPr>
              <w:t>Priority</w:t>
            </w:r>
          </w:p>
        </w:tc>
        <w:tc>
          <w:tcPr>
            <w:tcW w:w="3030" w:type="dxa"/>
          </w:tcPr>
          <w:p w:rsidR="00E75932" w:rsidRDefault="004A1CB3">
            <w:r>
              <w:rPr>
                <w:rFonts w:ascii="Calibri" w:hAnsi="Calibri"/>
                <w:color w:val="000000"/>
                <w:sz w:val="22"/>
              </w:rPr>
              <w:t>small int</w:t>
            </w:r>
          </w:p>
        </w:tc>
        <w:tc>
          <w:tcPr>
            <w:tcW w:w="2175" w:type="dxa"/>
          </w:tcPr>
          <w:p w:rsidR="00E75932" w:rsidRDefault="004A1CB3">
            <w:r>
              <w:rPr>
                <w:rFonts w:ascii="Calibri" w:hAnsi="Calibri"/>
                <w:color w:val="000000"/>
                <w:sz w:val="22"/>
              </w:rPr>
              <w:t>CGHZ</w:t>
            </w:r>
          </w:p>
        </w:tc>
        <w:tc>
          <w:tcPr>
            <w:tcW w:w="4245" w:type="dxa"/>
          </w:tcPr>
          <w:p w:rsidR="00E75932" w:rsidRDefault="004A1CB3">
            <w:r>
              <w:rPr>
                <w:rFonts w:ascii="Calibri" w:hAnsi="Calibri"/>
                <w:color w:val="000000"/>
                <w:sz w:val="22"/>
              </w:rPr>
              <w:t>Defaults to '1' else CGHZ</w:t>
            </w:r>
          </w:p>
        </w:tc>
      </w:tr>
      <w:tr w:rsidR="00E75932">
        <w:trPr>
          <w:trHeight w:val="285"/>
        </w:trPr>
        <w:tc>
          <w:tcPr>
            <w:tcW w:w="2205" w:type="dxa"/>
          </w:tcPr>
          <w:p w:rsidR="00E75932" w:rsidRDefault="004A1CB3">
            <w:r>
              <w:rPr>
                <w:rFonts w:ascii="Calibri" w:hAnsi="Calibri"/>
                <w:color w:val="000000"/>
                <w:sz w:val="22"/>
              </w:rPr>
              <w:t>Cost</w:t>
            </w:r>
          </w:p>
        </w:tc>
        <w:tc>
          <w:tcPr>
            <w:tcW w:w="3030" w:type="dxa"/>
          </w:tcPr>
          <w:p w:rsidR="00E75932" w:rsidRDefault="004A1CB3">
            <w:r>
              <w:rPr>
                <w:rFonts w:ascii="Calibri" w:hAnsi="Calibri"/>
                <w:color w:val="000000"/>
                <w:sz w:val="22"/>
              </w:rPr>
              <w:t>BCD</w:t>
            </w:r>
          </w:p>
        </w:tc>
        <w:tc>
          <w:tcPr>
            <w:tcW w:w="2175" w:type="dxa"/>
          </w:tcPr>
          <w:p w:rsidR="00E75932" w:rsidRDefault="004A1CB3">
            <w:r>
              <w:rPr>
                <w:rFonts w:ascii="Calibri" w:hAnsi="Calibri"/>
                <w:color w:val="000000"/>
                <w:sz w:val="22"/>
              </w:rPr>
              <w:t>PRICE1</w:t>
            </w:r>
          </w:p>
        </w:tc>
        <w:tc>
          <w:tcPr>
            <w:tcW w:w="4245" w:type="dxa"/>
          </w:tcPr>
          <w:p w:rsidR="00E75932" w:rsidRDefault="00E75932">
            <w:pPr>
              <w:jc w:val="right"/>
            </w:pPr>
          </w:p>
        </w:tc>
      </w:tr>
      <w:tr w:rsidR="00E75932">
        <w:tc>
          <w:tcPr>
            <w:tcW w:w="2205" w:type="dxa"/>
          </w:tcPr>
          <w:p w:rsidR="00E75932" w:rsidRDefault="004A1CB3">
            <w:r>
              <w:rPr>
                <w:rFonts w:ascii="Calibri" w:hAnsi="Calibri"/>
                <w:color w:val="000000"/>
                <w:sz w:val="22"/>
              </w:rPr>
              <w:t>Location</w:t>
            </w:r>
          </w:p>
        </w:tc>
        <w:tc>
          <w:tcPr>
            <w:tcW w:w="3030" w:type="dxa"/>
          </w:tcPr>
          <w:p w:rsidR="00E75932" w:rsidRDefault="004A1CB3">
            <w:r>
              <w:rPr>
                <w:rFonts w:ascii="Calibri" w:hAnsi="Calibri"/>
                <w:color w:val="000000"/>
                <w:sz w:val="22"/>
              </w:rPr>
              <w:t>Char(8)</w:t>
            </w:r>
          </w:p>
        </w:tc>
        <w:tc>
          <w:tcPr>
            <w:tcW w:w="2175" w:type="dxa"/>
          </w:tcPr>
          <w:p w:rsidR="00E75932" w:rsidRDefault="004A1CB3">
            <w:r>
              <w:rPr>
                <w:rFonts w:ascii="Calibri" w:hAnsi="Calibri"/>
                <w:color w:val="000000"/>
                <w:sz w:val="22"/>
              </w:rPr>
              <w:t>POS</w:t>
            </w:r>
          </w:p>
        </w:tc>
        <w:tc>
          <w:tcPr>
            <w:tcW w:w="4245" w:type="dxa"/>
          </w:tcPr>
          <w:p w:rsidR="00E75932" w:rsidRDefault="004A1CB3">
            <w:r>
              <w:rPr>
                <w:rFonts w:ascii="Calibri" w:hAnsi="Calibri"/>
                <w:color w:val="000000"/>
                <w:sz w:val="22"/>
              </w:rPr>
              <w:t>DATA LOSS 64 -&gt; 8</w:t>
            </w:r>
          </w:p>
        </w:tc>
      </w:tr>
      <w:tr w:rsidR="00E75932">
        <w:trPr>
          <w:trHeight w:val="285"/>
        </w:trPr>
        <w:tc>
          <w:tcPr>
            <w:tcW w:w="2205" w:type="dxa"/>
          </w:tcPr>
          <w:p w:rsidR="00E75932" w:rsidRDefault="004A1CB3">
            <w:r>
              <w:rPr>
                <w:rFonts w:ascii="Calibri" w:hAnsi="Calibri"/>
                <w:color w:val="000000"/>
                <w:sz w:val="22"/>
              </w:rPr>
              <w:t>Comment</w:t>
            </w:r>
          </w:p>
        </w:tc>
        <w:tc>
          <w:tcPr>
            <w:tcW w:w="3030" w:type="dxa"/>
          </w:tcPr>
          <w:p w:rsidR="00E75932" w:rsidRDefault="004A1CB3">
            <w:r>
              <w:rPr>
                <w:rFonts w:ascii="Calibri" w:hAnsi="Calibri"/>
                <w:color w:val="000000"/>
                <w:sz w:val="22"/>
              </w:rPr>
              <w:t>Char(60)</w:t>
            </w:r>
          </w:p>
        </w:tc>
        <w:tc>
          <w:tcPr>
            <w:tcW w:w="2175" w:type="dxa"/>
          </w:tcPr>
          <w:p w:rsidR="00E75932" w:rsidRDefault="004A1CB3">
            <w:r>
              <w:rPr>
                <w:rFonts w:ascii="Calibri" w:hAnsi="Calibri"/>
                <w:color w:val="000000"/>
                <w:sz w:val="22"/>
              </w:rPr>
              <w:t>Event Description</w:t>
            </w:r>
          </w:p>
        </w:tc>
        <w:tc>
          <w:tcPr>
            <w:tcW w:w="4245" w:type="dxa"/>
          </w:tcPr>
          <w:p w:rsidR="00E75932" w:rsidRDefault="004A1CB3">
            <w:r>
              <w:rPr>
                <w:rFonts w:ascii="Calibri" w:hAnsi="Calibri"/>
                <w:color w:val="000000"/>
                <w:sz w:val="22"/>
              </w:rPr>
              <w:t>DATA LOSS 128 -&gt; 60</w:t>
            </w:r>
          </w:p>
        </w:tc>
      </w:tr>
      <w:tr w:rsidR="00E75932">
        <w:trPr>
          <w:trHeight w:val="285"/>
        </w:trPr>
        <w:tc>
          <w:tcPr>
            <w:tcW w:w="2205" w:type="dxa"/>
            <w:shd w:val="clear" w:color="auto" w:fill="C0C0C0"/>
          </w:tcPr>
          <w:p w:rsidR="00E75932" w:rsidRDefault="004A1CB3">
            <w:r>
              <w:rPr>
                <w:rFonts w:ascii="Calibri" w:hAnsi="Calibri"/>
                <w:color w:val="000000"/>
                <w:sz w:val="22"/>
              </w:rPr>
              <w:t>LaunchTime</w:t>
            </w:r>
          </w:p>
        </w:tc>
        <w:tc>
          <w:tcPr>
            <w:tcW w:w="3030" w:type="dxa"/>
            <w:shd w:val="clear" w:color="auto" w:fill="C0C0C0"/>
          </w:tcPr>
          <w:p w:rsidR="00E75932" w:rsidRDefault="004A1CB3">
            <w:r>
              <w:rPr>
                <w:rFonts w:ascii="Calibri" w:hAnsi="Calibri"/>
                <w:color w:val="000000"/>
                <w:sz w:val="22"/>
              </w:rPr>
              <w:t>float</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tcPr>
          <w:p w:rsidR="00E75932" w:rsidRDefault="004A1CB3">
            <w:r>
              <w:rPr>
                <w:rFonts w:ascii="Calibri" w:hAnsi="Calibri"/>
                <w:color w:val="000000"/>
                <w:sz w:val="22"/>
              </w:rPr>
              <w:t>Description</w:t>
            </w:r>
          </w:p>
        </w:tc>
        <w:tc>
          <w:tcPr>
            <w:tcW w:w="3030" w:type="dxa"/>
          </w:tcPr>
          <w:p w:rsidR="00E75932" w:rsidRDefault="004A1CB3">
            <w:r>
              <w:rPr>
                <w:rFonts w:ascii="Calibri" w:hAnsi="Calibri"/>
                <w:color w:val="000000"/>
                <w:sz w:val="22"/>
              </w:rPr>
              <w:t>Char(80)</w:t>
            </w:r>
          </w:p>
        </w:tc>
        <w:tc>
          <w:tcPr>
            <w:tcW w:w="2175" w:type="dxa"/>
          </w:tcPr>
          <w:p w:rsidR="00E75932" w:rsidRDefault="004A1CB3">
            <w:r>
              <w:rPr>
                <w:rFonts w:ascii="Calibri" w:hAnsi="Calibri"/>
                <w:color w:val="000000"/>
                <w:sz w:val="22"/>
              </w:rPr>
              <w:t>Effect Description</w:t>
            </w:r>
          </w:p>
        </w:tc>
        <w:tc>
          <w:tcPr>
            <w:tcW w:w="4245" w:type="dxa"/>
          </w:tcPr>
          <w:p w:rsidR="00E75932" w:rsidRDefault="004A1CB3">
            <w:r>
              <w:rPr>
                <w:rFonts w:ascii="Calibri" w:hAnsi="Calibri"/>
                <w:color w:val="000000"/>
                <w:sz w:val="22"/>
              </w:rPr>
              <w:t>DATA LOSS 128 -&gt; 80</w:t>
            </w:r>
          </w:p>
        </w:tc>
      </w:tr>
      <w:tr w:rsidR="00E75932">
        <w:trPr>
          <w:trHeight w:val="285"/>
        </w:trPr>
        <w:tc>
          <w:tcPr>
            <w:tcW w:w="2205" w:type="dxa"/>
          </w:tcPr>
          <w:p w:rsidR="00E75932" w:rsidRDefault="004A1CB3">
            <w:r>
              <w:rPr>
                <w:rFonts w:ascii="Calibri" w:hAnsi="Calibri"/>
                <w:color w:val="000000"/>
                <w:sz w:val="22"/>
              </w:rPr>
              <w:t>ProductNumber</w:t>
            </w:r>
          </w:p>
        </w:tc>
        <w:tc>
          <w:tcPr>
            <w:tcW w:w="3030" w:type="dxa"/>
          </w:tcPr>
          <w:p w:rsidR="00E75932" w:rsidRDefault="004A1CB3">
            <w:r>
              <w:rPr>
                <w:rFonts w:ascii="Calibri" w:hAnsi="Calibri"/>
                <w:color w:val="000000"/>
                <w:sz w:val="22"/>
              </w:rPr>
              <w:t>Char(20)</w:t>
            </w:r>
          </w:p>
        </w:tc>
        <w:tc>
          <w:tcPr>
            <w:tcW w:w="2175" w:type="dxa"/>
          </w:tcPr>
          <w:p w:rsidR="00E75932" w:rsidRDefault="004A1CB3">
            <w:r>
              <w:rPr>
                <w:rFonts w:ascii="Calibri" w:hAnsi="Calibri"/>
                <w:color w:val="000000"/>
                <w:sz w:val="22"/>
              </w:rPr>
              <w:t>REF</w:t>
            </w:r>
          </w:p>
        </w:tc>
        <w:tc>
          <w:tcPr>
            <w:tcW w:w="4245" w:type="dxa"/>
          </w:tcPr>
          <w:p w:rsidR="00E75932" w:rsidRDefault="004A1CB3">
            <w:r>
              <w:rPr>
                <w:rFonts w:ascii="Calibri" w:hAnsi="Calibri"/>
                <w:color w:val="000000"/>
                <w:sz w:val="22"/>
              </w:rPr>
              <w:t>DATA LOSS 50 -&gt; 20</w:t>
            </w:r>
          </w:p>
        </w:tc>
      </w:tr>
      <w:tr w:rsidR="00E75932">
        <w:trPr>
          <w:trHeight w:val="285"/>
        </w:trPr>
        <w:tc>
          <w:tcPr>
            <w:tcW w:w="2205" w:type="dxa"/>
          </w:tcPr>
          <w:p w:rsidR="00E75932" w:rsidRDefault="004A1CB3">
            <w:r>
              <w:rPr>
                <w:rFonts w:ascii="Calibri" w:hAnsi="Calibri"/>
                <w:color w:val="000000"/>
                <w:sz w:val="22"/>
              </w:rPr>
              <w:t>Size</w:t>
            </w:r>
          </w:p>
        </w:tc>
        <w:tc>
          <w:tcPr>
            <w:tcW w:w="3030" w:type="dxa"/>
          </w:tcPr>
          <w:p w:rsidR="00E75932" w:rsidRDefault="004A1CB3">
            <w:r>
              <w:rPr>
                <w:rFonts w:ascii="Calibri" w:hAnsi="Calibri"/>
                <w:color w:val="000000"/>
                <w:sz w:val="22"/>
              </w:rPr>
              <w:t>Char(12)</w:t>
            </w:r>
          </w:p>
        </w:tc>
        <w:tc>
          <w:tcPr>
            <w:tcW w:w="2175" w:type="dxa"/>
          </w:tcPr>
          <w:p w:rsidR="00E75932" w:rsidRDefault="004A1CB3">
            <w:r>
              <w:rPr>
                <w:rFonts w:ascii="Calibri" w:hAnsi="Calibri"/>
                <w:color w:val="000000"/>
                <w:sz w:val="22"/>
              </w:rPr>
              <w:t>CAL</w:t>
            </w:r>
          </w:p>
        </w:tc>
        <w:tc>
          <w:tcPr>
            <w:tcW w:w="4245" w:type="dxa"/>
          </w:tcPr>
          <w:p w:rsidR="00E75932" w:rsidRDefault="004A1CB3">
            <w:r>
              <w:rPr>
                <w:rFonts w:ascii="Calibri" w:hAnsi="Calibri"/>
                <w:color w:val="000000"/>
                <w:sz w:val="22"/>
              </w:rPr>
              <w:t>DATA CONVERSION  Int -&gt; string</w:t>
            </w:r>
          </w:p>
        </w:tc>
      </w:tr>
      <w:tr w:rsidR="00E75932">
        <w:trPr>
          <w:trHeight w:val="285"/>
        </w:trPr>
        <w:tc>
          <w:tcPr>
            <w:tcW w:w="2205" w:type="dxa"/>
            <w:shd w:val="clear" w:color="auto" w:fill="C0C0C0"/>
          </w:tcPr>
          <w:p w:rsidR="00E75932" w:rsidRDefault="004A1CB3">
            <w:r>
              <w:rPr>
                <w:rFonts w:ascii="Calibri" w:hAnsi="Calibri"/>
                <w:color w:val="000000"/>
                <w:sz w:val="22"/>
              </w:rPr>
              <w:t>Color</w:t>
            </w:r>
          </w:p>
        </w:tc>
        <w:tc>
          <w:tcPr>
            <w:tcW w:w="3030" w:type="dxa"/>
            <w:shd w:val="clear" w:color="auto" w:fill="C0C0C0"/>
          </w:tcPr>
          <w:p w:rsidR="00E75932" w:rsidRDefault="004A1CB3">
            <w:r>
              <w:rPr>
                <w:rFonts w:ascii="Calibri" w:hAnsi="Calibri"/>
                <w:color w:val="000000"/>
                <w:sz w:val="22"/>
              </w:rPr>
              <w:t>Char(14)</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tcPr>
          <w:p w:rsidR="00E75932" w:rsidRDefault="004A1CB3">
            <w:r>
              <w:rPr>
                <w:rFonts w:ascii="Calibri" w:hAnsi="Calibri"/>
                <w:color w:val="000000"/>
                <w:sz w:val="22"/>
              </w:rPr>
              <w:t>VendorNumber</w:t>
            </w:r>
          </w:p>
        </w:tc>
        <w:tc>
          <w:tcPr>
            <w:tcW w:w="3030" w:type="dxa"/>
          </w:tcPr>
          <w:p w:rsidR="00E75932" w:rsidRDefault="004A1CB3">
            <w:r>
              <w:rPr>
                <w:rFonts w:ascii="Calibri" w:hAnsi="Calibri"/>
                <w:color w:val="000000"/>
                <w:sz w:val="22"/>
              </w:rPr>
              <w:t>Char(20)</w:t>
            </w:r>
          </w:p>
        </w:tc>
        <w:tc>
          <w:tcPr>
            <w:tcW w:w="2175" w:type="dxa"/>
          </w:tcPr>
          <w:p w:rsidR="00E75932" w:rsidRDefault="004A1CB3">
            <w:r>
              <w:rPr>
                <w:rFonts w:ascii="Calibri" w:hAnsi="Calibri"/>
                <w:color w:val="000000"/>
                <w:sz w:val="22"/>
              </w:rPr>
              <w:t>MFG</w:t>
            </w:r>
          </w:p>
        </w:tc>
        <w:tc>
          <w:tcPr>
            <w:tcW w:w="4245" w:type="dxa"/>
          </w:tcPr>
          <w:p w:rsidR="00E75932" w:rsidRDefault="004A1CB3">
            <w:r>
              <w:rPr>
                <w:rFonts w:ascii="Calibri" w:hAnsi="Calibri"/>
                <w:color w:val="000000"/>
                <w:sz w:val="22"/>
              </w:rPr>
              <w:t>DATA LOSS 64 -&gt; 20</w:t>
            </w:r>
          </w:p>
        </w:tc>
      </w:tr>
      <w:tr w:rsidR="00E75932">
        <w:trPr>
          <w:trHeight w:val="285"/>
        </w:trPr>
        <w:tc>
          <w:tcPr>
            <w:tcW w:w="2205" w:type="dxa"/>
          </w:tcPr>
          <w:p w:rsidR="00E75932" w:rsidRDefault="004A1CB3">
            <w:r>
              <w:rPr>
                <w:rFonts w:ascii="Calibri" w:hAnsi="Calibri"/>
                <w:color w:val="000000"/>
                <w:sz w:val="22"/>
              </w:rPr>
              <w:t>Type</w:t>
            </w:r>
          </w:p>
        </w:tc>
        <w:tc>
          <w:tcPr>
            <w:tcW w:w="3030" w:type="dxa"/>
          </w:tcPr>
          <w:p w:rsidR="00E75932" w:rsidRDefault="004A1CB3">
            <w:r>
              <w:rPr>
                <w:rFonts w:ascii="Calibri" w:hAnsi="Calibri"/>
                <w:color w:val="000000"/>
                <w:sz w:val="22"/>
              </w:rPr>
              <w:t>Char(15)</w:t>
            </w:r>
          </w:p>
        </w:tc>
        <w:tc>
          <w:tcPr>
            <w:tcW w:w="2175" w:type="dxa"/>
          </w:tcPr>
          <w:p w:rsidR="00E75932" w:rsidRDefault="004A1CB3">
            <w:r>
              <w:rPr>
                <w:rFonts w:ascii="Calibri" w:hAnsi="Calibri"/>
                <w:color w:val="000000"/>
                <w:sz w:val="22"/>
              </w:rPr>
              <w:t>TYPE</w:t>
            </w:r>
          </w:p>
        </w:tc>
        <w:tc>
          <w:tcPr>
            <w:tcW w:w="4245" w:type="dxa"/>
          </w:tcPr>
          <w:p w:rsidR="00E75932" w:rsidRDefault="004A1CB3">
            <w:r>
              <w:rPr>
                <w:rFonts w:ascii="Calibri" w:hAnsi="Calibri"/>
                <w:color w:val="000000"/>
                <w:sz w:val="22"/>
              </w:rPr>
              <w:t>DATA LOSS 36 -&gt; 15</w:t>
            </w:r>
          </w:p>
        </w:tc>
      </w:tr>
      <w:tr w:rsidR="00E75932">
        <w:trPr>
          <w:trHeight w:val="285"/>
        </w:trPr>
        <w:tc>
          <w:tcPr>
            <w:tcW w:w="2205" w:type="dxa"/>
          </w:tcPr>
          <w:p w:rsidR="00E75932" w:rsidRDefault="004A1CB3">
            <w:r>
              <w:rPr>
                <w:rFonts w:ascii="Calibri" w:hAnsi="Calibri"/>
                <w:color w:val="000000"/>
                <w:sz w:val="22"/>
              </w:rPr>
              <w:t>ScriptTimeMS</w:t>
            </w:r>
          </w:p>
        </w:tc>
        <w:tc>
          <w:tcPr>
            <w:tcW w:w="3030" w:type="dxa"/>
          </w:tcPr>
          <w:p w:rsidR="00E75932" w:rsidRDefault="004A1CB3">
            <w:r>
              <w:rPr>
                <w:rFonts w:ascii="Calibri" w:hAnsi="Calibri"/>
                <w:color w:val="000000"/>
                <w:sz w:val="22"/>
              </w:rPr>
              <w:t>int</w:t>
            </w:r>
          </w:p>
        </w:tc>
        <w:tc>
          <w:tcPr>
            <w:tcW w:w="2175" w:type="dxa"/>
          </w:tcPr>
          <w:p w:rsidR="00E75932" w:rsidRDefault="004A1CB3">
            <w:r>
              <w:rPr>
                <w:rFonts w:ascii="Calibri" w:hAnsi="Calibri"/>
                <w:color w:val="000000"/>
                <w:sz w:val="22"/>
              </w:rPr>
              <w:t>MS</w:t>
            </w:r>
          </w:p>
        </w:tc>
        <w:tc>
          <w:tcPr>
            <w:tcW w:w="4245" w:type="dxa"/>
          </w:tcPr>
          <w:p w:rsidR="00E75932" w:rsidRDefault="00E75932">
            <w:pPr>
              <w:jc w:val="right"/>
            </w:pPr>
          </w:p>
        </w:tc>
      </w:tr>
      <w:tr w:rsidR="00E75932">
        <w:trPr>
          <w:trHeight w:val="285"/>
        </w:trPr>
        <w:tc>
          <w:tcPr>
            <w:tcW w:w="2205" w:type="dxa"/>
          </w:tcPr>
          <w:p w:rsidR="00E75932" w:rsidRDefault="004A1CB3">
            <w:r>
              <w:rPr>
                <w:rFonts w:ascii="Calibri" w:hAnsi="Calibri"/>
                <w:color w:val="000000"/>
                <w:sz w:val="22"/>
              </w:rPr>
              <w:t>LaunchTimeMS</w:t>
            </w:r>
          </w:p>
        </w:tc>
        <w:tc>
          <w:tcPr>
            <w:tcW w:w="3030" w:type="dxa"/>
          </w:tcPr>
          <w:p w:rsidR="00E75932" w:rsidRDefault="004A1CB3">
            <w:r>
              <w:rPr>
                <w:rFonts w:ascii="Calibri" w:hAnsi="Calibri"/>
                <w:color w:val="000000"/>
                <w:sz w:val="22"/>
              </w:rPr>
              <w:t>int</w:t>
            </w:r>
          </w:p>
        </w:tc>
        <w:tc>
          <w:tcPr>
            <w:tcW w:w="2175" w:type="dxa"/>
          </w:tcPr>
          <w:p w:rsidR="00E75932" w:rsidRDefault="004A1CB3">
            <w:r>
              <w:rPr>
                <w:rFonts w:ascii="Calibri" w:hAnsi="Calibri"/>
                <w:color w:val="000000"/>
                <w:sz w:val="22"/>
              </w:rPr>
              <w:t>MS - PFT</w:t>
            </w:r>
          </w:p>
        </w:tc>
        <w:tc>
          <w:tcPr>
            <w:tcW w:w="4245" w:type="dxa"/>
          </w:tcPr>
          <w:p w:rsidR="00E75932" w:rsidRDefault="00E75932">
            <w:pPr>
              <w:jc w:val="right"/>
            </w:pPr>
          </w:p>
        </w:tc>
      </w:tr>
      <w:tr w:rsidR="00E75932">
        <w:trPr>
          <w:trHeight w:val="285"/>
        </w:trPr>
        <w:tc>
          <w:tcPr>
            <w:tcW w:w="2205" w:type="dxa"/>
            <w:shd w:val="clear" w:color="auto" w:fill="FF99CC"/>
          </w:tcPr>
          <w:p w:rsidR="00E75932" w:rsidRDefault="004A1CB3">
            <w:r>
              <w:rPr>
                <w:rFonts w:ascii="Calibri" w:hAnsi="Calibri"/>
                <w:color w:val="000000"/>
                <w:sz w:val="22"/>
              </w:rPr>
              <w:t>DelayTimeMS</w:t>
            </w:r>
          </w:p>
        </w:tc>
        <w:tc>
          <w:tcPr>
            <w:tcW w:w="3030" w:type="dxa"/>
            <w:shd w:val="clear" w:color="auto" w:fill="FF99CC"/>
          </w:tcPr>
          <w:p w:rsidR="00E75932" w:rsidRDefault="004A1CB3">
            <w:r>
              <w:rPr>
                <w:rFonts w:ascii="Calibri" w:hAnsi="Calibri"/>
                <w:color w:val="000000"/>
                <w:sz w:val="22"/>
              </w:rPr>
              <w:t>int</w:t>
            </w:r>
          </w:p>
        </w:tc>
        <w:tc>
          <w:tcPr>
            <w:tcW w:w="2175" w:type="dxa"/>
            <w:shd w:val="clear" w:color="auto" w:fill="FF99CC"/>
          </w:tcPr>
          <w:p w:rsidR="00E75932" w:rsidRDefault="00E75932">
            <w:pPr>
              <w:jc w:val="right"/>
            </w:pPr>
          </w:p>
        </w:tc>
        <w:tc>
          <w:tcPr>
            <w:tcW w:w="4245" w:type="dxa"/>
            <w:shd w:val="clear" w:color="auto" w:fill="FF99CC"/>
          </w:tcPr>
          <w:p w:rsidR="00E75932" w:rsidRDefault="004A1CB3">
            <w:r>
              <w:rPr>
                <w:rFonts w:ascii="Calibri" w:hAnsi="Calibri"/>
                <w:color w:val="000000"/>
                <w:sz w:val="22"/>
              </w:rPr>
              <w:t>Hardcoded to '0'</w:t>
            </w:r>
          </w:p>
        </w:tc>
      </w:tr>
      <w:tr w:rsidR="00E75932">
        <w:trPr>
          <w:trHeight w:val="285"/>
        </w:trPr>
        <w:tc>
          <w:tcPr>
            <w:tcW w:w="2205" w:type="dxa"/>
          </w:tcPr>
          <w:p w:rsidR="00E75932" w:rsidRDefault="004A1CB3">
            <w:r>
              <w:rPr>
                <w:rFonts w:ascii="Calibri" w:hAnsi="Calibri"/>
                <w:color w:val="000000"/>
                <w:sz w:val="22"/>
              </w:rPr>
              <w:t>ScriptTimeText</w:t>
            </w:r>
          </w:p>
        </w:tc>
        <w:tc>
          <w:tcPr>
            <w:tcW w:w="3030" w:type="dxa"/>
          </w:tcPr>
          <w:p w:rsidR="00E75932" w:rsidRDefault="004A1CB3">
            <w:r>
              <w:rPr>
                <w:rFonts w:ascii="Calibri" w:hAnsi="Calibri"/>
                <w:color w:val="000000"/>
                <w:sz w:val="22"/>
              </w:rPr>
              <w:t>Char(14)</w:t>
            </w:r>
          </w:p>
        </w:tc>
        <w:tc>
          <w:tcPr>
            <w:tcW w:w="2175" w:type="dxa"/>
          </w:tcPr>
          <w:p w:rsidR="00E75932" w:rsidRDefault="004A1CB3">
            <w:r>
              <w:rPr>
                <w:rFonts w:ascii="Calibri" w:hAnsi="Calibri"/>
                <w:color w:val="000000"/>
                <w:sz w:val="22"/>
              </w:rPr>
              <w:t>MS</w:t>
            </w:r>
          </w:p>
        </w:tc>
        <w:tc>
          <w:tcPr>
            <w:tcW w:w="4245" w:type="dxa"/>
          </w:tcPr>
          <w:p w:rsidR="00E75932" w:rsidRDefault="00E75932">
            <w:pPr>
              <w:jc w:val="right"/>
            </w:pPr>
          </w:p>
        </w:tc>
      </w:tr>
      <w:tr w:rsidR="00E75932">
        <w:trPr>
          <w:trHeight w:val="285"/>
        </w:trPr>
        <w:tc>
          <w:tcPr>
            <w:tcW w:w="2205" w:type="dxa"/>
          </w:tcPr>
          <w:p w:rsidR="00E75932" w:rsidRDefault="004A1CB3">
            <w:r>
              <w:rPr>
                <w:rFonts w:ascii="Calibri" w:hAnsi="Calibri"/>
                <w:color w:val="000000"/>
                <w:sz w:val="22"/>
              </w:rPr>
              <w:t>LaunchTimeText</w:t>
            </w:r>
          </w:p>
        </w:tc>
        <w:tc>
          <w:tcPr>
            <w:tcW w:w="3030" w:type="dxa"/>
          </w:tcPr>
          <w:p w:rsidR="00E75932" w:rsidRDefault="004A1CB3">
            <w:r>
              <w:rPr>
                <w:rFonts w:ascii="Calibri" w:hAnsi="Calibri"/>
                <w:color w:val="000000"/>
                <w:sz w:val="22"/>
              </w:rPr>
              <w:t>Char(14)</w:t>
            </w:r>
          </w:p>
        </w:tc>
        <w:tc>
          <w:tcPr>
            <w:tcW w:w="2175" w:type="dxa"/>
          </w:tcPr>
          <w:p w:rsidR="00E75932" w:rsidRDefault="004A1CB3">
            <w:r>
              <w:rPr>
                <w:rFonts w:ascii="Calibri" w:hAnsi="Calibri"/>
                <w:color w:val="000000"/>
                <w:sz w:val="22"/>
              </w:rPr>
              <w:t>MS - PFT</w:t>
            </w:r>
          </w:p>
        </w:tc>
        <w:tc>
          <w:tcPr>
            <w:tcW w:w="4245" w:type="dxa"/>
          </w:tcPr>
          <w:p w:rsidR="00E75932" w:rsidRDefault="00E75932">
            <w:pPr>
              <w:jc w:val="right"/>
            </w:pPr>
          </w:p>
        </w:tc>
      </w:tr>
      <w:tr w:rsidR="00E75932">
        <w:trPr>
          <w:trHeight w:val="285"/>
        </w:trPr>
        <w:tc>
          <w:tcPr>
            <w:tcW w:w="2205" w:type="dxa"/>
            <w:shd w:val="clear" w:color="auto" w:fill="FF99CC"/>
          </w:tcPr>
          <w:p w:rsidR="00E75932" w:rsidRDefault="004A1CB3">
            <w:r>
              <w:rPr>
                <w:rFonts w:ascii="Calibri" w:hAnsi="Calibri"/>
                <w:color w:val="000000"/>
                <w:sz w:val="22"/>
              </w:rPr>
              <w:t>DelayTimeText</w:t>
            </w:r>
          </w:p>
        </w:tc>
        <w:tc>
          <w:tcPr>
            <w:tcW w:w="3030" w:type="dxa"/>
            <w:shd w:val="clear" w:color="auto" w:fill="FF99CC"/>
          </w:tcPr>
          <w:p w:rsidR="00E75932" w:rsidRDefault="004A1CB3">
            <w:r>
              <w:rPr>
                <w:rFonts w:ascii="Calibri" w:hAnsi="Calibri"/>
                <w:color w:val="000000"/>
                <w:sz w:val="22"/>
              </w:rPr>
              <w:t>Char(14)</w:t>
            </w:r>
          </w:p>
        </w:tc>
        <w:tc>
          <w:tcPr>
            <w:tcW w:w="2175" w:type="dxa"/>
            <w:shd w:val="clear" w:color="auto" w:fill="FF99CC"/>
          </w:tcPr>
          <w:p w:rsidR="00E75932" w:rsidRDefault="00E75932">
            <w:pPr>
              <w:jc w:val="right"/>
            </w:pPr>
          </w:p>
        </w:tc>
        <w:tc>
          <w:tcPr>
            <w:tcW w:w="4245" w:type="dxa"/>
            <w:shd w:val="clear" w:color="auto" w:fill="FF99CC"/>
          </w:tcPr>
          <w:p w:rsidR="00E75932" w:rsidRDefault="004A1CB3">
            <w:r>
              <w:rPr>
                <w:rFonts w:ascii="Calibri" w:hAnsi="Calibri"/>
                <w:color w:val="000000"/>
                <w:sz w:val="22"/>
              </w:rPr>
              <w:t>Hardcoded to "00:00:00.00"</w:t>
            </w:r>
          </w:p>
        </w:tc>
      </w:tr>
      <w:tr w:rsidR="00E75932">
        <w:trPr>
          <w:trHeight w:val="285"/>
        </w:trPr>
        <w:tc>
          <w:tcPr>
            <w:tcW w:w="2205" w:type="dxa"/>
          </w:tcPr>
          <w:p w:rsidR="00E75932" w:rsidRDefault="004A1CB3">
            <w:r>
              <w:rPr>
                <w:rFonts w:ascii="Calibri" w:hAnsi="Calibri"/>
                <w:color w:val="000000"/>
                <w:sz w:val="22"/>
              </w:rPr>
              <w:t>Effects</w:t>
            </w:r>
          </w:p>
        </w:tc>
        <w:tc>
          <w:tcPr>
            <w:tcW w:w="3030" w:type="dxa"/>
          </w:tcPr>
          <w:p w:rsidR="00E75932" w:rsidRDefault="004A1CB3">
            <w:r>
              <w:rPr>
                <w:rFonts w:ascii="Calibri" w:hAnsi="Calibri"/>
                <w:color w:val="000000"/>
                <w:sz w:val="22"/>
              </w:rPr>
              <w:t>Char(6)</w:t>
            </w:r>
          </w:p>
        </w:tc>
        <w:tc>
          <w:tcPr>
            <w:tcW w:w="2175" w:type="dxa"/>
          </w:tcPr>
          <w:p w:rsidR="00E75932" w:rsidRDefault="004A1CB3">
            <w:r>
              <w:rPr>
                <w:rFonts w:ascii="Calibri" w:hAnsi="Calibri"/>
                <w:color w:val="000000"/>
                <w:sz w:val="22"/>
              </w:rPr>
              <w:t>ANGLE</w:t>
            </w:r>
          </w:p>
        </w:tc>
        <w:tc>
          <w:tcPr>
            <w:tcW w:w="4245" w:type="dxa"/>
          </w:tcPr>
          <w:p w:rsidR="00E75932" w:rsidRDefault="004A1CB3">
            <w:r>
              <w:rPr>
                <w:rFonts w:ascii="Calibri" w:hAnsi="Calibri"/>
                <w:color w:val="000000"/>
                <w:sz w:val="22"/>
              </w:rPr>
              <w:t>DATA LOSS 64 -&gt; 6</w:t>
            </w:r>
          </w:p>
        </w:tc>
      </w:tr>
      <w:tr w:rsidR="00E75932">
        <w:trPr>
          <w:trHeight w:val="285"/>
        </w:trPr>
        <w:tc>
          <w:tcPr>
            <w:tcW w:w="2205" w:type="dxa"/>
            <w:shd w:val="clear" w:color="auto" w:fill="FF99CC"/>
          </w:tcPr>
          <w:p w:rsidR="00E75932" w:rsidRDefault="004A1CB3">
            <w:r>
              <w:rPr>
                <w:rFonts w:ascii="Calibri" w:hAnsi="Calibri"/>
                <w:color w:val="000000"/>
                <w:sz w:val="22"/>
              </w:rPr>
              <w:t>Event</w:t>
            </w:r>
          </w:p>
        </w:tc>
        <w:tc>
          <w:tcPr>
            <w:tcW w:w="3030" w:type="dxa"/>
            <w:shd w:val="clear" w:color="auto" w:fill="FF99CC"/>
          </w:tcPr>
          <w:p w:rsidR="00E75932" w:rsidRDefault="004A1CB3">
            <w:r>
              <w:rPr>
                <w:rFonts w:ascii="Calibri" w:hAnsi="Calibri"/>
                <w:color w:val="000000"/>
                <w:sz w:val="22"/>
              </w:rPr>
              <w:t>small int</w:t>
            </w:r>
          </w:p>
        </w:tc>
        <w:tc>
          <w:tcPr>
            <w:tcW w:w="2175" w:type="dxa"/>
            <w:shd w:val="clear" w:color="auto" w:fill="FF99CC"/>
          </w:tcPr>
          <w:p w:rsidR="00E75932" w:rsidRDefault="004A1CB3">
            <w:r>
              <w:rPr>
                <w:rFonts w:ascii="Calibri" w:hAnsi="Calibri"/>
                <w:color w:val="000000"/>
                <w:sz w:val="22"/>
              </w:rPr>
              <w:t>MACRO</w:t>
            </w:r>
          </w:p>
        </w:tc>
        <w:tc>
          <w:tcPr>
            <w:tcW w:w="4245" w:type="dxa"/>
            <w:shd w:val="clear" w:color="auto" w:fill="FF99CC"/>
          </w:tcPr>
          <w:p w:rsidR="00E75932" w:rsidRDefault="00E75932">
            <w:pPr>
              <w:jc w:val="right"/>
            </w:pPr>
          </w:p>
        </w:tc>
      </w:tr>
      <w:tr w:rsidR="00E75932">
        <w:trPr>
          <w:trHeight w:val="285"/>
        </w:trPr>
        <w:tc>
          <w:tcPr>
            <w:tcW w:w="2205" w:type="dxa"/>
          </w:tcPr>
          <w:p w:rsidR="00E75932" w:rsidRDefault="004A1CB3">
            <w:r>
              <w:rPr>
                <w:rFonts w:ascii="Calibri" w:hAnsi="Calibri"/>
                <w:color w:val="000000"/>
                <w:sz w:val="22"/>
              </w:rPr>
              <w:t>Slat</w:t>
            </w:r>
          </w:p>
        </w:tc>
        <w:tc>
          <w:tcPr>
            <w:tcW w:w="3030" w:type="dxa"/>
          </w:tcPr>
          <w:p w:rsidR="00E75932" w:rsidRDefault="004A1CB3">
            <w:r>
              <w:rPr>
                <w:rFonts w:ascii="Calibri" w:hAnsi="Calibri"/>
                <w:color w:val="000000"/>
                <w:sz w:val="22"/>
              </w:rPr>
              <w:t>int</w:t>
            </w:r>
          </w:p>
        </w:tc>
        <w:tc>
          <w:tcPr>
            <w:tcW w:w="2175" w:type="dxa"/>
          </w:tcPr>
          <w:p w:rsidR="00E75932" w:rsidRDefault="004A1CB3">
            <w:r>
              <w:rPr>
                <w:rFonts w:ascii="Calibri" w:hAnsi="Calibri"/>
                <w:color w:val="000000"/>
                <w:sz w:val="22"/>
              </w:rPr>
              <w:t>MODULE</w:t>
            </w:r>
          </w:p>
        </w:tc>
        <w:tc>
          <w:tcPr>
            <w:tcW w:w="4245" w:type="dxa"/>
          </w:tcPr>
          <w:p w:rsidR="00E75932" w:rsidRDefault="00E75932">
            <w:pPr>
              <w:jc w:val="right"/>
            </w:pPr>
          </w:p>
        </w:tc>
      </w:tr>
      <w:tr w:rsidR="00E75932">
        <w:trPr>
          <w:trHeight w:val="285"/>
        </w:trPr>
        <w:tc>
          <w:tcPr>
            <w:tcW w:w="2205" w:type="dxa"/>
          </w:tcPr>
          <w:p w:rsidR="00E75932" w:rsidRDefault="004A1CB3">
            <w:r>
              <w:rPr>
                <w:rFonts w:ascii="Calibri" w:hAnsi="Calibri"/>
                <w:color w:val="000000"/>
                <w:sz w:val="22"/>
              </w:rPr>
              <w:t>Cue</w:t>
            </w:r>
          </w:p>
        </w:tc>
        <w:tc>
          <w:tcPr>
            <w:tcW w:w="3030" w:type="dxa"/>
          </w:tcPr>
          <w:p w:rsidR="00E75932" w:rsidRDefault="004A1CB3">
            <w:r>
              <w:rPr>
                <w:rFonts w:ascii="Calibri" w:hAnsi="Calibri"/>
                <w:color w:val="000000"/>
                <w:sz w:val="22"/>
              </w:rPr>
              <w:t>int</w:t>
            </w:r>
          </w:p>
        </w:tc>
        <w:tc>
          <w:tcPr>
            <w:tcW w:w="2175" w:type="dxa"/>
          </w:tcPr>
          <w:p w:rsidR="00E75932" w:rsidRDefault="004A1CB3">
            <w:r>
              <w:rPr>
                <w:rFonts w:ascii="Calibri" w:hAnsi="Calibri"/>
                <w:color w:val="000000"/>
                <w:sz w:val="22"/>
              </w:rPr>
              <w:t>PIN</w:t>
            </w:r>
          </w:p>
        </w:tc>
        <w:tc>
          <w:tcPr>
            <w:tcW w:w="4245" w:type="dxa"/>
          </w:tcPr>
          <w:p w:rsidR="00E75932" w:rsidRDefault="00E75932">
            <w:pPr>
              <w:jc w:val="right"/>
            </w:pPr>
          </w:p>
        </w:tc>
      </w:tr>
      <w:tr w:rsidR="00E75932">
        <w:trPr>
          <w:trHeight w:val="285"/>
        </w:trPr>
        <w:tc>
          <w:tcPr>
            <w:tcW w:w="2205" w:type="dxa"/>
            <w:shd w:val="clear" w:color="auto" w:fill="C0C0C0"/>
          </w:tcPr>
          <w:p w:rsidR="00E75932" w:rsidRDefault="004A1CB3">
            <w:r>
              <w:rPr>
                <w:rFonts w:ascii="Calibri" w:hAnsi="Calibri"/>
                <w:color w:val="000000"/>
                <w:sz w:val="22"/>
              </w:rPr>
              <w:t>Length</w:t>
            </w:r>
          </w:p>
        </w:tc>
        <w:tc>
          <w:tcPr>
            <w:tcW w:w="3030" w:type="dxa"/>
            <w:shd w:val="clear" w:color="auto" w:fill="C0C0C0"/>
          </w:tcPr>
          <w:p w:rsidR="00E75932" w:rsidRDefault="004A1CB3">
            <w:r>
              <w:rPr>
                <w:rFonts w:ascii="Calibri" w:hAnsi="Calibri"/>
                <w:color w:val="000000"/>
                <w:sz w:val="22"/>
              </w:rPr>
              <w:t>Int</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shd w:val="clear" w:color="auto" w:fill="C0C0C0"/>
          </w:tcPr>
          <w:p w:rsidR="00E75932" w:rsidRDefault="004A1CB3">
            <w:r>
              <w:rPr>
                <w:rFonts w:ascii="Calibri" w:hAnsi="Calibri"/>
                <w:color w:val="000000"/>
                <w:sz w:val="22"/>
              </w:rPr>
              <w:t>SayWhen</w:t>
            </w:r>
          </w:p>
        </w:tc>
        <w:tc>
          <w:tcPr>
            <w:tcW w:w="3030" w:type="dxa"/>
            <w:shd w:val="clear" w:color="auto" w:fill="C0C0C0"/>
          </w:tcPr>
          <w:p w:rsidR="00E75932" w:rsidRDefault="004A1CB3">
            <w:r>
              <w:rPr>
                <w:rFonts w:ascii="Calibri" w:hAnsi="Calibri"/>
                <w:color w:val="000000"/>
                <w:sz w:val="22"/>
              </w:rPr>
              <w:t>int</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shd w:val="clear" w:color="auto" w:fill="C0C0C0"/>
          </w:tcPr>
          <w:p w:rsidR="00E75932" w:rsidRDefault="004A1CB3">
            <w:r>
              <w:rPr>
                <w:rFonts w:ascii="Calibri" w:hAnsi="Calibri"/>
                <w:color w:val="000000"/>
                <w:sz w:val="22"/>
              </w:rPr>
              <w:t>SayWhenText</w:t>
            </w:r>
          </w:p>
        </w:tc>
        <w:tc>
          <w:tcPr>
            <w:tcW w:w="3030" w:type="dxa"/>
            <w:shd w:val="clear" w:color="auto" w:fill="C0C0C0"/>
          </w:tcPr>
          <w:p w:rsidR="00E75932" w:rsidRDefault="004A1CB3">
            <w:r>
              <w:rPr>
                <w:rFonts w:ascii="Calibri" w:hAnsi="Calibri"/>
                <w:color w:val="000000"/>
                <w:sz w:val="22"/>
              </w:rPr>
              <w:t>Char(14)</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shd w:val="clear" w:color="auto" w:fill="C0C0C0"/>
          </w:tcPr>
          <w:p w:rsidR="00E75932" w:rsidRDefault="004A1CB3">
            <w:r>
              <w:rPr>
                <w:rFonts w:ascii="Calibri" w:hAnsi="Calibri"/>
                <w:color w:val="000000"/>
                <w:sz w:val="22"/>
              </w:rPr>
              <w:t>SayWhat</w:t>
            </w:r>
          </w:p>
        </w:tc>
        <w:tc>
          <w:tcPr>
            <w:tcW w:w="3030" w:type="dxa"/>
            <w:shd w:val="clear" w:color="auto" w:fill="C0C0C0"/>
          </w:tcPr>
          <w:p w:rsidR="00E75932" w:rsidRDefault="004A1CB3">
            <w:r>
              <w:rPr>
                <w:rFonts w:ascii="Calibri" w:hAnsi="Calibri"/>
                <w:color w:val="000000"/>
                <w:sz w:val="22"/>
              </w:rPr>
              <w:t>Char(50)</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shd w:val="clear" w:color="auto" w:fill="C0C0C0"/>
          </w:tcPr>
          <w:p w:rsidR="00E75932" w:rsidRDefault="004A1CB3">
            <w:r>
              <w:rPr>
                <w:rFonts w:ascii="Calibri" w:hAnsi="Calibri"/>
                <w:color w:val="000000"/>
                <w:sz w:val="22"/>
              </w:rPr>
              <w:t>Conflict</w:t>
            </w:r>
          </w:p>
        </w:tc>
        <w:tc>
          <w:tcPr>
            <w:tcW w:w="3030" w:type="dxa"/>
            <w:shd w:val="clear" w:color="auto" w:fill="C0C0C0"/>
          </w:tcPr>
          <w:p w:rsidR="00E75932" w:rsidRDefault="004A1CB3">
            <w:r>
              <w:rPr>
                <w:rFonts w:ascii="Calibri" w:hAnsi="Calibri"/>
                <w:color w:val="000000"/>
                <w:sz w:val="22"/>
              </w:rPr>
              <w:t>Char(10)</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shd w:val="clear" w:color="auto" w:fill="C0C0C0"/>
          </w:tcPr>
          <w:p w:rsidR="00E75932" w:rsidRDefault="004A1CB3">
            <w:r>
              <w:rPr>
                <w:rFonts w:ascii="Calibri" w:hAnsi="Calibri"/>
                <w:color w:val="000000"/>
                <w:sz w:val="22"/>
              </w:rPr>
              <w:t>PyroSlat</w:t>
            </w:r>
          </w:p>
        </w:tc>
        <w:tc>
          <w:tcPr>
            <w:tcW w:w="3030" w:type="dxa"/>
            <w:shd w:val="clear" w:color="auto" w:fill="C0C0C0"/>
          </w:tcPr>
          <w:p w:rsidR="00E75932" w:rsidRDefault="004A1CB3">
            <w:r>
              <w:rPr>
                <w:rFonts w:ascii="Calibri" w:hAnsi="Calibri"/>
                <w:color w:val="000000"/>
                <w:sz w:val="22"/>
              </w:rPr>
              <w:t>Char(4)</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r w:rsidR="00E75932">
        <w:trPr>
          <w:trHeight w:val="285"/>
        </w:trPr>
        <w:tc>
          <w:tcPr>
            <w:tcW w:w="2205" w:type="dxa"/>
            <w:shd w:val="clear" w:color="auto" w:fill="C0C0C0"/>
          </w:tcPr>
          <w:p w:rsidR="00E75932" w:rsidRDefault="004A1CB3">
            <w:r>
              <w:rPr>
                <w:rFonts w:ascii="Calibri" w:hAnsi="Calibri"/>
                <w:color w:val="000000"/>
                <w:sz w:val="22"/>
              </w:rPr>
              <w:t>PyroCue</w:t>
            </w:r>
          </w:p>
        </w:tc>
        <w:tc>
          <w:tcPr>
            <w:tcW w:w="3030" w:type="dxa"/>
            <w:shd w:val="clear" w:color="auto" w:fill="C0C0C0"/>
          </w:tcPr>
          <w:p w:rsidR="00E75932" w:rsidRDefault="004A1CB3">
            <w:r>
              <w:rPr>
                <w:rFonts w:ascii="Calibri" w:hAnsi="Calibri"/>
                <w:color w:val="000000"/>
                <w:sz w:val="22"/>
              </w:rPr>
              <w:t>Char(2)</w:t>
            </w:r>
          </w:p>
        </w:tc>
        <w:tc>
          <w:tcPr>
            <w:tcW w:w="2175" w:type="dxa"/>
            <w:shd w:val="clear" w:color="auto" w:fill="C0C0C0"/>
          </w:tcPr>
          <w:p w:rsidR="00E75932" w:rsidRDefault="00E75932">
            <w:pPr>
              <w:jc w:val="right"/>
            </w:pPr>
          </w:p>
        </w:tc>
        <w:tc>
          <w:tcPr>
            <w:tcW w:w="4245" w:type="dxa"/>
            <w:shd w:val="clear" w:color="auto" w:fill="C0C0C0"/>
          </w:tcPr>
          <w:p w:rsidR="00E75932" w:rsidRDefault="00E75932">
            <w:pPr>
              <w:jc w:val="right"/>
            </w:pPr>
          </w:p>
        </w:tc>
      </w:tr>
    </w:tbl>
    <w:p w:rsidR="00E75932" w:rsidRDefault="00E75932">
      <w:pPr>
        <w:ind w:left="-30"/>
      </w:pPr>
    </w:p>
    <w:p w:rsidR="00E75932" w:rsidRDefault="00E75932">
      <w:pPr>
        <w:ind w:left="-30"/>
      </w:pPr>
    </w:p>
    <w:p w:rsidR="00E75932" w:rsidRDefault="00E75932">
      <w:pPr>
        <w:ind w:left="-30"/>
      </w:pPr>
    </w:p>
    <w:p w:rsidR="00E75932" w:rsidRDefault="00E75932">
      <w:pPr>
        <w:pStyle w:val="Heading1"/>
      </w:pPr>
      <w:hyperlink r:id="rId109">
        <w:r w:rsidR="004A1CB3">
          <w:rPr>
            <w:rStyle w:val="Hyperlink"/>
            <w:sz w:val="24"/>
          </w:rPr>
          <w:t>GALAXIS</w:t>
        </w:r>
      </w:hyperlink>
    </w:p>
    <w:p w:rsidR="00E75932" w:rsidRDefault="00E75932">
      <w:hyperlink r:id="rId110"/>
    </w:p>
    <w:p w:rsidR="00E75932" w:rsidRDefault="00E75932">
      <w:hyperlink r:id="rId111">
        <w:r w:rsidR="004A1CB3">
          <w:rPr>
            <w:rStyle w:val="Hyperlink"/>
            <w:sz w:val="24"/>
          </w:rPr>
          <w:t>Galaxis Columns Corre</w:t>
        </w:r>
        <w:r w:rsidR="004A1CB3">
          <w:rPr>
            <w:rStyle w:val="Hyperlink"/>
            <w:sz w:val="24"/>
          </w:rPr>
          <w:t>spondence (.xls)</w:t>
        </w:r>
      </w:hyperlink>
    </w:p>
    <w:p w:rsidR="00E75932" w:rsidRDefault="00E75932">
      <w:pPr>
        <w:ind w:left="-30"/>
      </w:pPr>
    </w:p>
    <w:tbl>
      <w:tblPr>
        <w:tblW w:w="30645" w:type="dxa"/>
        <w:tblInd w:w="-30" w:type="dxa"/>
        <w:tblLayout w:type="fixed"/>
        <w:tblCellMar>
          <w:left w:w="0" w:type="dxa"/>
          <w:right w:w="0" w:type="dxa"/>
        </w:tblCellMar>
        <w:tblLook w:val="04A0"/>
      </w:tblPr>
      <w:tblGrid>
        <w:gridCol w:w="1395"/>
        <w:gridCol w:w="2190"/>
        <w:gridCol w:w="1245"/>
        <w:gridCol w:w="2340"/>
        <w:gridCol w:w="1530"/>
        <w:gridCol w:w="5655"/>
        <w:gridCol w:w="1530"/>
        <w:gridCol w:w="2280"/>
        <w:gridCol w:w="1860"/>
        <w:gridCol w:w="1710"/>
        <w:gridCol w:w="2340"/>
        <w:gridCol w:w="6570"/>
      </w:tblGrid>
      <w:tr w:rsidR="00E75932">
        <w:trPr>
          <w:trHeight w:val="840"/>
        </w:trPr>
        <w:tc>
          <w:tcPr>
            <w:tcW w:w="1395" w:type="dxa"/>
            <w:shd w:val="clear" w:color="auto" w:fill="00FF00"/>
          </w:tcPr>
          <w:p w:rsidR="00E75932" w:rsidRDefault="004A1CB3">
            <w:r>
              <w:rPr>
                <w:rFonts w:ascii="Calibri" w:hAnsi="Calibri"/>
                <w:color w:val="000000"/>
                <w:sz w:val="22"/>
              </w:rPr>
              <w:t>field - Version 2</w:t>
            </w:r>
          </w:p>
        </w:tc>
        <w:tc>
          <w:tcPr>
            <w:tcW w:w="2190" w:type="dxa"/>
            <w:shd w:val="clear" w:color="auto" w:fill="00FF00"/>
          </w:tcPr>
          <w:p w:rsidR="00E75932" w:rsidRDefault="004A1CB3">
            <w:r>
              <w:rPr>
                <w:rFonts w:ascii="Calibri" w:hAnsi="Calibri"/>
                <w:color w:val="000000"/>
                <w:sz w:val="22"/>
              </w:rPr>
              <w:t>Galaxis Name</w:t>
            </w:r>
          </w:p>
        </w:tc>
        <w:tc>
          <w:tcPr>
            <w:tcW w:w="1245" w:type="dxa"/>
            <w:shd w:val="clear" w:color="auto" w:fill="00FF00"/>
          </w:tcPr>
          <w:p w:rsidR="00E75932" w:rsidRDefault="004A1CB3">
            <w:pPr>
              <w:jc w:val="center"/>
            </w:pPr>
            <w:r>
              <w:rPr>
                <w:rFonts w:ascii="Calibri" w:hAnsi="Calibri"/>
                <w:color w:val="000000"/>
                <w:sz w:val="22"/>
              </w:rPr>
              <w:t>your interpretation</w:t>
            </w:r>
          </w:p>
        </w:tc>
        <w:tc>
          <w:tcPr>
            <w:tcW w:w="2340" w:type="dxa"/>
            <w:shd w:val="clear" w:color="auto" w:fill="00FF00"/>
          </w:tcPr>
          <w:p w:rsidR="00E75932" w:rsidRDefault="004A1CB3">
            <w:r>
              <w:rPr>
                <w:rFonts w:ascii="Calibri" w:hAnsi="Calibri"/>
                <w:color w:val="000000"/>
                <w:sz w:val="22"/>
              </w:rPr>
              <w:t>Prefered Galaxis Name</w:t>
            </w:r>
          </w:p>
        </w:tc>
        <w:tc>
          <w:tcPr>
            <w:tcW w:w="1530" w:type="dxa"/>
            <w:shd w:val="clear" w:color="auto" w:fill="00FF00"/>
          </w:tcPr>
          <w:p w:rsidR="00E75932" w:rsidRDefault="004A1CB3">
            <w:r>
              <w:rPr>
                <w:rFonts w:ascii="Calibri" w:hAnsi="Calibri"/>
                <w:color w:val="000000"/>
                <w:sz w:val="22"/>
              </w:rPr>
              <w:t>VSD Column</w:t>
            </w:r>
          </w:p>
        </w:tc>
        <w:tc>
          <w:tcPr>
            <w:tcW w:w="5655" w:type="dxa"/>
            <w:shd w:val="clear" w:color="auto" w:fill="00FF00"/>
          </w:tcPr>
          <w:p w:rsidR="00E75932" w:rsidRDefault="004A1CB3">
            <w:r>
              <w:rPr>
                <w:rFonts w:ascii="Calibri" w:hAnsi="Calibri"/>
                <w:color w:val="000000"/>
                <w:sz w:val="22"/>
              </w:rPr>
              <w:t>Comment</w:t>
            </w:r>
          </w:p>
        </w:tc>
        <w:tc>
          <w:tcPr>
            <w:tcW w:w="1530" w:type="dxa"/>
            <w:shd w:val="clear" w:color="auto" w:fill="00FF00"/>
          </w:tcPr>
          <w:p w:rsidR="00E75932" w:rsidRDefault="004A1CB3">
            <w:r>
              <w:rPr>
                <w:rFonts w:ascii="Calibri" w:hAnsi="Calibri"/>
                <w:color w:val="000000"/>
                <w:sz w:val="22"/>
              </w:rPr>
              <w:t>Value</w:t>
            </w:r>
          </w:p>
        </w:tc>
        <w:tc>
          <w:tcPr>
            <w:tcW w:w="2280" w:type="dxa"/>
            <w:shd w:val="clear" w:color="auto" w:fill="00FF00"/>
          </w:tcPr>
          <w:p w:rsidR="00E75932" w:rsidRDefault="004A1CB3">
            <w:r>
              <w:rPr>
                <w:rFonts w:ascii="Calibri" w:hAnsi="Calibri"/>
                <w:color w:val="000000"/>
                <w:sz w:val="22"/>
              </w:rPr>
              <w:t>Sample</w:t>
            </w:r>
          </w:p>
        </w:tc>
        <w:tc>
          <w:tcPr>
            <w:tcW w:w="1860" w:type="dxa"/>
            <w:shd w:val="clear" w:color="auto" w:fill="00FF00"/>
          </w:tcPr>
          <w:p w:rsidR="00E75932" w:rsidRDefault="004A1CB3">
            <w:r>
              <w:rPr>
                <w:rFonts w:ascii="Calibri" w:hAnsi="Calibri"/>
                <w:color w:val="000000"/>
                <w:sz w:val="22"/>
              </w:rPr>
              <w:t>Sample</w:t>
            </w:r>
          </w:p>
        </w:tc>
        <w:tc>
          <w:tcPr>
            <w:tcW w:w="1710" w:type="dxa"/>
            <w:shd w:val="clear" w:color="auto" w:fill="00FF00"/>
          </w:tcPr>
          <w:p w:rsidR="00E75932" w:rsidRDefault="004A1CB3">
            <w:r>
              <w:rPr>
                <w:rFonts w:ascii="Calibri" w:hAnsi="Calibri"/>
                <w:color w:val="000000"/>
                <w:sz w:val="22"/>
              </w:rPr>
              <w:t>Sample</w:t>
            </w:r>
          </w:p>
        </w:tc>
        <w:tc>
          <w:tcPr>
            <w:tcW w:w="2340" w:type="dxa"/>
            <w:shd w:val="clear" w:color="auto" w:fill="00FF00"/>
          </w:tcPr>
          <w:p w:rsidR="00E75932" w:rsidRDefault="004A1CB3">
            <w:r>
              <w:rPr>
                <w:rFonts w:ascii="Calibri" w:hAnsi="Calibri"/>
                <w:color w:val="000000"/>
                <w:sz w:val="22"/>
              </w:rPr>
              <w:t>Sample</w:t>
            </w:r>
          </w:p>
        </w:tc>
        <w:tc>
          <w:tcPr>
            <w:tcW w:w="6570" w:type="dxa"/>
            <w:shd w:val="clear" w:color="auto" w:fill="00FF00"/>
          </w:tcPr>
          <w:p w:rsidR="00E75932" w:rsidRDefault="004A1CB3">
            <w:r>
              <w:rPr>
                <w:rFonts w:ascii="Calibri" w:hAnsi="Calibri"/>
                <w:color w:val="000000"/>
                <w:sz w:val="22"/>
              </w:rPr>
              <w:t>Description</w:t>
            </w:r>
          </w:p>
        </w:tc>
      </w:tr>
      <w:tr w:rsidR="00E75932">
        <w:trPr>
          <w:trHeight w:val="585"/>
        </w:trPr>
        <w:tc>
          <w:tcPr>
            <w:tcW w:w="1395" w:type="dxa"/>
          </w:tcPr>
          <w:p w:rsidR="00E75932" w:rsidRDefault="004A1CB3">
            <w:r>
              <w:rPr>
                <w:rFonts w:ascii="Calibri" w:hAnsi="Calibri"/>
                <w:color w:val="000000"/>
                <w:sz w:val="22"/>
              </w:rPr>
              <w:t xml:space="preserve">(Field #0) </w:t>
            </w:r>
          </w:p>
        </w:tc>
        <w:tc>
          <w:tcPr>
            <w:tcW w:w="2190" w:type="dxa"/>
          </w:tcPr>
          <w:p w:rsidR="00E75932" w:rsidRDefault="004A1CB3">
            <w:r>
              <w:rPr>
                <w:rFonts w:ascii="Calibri" w:hAnsi="Calibri"/>
                <w:color w:val="000000"/>
                <w:sz w:val="22"/>
              </w:rPr>
              <w:t>Ignition time count</w:t>
            </w:r>
          </w:p>
        </w:tc>
        <w:tc>
          <w:tcPr>
            <w:tcW w:w="1245" w:type="dxa"/>
          </w:tcPr>
          <w:p w:rsidR="00E75932" w:rsidRDefault="004A1CB3">
            <w:pPr>
              <w:jc w:val="center"/>
            </w:pPr>
            <w:r>
              <w:rPr>
                <w:rFonts w:ascii="Calibri" w:hAnsi="Calibri"/>
                <w:color w:val="000000"/>
                <w:sz w:val="22"/>
              </w:rPr>
              <w:t>0</w:t>
            </w:r>
          </w:p>
        </w:tc>
        <w:tc>
          <w:tcPr>
            <w:tcW w:w="2340" w:type="dxa"/>
            <w:shd w:val="clear" w:color="auto" w:fill="C0C0C0"/>
          </w:tcPr>
          <w:p w:rsidR="00E75932" w:rsidRDefault="004A1CB3">
            <w:r>
              <w:rPr>
                <w:rFonts w:ascii="Calibri" w:hAnsi="Calibri"/>
                <w:color w:val="000000"/>
                <w:sz w:val="22"/>
              </w:rPr>
              <w:t>Cue</w:t>
            </w:r>
          </w:p>
        </w:tc>
        <w:tc>
          <w:tcPr>
            <w:tcW w:w="1530" w:type="dxa"/>
          </w:tcPr>
          <w:p w:rsidR="00E75932" w:rsidRDefault="004A1CB3">
            <w:r>
              <w:rPr>
                <w:rFonts w:ascii="Calibri" w:hAnsi="Calibri"/>
                <w:color w:val="000000"/>
                <w:sz w:val="22"/>
              </w:rPr>
              <w:t>CUE</w:t>
            </w:r>
          </w:p>
        </w:tc>
        <w:tc>
          <w:tcPr>
            <w:tcW w:w="5655" w:type="dxa"/>
            <w:shd w:val="clear" w:color="auto" w:fill="C0C0C0"/>
          </w:tcPr>
          <w:p w:rsidR="00E75932" w:rsidRDefault="004A1CB3">
            <w:r>
              <w:rPr>
                <w:rFonts w:ascii="Calibri" w:hAnsi="Calibri"/>
                <w:color w:val="000000"/>
                <w:sz w:val="22"/>
              </w:rPr>
              <w:t xml:space="preserve">starting with 1 </w:t>
            </w:r>
          </w:p>
        </w:tc>
        <w:tc>
          <w:tcPr>
            <w:tcW w:w="1530" w:type="dxa"/>
          </w:tcPr>
          <w:p w:rsidR="00E75932" w:rsidRDefault="004A1CB3">
            <w:r>
              <w:rPr>
                <w:rFonts w:ascii="Calibri" w:hAnsi="Calibri"/>
                <w:color w:val="000000"/>
                <w:sz w:val="22"/>
              </w:rPr>
              <w:t>1 - 999</w:t>
            </w: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 xml:space="preserve">Cue 1 starts normally at </w:t>
            </w:r>
            <w:r>
              <w:rPr>
                <w:rFonts w:ascii="Calibri" w:hAnsi="Calibri"/>
                <w:color w:val="000000"/>
                <w:sz w:val="22"/>
              </w:rPr>
              <w:t>00:00:00, if the ignition time is the same we have the same cue number</w:t>
            </w:r>
          </w:p>
        </w:tc>
      </w:tr>
      <w:tr w:rsidR="00E75932">
        <w:trPr>
          <w:trHeight w:val="285"/>
        </w:trPr>
        <w:tc>
          <w:tcPr>
            <w:tcW w:w="1395" w:type="dxa"/>
          </w:tcPr>
          <w:p w:rsidR="00E75932" w:rsidRDefault="004A1CB3">
            <w:r>
              <w:rPr>
                <w:rFonts w:ascii="Calibri" w:hAnsi="Calibri"/>
                <w:color w:val="000000"/>
                <w:sz w:val="22"/>
              </w:rPr>
              <w:t xml:space="preserve">(Field #1) </w:t>
            </w:r>
          </w:p>
        </w:tc>
        <w:tc>
          <w:tcPr>
            <w:tcW w:w="2190" w:type="dxa"/>
          </w:tcPr>
          <w:p w:rsidR="00E75932" w:rsidRDefault="004A1CB3">
            <w:r>
              <w:rPr>
                <w:rFonts w:ascii="Calibri" w:hAnsi="Calibri"/>
                <w:color w:val="000000"/>
                <w:sz w:val="22"/>
              </w:rPr>
              <w:t>Dt</w:t>
            </w:r>
          </w:p>
        </w:tc>
        <w:tc>
          <w:tcPr>
            <w:tcW w:w="1245" w:type="dxa"/>
          </w:tcPr>
          <w:p w:rsidR="00E75932" w:rsidRDefault="004A1CB3">
            <w:pPr>
              <w:jc w:val="center"/>
            </w:pPr>
            <w:r>
              <w:rPr>
                <w:rFonts w:ascii="Calibri" w:hAnsi="Calibri"/>
                <w:color w:val="000000"/>
                <w:sz w:val="22"/>
              </w:rPr>
              <w:t>1</w:t>
            </w:r>
          </w:p>
        </w:tc>
        <w:tc>
          <w:tcPr>
            <w:tcW w:w="2340" w:type="dxa"/>
            <w:shd w:val="clear" w:color="auto" w:fill="C0C0C0"/>
          </w:tcPr>
          <w:p w:rsidR="00E75932" w:rsidRDefault="004A1CB3">
            <w:r>
              <w:rPr>
                <w:rFonts w:ascii="Calibri" w:hAnsi="Calibri"/>
                <w:color w:val="000000"/>
                <w:sz w:val="22"/>
              </w:rPr>
              <w:t>dt</w:t>
            </w:r>
          </w:p>
        </w:tc>
        <w:tc>
          <w:tcPr>
            <w:tcW w:w="1530" w:type="dxa"/>
          </w:tcPr>
          <w:p w:rsidR="00E75932" w:rsidRDefault="004A1CB3">
            <w:r>
              <w:rPr>
                <w:rFonts w:ascii="Calibri" w:hAnsi="Calibri"/>
                <w:color w:val="000000"/>
                <w:sz w:val="22"/>
              </w:rPr>
              <w:t>NEXT</w:t>
            </w:r>
          </w:p>
        </w:tc>
        <w:tc>
          <w:tcPr>
            <w:tcW w:w="5655" w:type="dxa"/>
            <w:shd w:val="clear" w:color="auto" w:fill="C0C0C0"/>
          </w:tcPr>
          <w:p w:rsidR="00E75932" w:rsidRDefault="004A1CB3">
            <w:r>
              <w:rPr>
                <w:rFonts w:ascii="Calibri" w:hAnsi="Calibri"/>
                <w:color w:val="000000"/>
                <w:sz w:val="22"/>
              </w:rPr>
              <w:t xml:space="preserve">as an integer representation of 1/100 seconds </w:t>
            </w:r>
          </w:p>
        </w:tc>
        <w:tc>
          <w:tcPr>
            <w:tcW w:w="1530" w:type="dxa"/>
          </w:tcPr>
          <w:p w:rsidR="00E75932" w:rsidRDefault="004A1CB3">
            <w:r>
              <w:rPr>
                <w:rFonts w:ascii="Calibri" w:hAnsi="Calibri"/>
                <w:color w:val="000000"/>
                <w:sz w:val="22"/>
              </w:rPr>
              <w:t>0 - 99990</w:t>
            </w:r>
          </w:p>
        </w:tc>
        <w:tc>
          <w:tcPr>
            <w:tcW w:w="2280" w:type="dxa"/>
          </w:tcPr>
          <w:p w:rsidR="00E75932" w:rsidRDefault="004A1CB3">
            <w:r>
              <w:rPr>
                <w:rFonts w:ascii="Calibri" w:hAnsi="Calibri"/>
                <w:color w:val="000000"/>
                <w:sz w:val="22"/>
              </w:rPr>
              <w:t>0,91s = 91</w:t>
            </w:r>
          </w:p>
        </w:tc>
        <w:tc>
          <w:tcPr>
            <w:tcW w:w="1860" w:type="dxa"/>
          </w:tcPr>
          <w:p w:rsidR="00E75932" w:rsidRDefault="004A1CB3">
            <w:r>
              <w:rPr>
                <w:rFonts w:ascii="Calibri" w:hAnsi="Calibri"/>
                <w:color w:val="000000"/>
                <w:sz w:val="22"/>
              </w:rPr>
              <w:t>2,10s = 210</w:t>
            </w: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4A1CB3">
            <w:r>
              <w:rPr>
                <w:rFonts w:ascii="Calibri" w:hAnsi="Calibri"/>
                <w:color w:val="000000"/>
                <w:sz w:val="22"/>
              </w:rPr>
              <w:t xml:space="preserve">(Field #2) </w:t>
            </w:r>
          </w:p>
        </w:tc>
        <w:tc>
          <w:tcPr>
            <w:tcW w:w="2190" w:type="dxa"/>
          </w:tcPr>
          <w:p w:rsidR="00E75932" w:rsidRDefault="004A1CB3">
            <w:r>
              <w:rPr>
                <w:rFonts w:ascii="Calibri" w:hAnsi="Calibri"/>
                <w:color w:val="000000"/>
                <w:sz w:val="22"/>
              </w:rPr>
              <w:t>Ignition time</w:t>
            </w:r>
          </w:p>
        </w:tc>
        <w:tc>
          <w:tcPr>
            <w:tcW w:w="1245" w:type="dxa"/>
          </w:tcPr>
          <w:p w:rsidR="00E75932" w:rsidRDefault="004A1CB3">
            <w:pPr>
              <w:jc w:val="center"/>
            </w:pPr>
            <w:r>
              <w:rPr>
                <w:rFonts w:ascii="Calibri" w:hAnsi="Calibri"/>
                <w:color w:val="000000"/>
                <w:sz w:val="22"/>
              </w:rPr>
              <w:t>2</w:t>
            </w:r>
          </w:p>
        </w:tc>
        <w:tc>
          <w:tcPr>
            <w:tcW w:w="2340" w:type="dxa"/>
            <w:shd w:val="clear" w:color="auto" w:fill="C0C0C0"/>
          </w:tcPr>
          <w:p w:rsidR="00E75932" w:rsidRDefault="004A1CB3">
            <w:r>
              <w:rPr>
                <w:rFonts w:ascii="Calibri" w:hAnsi="Calibri"/>
                <w:color w:val="000000"/>
                <w:sz w:val="22"/>
              </w:rPr>
              <w:t>Fire Time</w:t>
            </w:r>
          </w:p>
        </w:tc>
        <w:tc>
          <w:tcPr>
            <w:tcW w:w="1530" w:type="dxa"/>
          </w:tcPr>
          <w:p w:rsidR="00E75932" w:rsidRDefault="004A1CB3">
            <w:r>
              <w:rPr>
                <w:rFonts w:ascii="Calibri" w:hAnsi="Calibri"/>
                <w:color w:val="000000"/>
                <w:sz w:val="22"/>
              </w:rPr>
              <w:t>MS - PFT</w:t>
            </w:r>
          </w:p>
        </w:tc>
        <w:tc>
          <w:tcPr>
            <w:tcW w:w="5655" w:type="dxa"/>
            <w:shd w:val="clear" w:color="auto" w:fill="C0C0C0"/>
          </w:tcPr>
          <w:p w:rsidR="00E75932" w:rsidRDefault="004A1CB3">
            <w:r>
              <w:rPr>
                <w:rFonts w:ascii="Calibri" w:hAnsi="Calibri"/>
                <w:color w:val="000000"/>
                <w:sz w:val="22"/>
              </w:rPr>
              <w:t>as an integer representation</w:t>
            </w:r>
            <w:r>
              <w:rPr>
                <w:rFonts w:ascii="Calibri" w:hAnsi="Calibri"/>
                <w:color w:val="000000"/>
                <w:sz w:val="22"/>
              </w:rPr>
              <w:t xml:space="preserve"> of 1/100 seconds</w:t>
            </w:r>
          </w:p>
        </w:tc>
        <w:tc>
          <w:tcPr>
            <w:tcW w:w="1530" w:type="dxa"/>
          </w:tcPr>
          <w:p w:rsidR="00E75932" w:rsidRDefault="004A1CB3">
            <w:r>
              <w:rPr>
                <w:rFonts w:ascii="Calibri" w:hAnsi="Calibri"/>
                <w:color w:val="000000"/>
                <w:sz w:val="22"/>
              </w:rPr>
              <w:t xml:space="preserve">0 - </w:t>
            </w:r>
          </w:p>
        </w:tc>
        <w:tc>
          <w:tcPr>
            <w:tcW w:w="2280" w:type="dxa"/>
          </w:tcPr>
          <w:p w:rsidR="00E75932" w:rsidRDefault="004A1CB3">
            <w:r>
              <w:rPr>
                <w:rFonts w:ascii="Calibri" w:hAnsi="Calibri"/>
                <w:color w:val="000000"/>
                <w:sz w:val="22"/>
              </w:rPr>
              <w:t>3:55:49 = 35594</w:t>
            </w:r>
          </w:p>
        </w:tc>
        <w:tc>
          <w:tcPr>
            <w:tcW w:w="1860" w:type="dxa"/>
          </w:tcPr>
          <w:p w:rsidR="00E75932" w:rsidRDefault="004A1CB3">
            <w:r>
              <w:rPr>
                <w:rFonts w:ascii="Calibri" w:hAnsi="Calibri"/>
                <w:color w:val="000000"/>
                <w:sz w:val="22"/>
              </w:rPr>
              <w:t>2:53:04 = 25304</w:t>
            </w:r>
          </w:p>
        </w:tc>
        <w:tc>
          <w:tcPr>
            <w:tcW w:w="1710" w:type="dxa"/>
          </w:tcPr>
          <w:p w:rsidR="00E75932" w:rsidRDefault="004A1CB3">
            <w:r>
              <w:rPr>
                <w:rFonts w:ascii="Calibri" w:hAnsi="Calibri"/>
                <w:color w:val="000000"/>
                <w:sz w:val="22"/>
              </w:rPr>
              <w:t>9:57:75 = 95775</w:t>
            </w:r>
          </w:p>
        </w:tc>
        <w:tc>
          <w:tcPr>
            <w:tcW w:w="2340" w:type="dxa"/>
          </w:tcPr>
          <w:p w:rsidR="00E75932" w:rsidRDefault="004A1CB3">
            <w:r>
              <w:rPr>
                <w:rFonts w:ascii="Calibri" w:hAnsi="Calibri"/>
                <w:color w:val="000000"/>
                <w:sz w:val="22"/>
              </w:rPr>
              <w:t>10:03:88 = 100388</w:t>
            </w:r>
          </w:p>
        </w:tc>
        <w:tc>
          <w:tcPr>
            <w:tcW w:w="6570" w:type="dxa"/>
          </w:tcPr>
          <w:p w:rsidR="00E75932" w:rsidRDefault="004A1CB3">
            <w:r>
              <w:rPr>
                <w:rFonts w:ascii="Calibri" w:hAnsi="Calibri"/>
                <w:color w:val="000000"/>
                <w:sz w:val="22"/>
              </w:rPr>
              <w:t>the whole script is sorted by ignition time</w:t>
            </w:r>
          </w:p>
        </w:tc>
      </w:tr>
      <w:tr w:rsidR="00E75932">
        <w:trPr>
          <w:trHeight w:val="285"/>
        </w:trPr>
        <w:tc>
          <w:tcPr>
            <w:tcW w:w="1395" w:type="dxa"/>
          </w:tcPr>
          <w:p w:rsidR="00E75932" w:rsidRDefault="004A1CB3">
            <w:r>
              <w:rPr>
                <w:rFonts w:ascii="Calibri" w:hAnsi="Calibri"/>
                <w:color w:val="000000"/>
                <w:sz w:val="22"/>
              </w:rPr>
              <w:t xml:space="preserve">(Field #3) </w:t>
            </w:r>
          </w:p>
        </w:tc>
        <w:tc>
          <w:tcPr>
            <w:tcW w:w="2190" w:type="dxa"/>
          </w:tcPr>
          <w:p w:rsidR="00E75932" w:rsidRDefault="004A1CB3">
            <w:r>
              <w:rPr>
                <w:rFonts w:ascii="Calibri" w:hAnsi="Calibri"/>
                <w:color w:val="000000"/>
                <w:sz w:val="22"/>
              </w:rPr>
              <w:t>Effect time</w:t>
            </w:r>
          </w:p>
        </w:tc>
        <w:tc>
          <w:tcPr>
            <w:tcW w:w="1245" w:type="dxa"/>
          </w:tcPr>
          <w:p w:rsidR="00E75932" w:rsidRDefault="004A1CB3">
            <w:pPr>
              <w:jc w:val="center"/>
            </w:pPr>
            <w:r>
              <w:rPr>
                <w:rFonts w:ascii="Calibri" w:hAnsi="Calibri"/>
                <w:color w:val="000000"/>
                <w:sz w:val="22"/>
              </w:rPr>
              <w:t>3</w:t>
            </w:r>
          </w:p>
        </w:tc>
        <w:tc>
          <w:tcPr>
            <w:tcW w:w="2340" w:type="dxa"/>
            <w:shd w:val="clear" w:color="auto" w:fill="C0C0C0"/>
          </w:tcPr>
          <w:p w:rsidR="00E75932" w:rsidRDefault="004A1CB3">
            <w:r>
              <w:rPr>
                <w:rFonts w:ascii="Calibri" w:hAnsi="Calibri"/>
                <w:color w:val="000000"/>
                <w:sz w:val="22"/>
              </w:rPr>
              <w:t>Effect Time</w:t>
            </w:r>
          </w:p>
        </w:tc>
        <w:tc>
          <w:tcPr>
            <w:tcW w:w="1530" w:type="dxa"/>
          </w:tcPr>
          <w:p w:rsidR="00E75932" w:rsidRDefault="004A1CB3">
            <w:r>
              <w:rPr>
                <w:rFonts w:ascii="Calibri" w:hAnsi="Calibri"/>
                <w:color w:val="000000"/>
                <w:sz w:val="22"/>
              </w:rPr>
              <w:t>MS - PFT</w:t>
            </w:r>
          </w:p>
        </w:tc>
        <w:tc>
          <w:tcPr>
            <w:tcW w:w="5655" w:type="dxa"/>
            <w:shd w:val="clear" w:color="auto" w:fill="C0C0C0"/>
          </w:tcPr>
          <w:p w:rsidR="00E75932" w:rsidRDefault="004A1CB3">
            <w:r>
              <w:rPr>
                <w:rFonts w:ascii="Calibri" w:hAnsi="Calibri"/>
                <w:color w:val="000000"/>
                <w:sz w:val="22"/>
              </w:rPr>
              <w:t xml:space="preserve"> as an integer representation of 1/100 seconds</w:t>
            </w:r>
          </w:p>
        </w:tc>
        <w:tc>
          <w:tcPr>
            <w:tcW w:w="1530" w:type="dxa"/>
          </w:tcPr>
          <w:p w:rsidR="00E75932" w:rsidRDefault="004A1CB3">
            <w:r>
              <w:rPr>
                <w:rFonts w:ascii="Calibri" w:hAnsi="Calibri"/>
                <w:color w:val="000000"/>
                <w:sz w:val="22"/>
              </w:rPr>
              <w:t>0 -</w:t>
            </w:r>
          </w:p>
        </w:tc>
        <w:tc>
          <w:tcPr>
            <w:tcW w:w="2280" w:type="dxa"/>
          </w:tcPr>
          <w:p w:rsidR="00E75932" w:rsidRDefault="004A1CB3">
            <w:r>
              <w:rPr>
                <w:rFonts w:ascii="Calibri" w:hAnsi="Calibri"/>
                <w:color w:val="000000"/>
                <w:sz w:val="22"/>
              </w:rPr>
              <w:t>same as ignition time</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4A1CB3">
            <w:r>
              <w:rPr>
                <w:rFonts w:ascii="Calibri" w:hAnsi="Calibri"/>
                <w:color w:val="000000"/>
                <w:sz w:val="22"/>
              </w:rPr>
              <w:t xml:space="preserve">(Field #4) </w:t>
            </w:r>
          </w:p>
        </w:tc>
        <w:tc>
          <w:tcPr>
            <w:tcW w:w="2190" w:type="dxa"/>
          </w:tcPr>
          <w:p w:rsidR="00E75932" w:rsidRDefault="004A1CB3">
            <w:r>
              <w:rPr>
                <w:rFonts w:ascii="Calibri" w:hAnsi="Calibri"/>
                <w:color w:val="000000"/>
                <w:sz w:val="22"/>
              </w:rPr>
              <w:t>Prefire duration</w:t>
            </w:r>
          </w:p>
        </w:tc>
        <w:tc>
          <w:tcPr>
            <w:tcW w:w="1245" w:type="dxa"/>
          </w:tcPr>
          <w:p w:rsidR="00E75932" w:rsidRDefault="004A1CB3">
            <w:pPr>
              <w:jc w:val="center"/>
            </w:pPr>
            <w:r>
              <w:rPr>
                <w:rFonts w:ascii="Calibri" w:hAnsi="Calibri"/>
                <w:color w:val="000000"/>
                <w:sz w:val="22"/>
              </w:rPr>
              <w:t>4</w:t>
            </w:r>
          </w:p>
        </w:tc>
        <w:tc>
          <w:tcPr>
            <w:tcW w:w="2340" w:type="dxa"/>
            <w:shd w:val="clear" w:color="auto" w:fill="C0C0C0"/>
          </w:tcPr>
          <w:p w:rsidR="00E75932" w:rsidRDefault="004A1CB3">
            <w:r>
              <w:rPr>
                <w:rFonts w:ascii="Calibri" w:hAnsi="Calibri"/>
                <w:color w:val="000000"/>
                <w:sz w:val="22"/>
              </w:rPr>
              <w:t>PFT</w:t>
            </w:r>
          </w:p>
        </w:tc>
        <w:tc>
          <w:tcPr>
            <w:tcW w:w="1530" w:type="dxa"/>
          </w:tcPr>
          <w:p w:rsidR="00E75932" w:rsidRDefault="004A1CB3">
            <w:r>
              <w:rPr>
                <w:rFonts w:ascii="Calibri" w:hAnsi="Calibri"/>
                <w:color w:val="000000"/>
                <w:sz w:val="22"/>
              </w:rPr>
              <w:t>PFT</w:t>
            </w:r>
          </w:p>
        </w:tc>
        <w:tc>
          <w:tcPr>
            <w:tcW w:w="5655" w:type="dxa"/>
            <w:shd w:val="clear" w:color="auto" w:fill="C0C0C0"/>
          </w:tcPr>
          <w:p w:rsidR="00E75932" w:rsidRDefault="004A1CB3">
            <w:r>
              <w:rPr>
                <w:rFonts w:ascii="Calibri" w:hAnsi="Calibri"/>
                <w:color w:val="000000"/>
                <w:sz w:val="22"/>
              </w:rPr>
              <w:t>in the format 0,00</w:t>
            </w:r>
          </w:p>
        </w:tc>
        <w:tc>
          <w:tcPr>
            <w:tcW w:w="1530" w:type="dxa"/>
          </w:tcPr>
          <w:p w:rsidR="00E75932" w:rsidRDefault="004A1CB3">
            <w:r>
              <w:rPr>
                <w:rFonts w:ascii="Calibri" w:hAnsi="Calibri"/>
                <w:color w:val="000000"/>
                <w:sz w:val="22"/>
              </w:rPr>
              <w:t>0.00 -</w:t>
            </w:r>
          </w:p>
        </w:tc>
        <w:tc>
          <w:tcPr>
            <w:tcW w:w="2280" w:type="dxa"/>
          </w:tcPr>
          <w:p w:rsidR="00E75932" w:rsidRDefault="004A1CB3">
            <w:r>
              <w:rPr>
                <w:rFonts w:ascii="Calibri" w:hAnsi="Calibri"/>
                <w:color w:val="000000"/>
                <w:sz w:val="22"/>
              </w:rPr>
              <w:t>1.55 = 1.55</w:t>
            </w:r>
          </w:p>
        </w:tc>
        <w:tc>
          <w:tcPr>
            <w:tcW w:w="1860" w:type="dxa"/>
          </w:tcPr>
          <w:p w:rsidR="00E75932" w:rsidRDefault="004A1CB3">
            <w:r>
              <w:rPr>
                <w:rFonts w:ascii="Calibri" w:hAnsi="Calibri"/>
                <w:color w:val="000000"/>
                <w:sz w:val="22"/>
              </w:rPr>
              <w:t>2.20 = 2.20</w:t>
            </w: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5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w:t>
            </w:r>
          </w:p>
        </w:tc>
        <w:tc>
          <w:tcPr>
            <w:tcW w:w="2340" w:type="dxa"/>
            <w:shd w:val="clear" w:color="auto" w:fill="C0C0C0"/>
          </w:tcPr>
          <w:p w:rsidR="00E75932" w:rsidRDefault="004A1CB3">
            <w:r>
              <w:rPr>
                <w:rFonts w:ascii="Calibri" w:hAnsi="Calibri"/>
                <w:color w:val="000000"/>
                <w:sz w:val="22"/>
              </w:rPr>
              <w:t>Duration 1</w:t>
            </w:r>
          </w:p>
        </w:tc>
        <w:tc>
          <w:tcPr>
            <w:tcW w:w="1530" w:type="dxa"/>
          </w:tcPr>
          <w:p w:rsidR="00E75932" w:rsidRDefault="004A1CB3">
            <w:r>
              <w:rPr>
                <w:rFonts w:ascii="Calibri" w:hAnsi="Calibri"/>
                <w:color w:val="000000"/>
                <w:sz w:val="22"/>
              </w:rPr>
              <w:t>DUR</w:t>
            </w:r>
          </w:p>
        </w:tc>
        <w:tc>
          <w:tcPr>
            <w:tcW w:w="5655" w:type="dxa"/>
            <w:shd w:val="clear" w:color="auto" w:fill="C0C0C0"/>
          </w:tcPr>
          <w:p w:rsidR="00E75932" w:rsidRDefault="004A1CB3">
            <w:r>
              <w:rPr>
                <w:rFonts w:ascii="Calibri" w:hAnsi="Calibri"/>
                <w:color w:val="000000"/>
                <w:sz w:val="22"/>
              </w:rPr>
              <w:t>in the format 0,00</w:t>
            </w:r>
          </w:p>
        </w:tc>
        <w:tc>
          <w:tcPr>
            <w:tcW w:w="1530" w:type="dxa"/>
          </w:tcPr>
          <w:p w:rsidR="00E75932" w:rsidRDefault="004A1CB3">
            <w:r>
              <w:rPr>
                <w:rFonts w:ascii="Calibri" w:hAnsi="Calibri"/>
                <w:color w:val="000000"/>
                <w:sz w:val="22"/>
              </w:rPr>
              <w:t>0.00 -</w:t>
            </w:r>
          </w:p>
        </w:tc>
        <w:tc>
          <w:tcPr>
            <w:tcW w:w="2280" w:type="dxa"/>
          </w:tcPr>
          <w:p w:rsidR="00E75932" w:rsidRDefault="004A1CB3">
            <w:r>
              <w:rPr>
                <w:rFonts w:ascii="Calibri" w:hAnsi="Calibri"/>
                <w:color w:val="000000"/>
                <w:sz w:val="22"/>
              </w:rPr>
              <w:t>1.20</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If you have a three times color changing effect = duration of effect 1</w:t>
            </w:r>
          </w:p>
        </w:tc>
      </w:tr>
      <w:tr w:rsidR="00E75932">
        <w:trPr>
          <w:trHeight w:val="5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6</w:t>
            </w:r>
          </w:p>
        </w:tc>
        <w:tc>
          <w:tcPr>
            <w:tcW w:w="2340" w:type="dxa"/>
            <w:shd w:val="clear" w:color="auto" w:fill="C0C0C0"/>
          </w:tcPr>
          <w:p w:rsidR="00E75932" w:rsidRDefault="004A1CB3">
            <w:r>
              <w:rPr>
                <w:rFonts w:ascii="Calibri" w:hAnsi="Calibri"/>
                <w:color w:val="000000"/>
                <w:sz w:val="22"/>
              </w:rPr>
              <w:t>Duration 2</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in the format 0,00</w:t>
            </w:r>
          </w:p>
        </w:tc>
        <w:tc>
          <w:tcPr>
            <w:tcW w:w="1530" w:type="dxa"/>
          </w:tcPr>
          <w:p w:rsidR="00E75932" w:rsidRDefault="004A1CB3">
            <w:r>
              <w:rPr>
                <w:rFonts w:ascii="Calibri" w:hAnsi="Calibri"/>
                <w:color w:val="000000"/>
                <w:sz w:val="22"/>
              </w:rPr>
              <w:t>0.00 -</w:t>
            </w:r>
          </w:p>
        </w:tc>
        <w:tc>
          <w:tcPr>
            <w:tcW w:w="2280" w:type="dxa"/>
          </w:tcPr>
          <w:p w:rsidR="00E75932" w:rsidRDefault="004A1CB3">
            <w:r>
              <w:rPr>
                <w:rFonts w:ascii="Calibri" w:hAnsi="Calibri"/>
                <w:color w:val="000000"/>
                <w:sz w:val="22"/>
              </w:rPr>
              <w:t>2.10</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If you have a three times color changing effect = duration of effect 2</w:t>
            </w:r>
          </w:p>
        </w:tc>
      </w:tr>
      <w:tr w:rsidR="00E75932">
        <w:trPr>
          <w:trHeight w:val="5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7</w:t>
            </w:r>
          </w:p>
        </w:tc>
        <w:tc>
          <w:tcPr>
            <w:tcW w:w="2340" w:type="dxa"/>
            <w:shd w:val="clear" w:color="auto" w:fill="C0C0C0"/>
          </w:tcPr>
          <w:p w:rsidR="00E75932" w:rsidRDefault="004A1CB3">
            <w:r>
              <w:rPr>
                <w:rFonts w:ascii="Calibri" w:hAnsi="Calibri"/>
                <w:color w:val="000000"/>
                <w:sz w:val="22"/>
              </w:rPr>
              <w:t>Duration 3</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in the format 0,00</w:t>
            </w:r>
          </w:p>
        </w:tc>
        <w:tc>
          <w:tcPr>
            <w:tcW w:w="1530" w:type="dxa"/>
          </w:tcPr>
          <w:p w:rsidR="00E75932" w:rsidRDefault="004A1CB3">
            <w:r>
              <w:rPr>
                <w:rFonts w:ascii="Calibri" w:hAnsi="Calibri"/>
                <w:color w:val="000000"/>
                <w:sz w:val="22"/>
              </w:rPr>
              <w:t>0.00 -</w:t>
            </w:r>
          </w:p>
        </w:tc>
        <w:tc>
          <w:tcPr>
            <w:tcW w:w="2280" w:type="dxa"/>
          </w:tcPr>
          <w:p w:rsidR="00E75932" w:rsidRDefault="004A1CB3">
            <w:r>
              <w:rPr>
                <w:rFonts w:ascii="Calibri" w:hAnsi="Calibri"/>
                <w:color w:val="000000"/>
                <w:sz w:val="22"/>
              </w:rPr>
              <w:t>1.25</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If you have a three times color changing effect = duration of effect 3</w:t>
            </w:r>
          </w:p>
        </w:tc>
      </w:tr>
      <w:tr w:rsidR="00E75932">
        <w:trPr>
          <w:trHeight w:val="585"/>
        </w:trPr>
        <w:tc>
          <w:tcPr>
            <w:tcW w:w="1395" w:type="dxa"/>
          </w:tcPr>
          <w:p w:rsidR="00E75932" w:rsidRDefault="004A1CB3">
            <w:r>
              <w:rPr>
                <w:rFonts w:ascii="Calibri" w:hAnsi="Calibri"/>
                <w:color w:val="000000"/>
                <w:sz w:val="22"/>
              </w:rPr>
              <w:t xml:space="preserve">(Field #8) </w:t>
            </w:r>
          </w:p>
        </w:tc>
        <w:tc>
          <w:tcPr>
            <w:tcW w:w="2190" w:type="dxa"/>
          </w:tcPr>
          <w:p w:rsidR="00E75932" w:rsidRDefault="004A1CB3">
            <w:r>
              <w:rPr>
                <w:rFonts w:ascii="Calibri" w:hAnsi="Calibri"/>
                <w:color w:val="000000"/>
                <w:sz w:val="22"/>
              </w:rPr>
              <w:t>Step cue</w:t>
            </w:r>
          </w:p>
        </w:tc>
        <w:tc>
          <w:tcPr>
            <w:tcW w:w="1245" w:type="dxa"/>
          </w:tcPr>
          <w:p w:rsidR="00E75932" w:rsidRDefault="004A1CB3">
            <w:pPr>
              <w:jc w:val="center"/>
            </w:pPr>
            <w:r>
              <w:rPr>
                <w:rFonts w:ascii="Calibri" w:hAnsi="Calibri"/>
                <w:color w:val="000000"/>
                <w:sz w:val="22"/>
              </w:rPr>
              <w:t>8</w:t>
            </w:r>
          </w:p>
        </w:tc>
        <w:tc>
          <w:tcPr>
            <w:tcW w:w="2340" w:type="dxa"/>
            <w:shd w:val="clear" w:color="auto" w:fill="C0C0C0"/>
          </w:tcPr>
          <w:p w:rsidR="00E75932" w:rsidRDefault="004A1CB3">
            <w:r>
              <w:rPr>
                <w:rFonts w:ascii="Calibri" w:hAnsi="Calibri"/>
                <w:color w:val="000000"/>
                <w:sz w:val="22"/>
              </w:rPr>
              <w:t>S Cue</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 xml:space="preserve">if two cues are </w:t>
            </w:r>
            <w:r>
              <w:rPr>
                <w:rFonts w:ascii="Calibri" w:hAnsi="Calibri"/>
                <w:color w:val="000000"/>
                <w:sz w:val="22"/>
              </w:rPr>
              <w:t>to close together like &lt; 0.30 s we have to use the step cue and step delay</w:t>
            </w:r>
          </w:p>
        </w:tc>
        <w:tc>
          <w:tcPr>
            <w:tcW w:w="1530" w:type="dxa"/>
          </w:tcPr>
          <w:p w:rsidR="00E75932" w:rsidRDefault="004A1CB3">
            <w:r>
              <w:rPr>
                <w:rFonts w:ascii="Calibri" w:hAnsi="Calibri"/>
                <w:color w:val="000000"/>
                <w:sz w:val="22"/>
              </w:rPr>
              <w:t>1 - 999</w:t>
            </w: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4A1CB3">
            <w:r>
              <w:rPr>
                <w:rFonts w:ascii="Calibri" w:hAnsi="Calibri"/>
                <w:color w:val="000000"/>
                <w:sz w:val="22"/>
              </w:rPr>
              <w:t xml:space="preserve">(Field #9) </w:t>
            </w:r>
          </w:p>
        </w:tc>
        <w:tc>
          <w:tcPr>
            <w:tcW w:w="2190" w:type="dxa"/>
          </w:tcPr>
          <w:p w:rsidR="00E75932" w:rsidRDefault="004A1CB3">
            <w:r>
              <w:rPr>
                <w:rFonts w:ascii="Calibri" w:hAnsi="Calibri"/>
                <w:color w:val="000000"/>
                <w:sz w:val="22"/>
              </w:rPr>
              <w:t>Step delay</w:t>
            </w:r>
          </w:p>
        </w:tc>
        <w:tc>
          <w:tcPr>
            <w:tcW w:w="1245" w:type="dxa"/>
          </w:tcPr>
          <w:p w:rsidR="00E75932" w:rsidRDefault="004A1CB3">
            <w:pPr>
              <w:jc w:val="center"/>
            </w:pPr>
            <w:r>
              <w:rPr>
                <w:rFonts w:ascii="Calibri" w:hAnsi="Calibri"/>
                <w:color w:val="000000"/>
                <w:sz w:val="22"/>
              </w:rPr>
              <w:t>9</w:t>
            </w:r>
          </w:p>
        </w:tc>
        <w:tc>
          <w:tcPr>
            <w:tcW w:w="2340" w:type="dxa"/>
            <w:shd w:val="clear" w:color="auto" w:fill="C0C0C0"/>
          </w:tcPr>
          <w:p w:rsidR="00E75932" w:rsidRDefault="004A1CB3">
            <w:r>
              <w:rPr>
                <w:rFonts w:ascii="Calibri" w:hAnsi="Calibri"/>
                <w:color w:val="000000"/>
                <w:sz w:val="22"/>
              </w:rPr>
              <w:t>S Delay</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 xml:space="preserve"> as an integer representation of 1/100 seconds </w:t>
            </w:r>
          </w:p>
        </w:tc>
        <w:tc>
          <w:tcPr>
            <w:tcW w:w="1530" w:type="dxa"/>
          </w:tcPr>
          <w:p w:rsidR="00E75932" w:rsidRDefault="004A1CB3">
            <w:r>
              <w:rPr>
                <w:rFonts w:ascii="Calibri" w:hAnsi="Calibri"/>
                <w:color w:val="000000"/>
                <w:sz w:val="22"/>
              </w:rPr>
              <w:t>0.01 - 99.99</w:t>
            </w:r>
          </w:p>
        </w:tc>
        <w:tc>
          <w:tcPr>
            <w:tcW w:w="2280" w:type="dxa"/>
          </w:tcPr>
          <w:p w:rsidR="00E75932" w:rsidRDefault="004A1CB3">
            <w:r>
              <w:rPr>
                <w:rFonts w:ascii="Calibri" w:hAnsi="Calibri"/>
                <w:color w:val="000000"/>
                <w:sz w:val="22"/>
              </w:rPr>
              <w:t>229.96 = 22996</w:t>
            </w:r>
          </w:p>
        </w:tc>
        <w:tc>
          <w:tcPr>
            <w:tcW w:w="1860" w:type="dxa"/>
          </w:tcPr>
          <w:p w:rsidR="00E75932" w:rsidRDefault="004A1CB3">
            <w:r>
              <w:rPr>
                <w:rFonts w:ascii="Calibri" w:hAnsi="Calibri"/>
                <w:color w:val="000000"/>
                <w:sz w:val="22"/>
              </w:rPr>
              <w:t>431.46 = 43146</w:t>
            </w: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4A1CB3">
            <w:r>
              <w:rPr>
                <w:rFonts w:ascii="Calibri" w:hAnsi="Calibri"/>
                <w:color w:val="000000"/>
                <w:sz w:val="22"/>
              </w:rPr>
              <w:t xml:space="preserve">(Field #10) </w:t>
            </w:r>
          </w:p>
        </w:tc>
        <w:tc>
          <w:tcPr>
            <w:tcW w:w="2190" w:type="dxa"/>
          </w:tcPr>
          <w:p w:rsidR="00E75932" w:rsidRDefault="004A1CB3">
            <w:r>
              <w:rPr>
                <w:rFonts w:ascii="Calibri" w:hAnsi="Calibri"/>
                <w:color w:val="000000"/>
                <w:sz w:val="22"/>
              </w:rPr>
              <w:t>Category</w:t>
            </w:r>
          </w:p>
        </w:tc>
        <w:tc>
          <w:tcPr>
            <w:tcW w:w="1245" w:type="dxa"/>
          </w:tcPr>
          <w:p w:rsidR="00E75932" w:rsidRDefault="004A1CB3">
            <w:pPr>
              <w:jc w:val="center"/>
            </w:pPr>
            <w:r>
              <w:rPr>
                <w:rFonts w:ascii="Calibri" w:hAnsi="Calibri"/>
                <w:color w:val="000000"/>
                <w:sz w:val="22"/>
              </w:rPr>
              <w:t>10</w:t>
            </w:r>
          </w:p>
        </w:tc>
        <w:tc>
          <w:tcPr>
            <w:tcW w:w="2340" w:type="dxa"/>
            <w:shd w:val="clear" w:color="auto" w:fill="C0C0C0"/>
          </w:tcPr>
          <w:p w:rsidR="00E75932" w:rsidRDefault="004A1CB3">
            <w:r>
              <w:rPr>
                <w:rFonts w:ascii="Calibri" w:hAnsi="Calibri"/>
                <w:color w:val="000000"/>
                <w:sz w:val="22"/>
              </w:rPr>
              <w:t>Category</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 xml:space="preserve">as </w:t>
            </w:r>
            <w:r>
              <w:rPr>
                <w:rFonts w:ascii="Calibri" w:hAnsi="Calibri"/>
                <w:color w:val="000000"/>
                <w:sz w:val="22"/>
              </w:rPr>
              <w:t>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not really used</w:t>
            </w:r>
          </w:p>
        </w:tc>
      </w:tr>
      <w:tr w:rsidR="00E75932">
        <w:trPr>
          <w:trHeight w:val="285"/>
        </w:trPr>
        <w:tc>
          <w:tcPr>
            <w:tcW w:w="1395" w:type="dxa"/>
          </w:tcPr>
          <w:p w:rsidR="00E75932" w:rsidRDefault="004A1CB3">
            <w:r>
              <w:rPr>
                <w:rFonts w:ascii="Calibri" w:hAnsi="Calibri"/>
                <w:color w:val="000000"/>
                <w:sz w:val="22"/>
              </w:rPr>
              <w:t xml:space="preserve">(Field #12) </w:t>
            </w:r>
          </w:p>
        </w:tc>
        <w:tc>
          <w:tcPr>
            <w:tcW w:w="2190" w:type="dxa"/>
          </w:tcPr>
          <w:p w:rsidR="00E75932" w:rsidRDefault="004A1CB3">
            <w:r>
              <w:rPr>
                <w:rFonts w:ascii="Calibri" w:hAnsi="Calibri"/>
                <w:color w:val="000000"/>
                <w:sz w:val="22"/>
              </w:rPr>
              <w:t>Effect Name</w:t>
            </w:r>
          </w:p>
        </w:tc>
        <w:tc>
          <w:tcPr>
            <w:tcW w:w="1245" w:type="dxa"/>
          </w:tcPr>
          <w:p w:rsidR="00E75932" w:rsidRDefault="004A1CB3">
            <w:pPr>
              <w:jc w:val="center"/>
            </w:pPr>
            <w:r>
              <w:rPr>
                <w:rFonts w:ascii="Calibri" w:hAnsi="Calibri"/>
                <w:color w:val="000000"/>
                <w:sz w:val="22"/>
              </w:rPr>
              <w:t>11</w:t>
            </w:r>
          </w:p>
        </w:tc>
        <w:tc>
          <w:tcPr>
            <w:tcW w:w="2340" w:type="dxa"/>
            <w:shd w:val="clear" w:color="auto" w:fill="C0C0C0"/>
          </w:tcPr>
          <w:p w:rsidR="00E75932" w:rsidRDefault="004A1CB3">
            <w:r>
              <w:rPr>
                <w:rFonts w:ascii="Calibri" w:hAnsi="Calibri"/>
                <w:color w:val="000000"/>
                <w:sz w:val="22"/>
              </w:rPr>
              <w:t>Item</w:t>
            </w:r>
          </w:p>
        </w:tc>
        <w:tc>
          <w:tcPr>
            <w:tcW w:w="1530" w:type="dxa"/>
          </w:tcPr>
          <w:p w:rsidR="00E75932" w:rsidRDefault="004A1CB3">
            <w:r>
              <w:rPr>
                <w:rFonts w:ascii="Calibri" w:hAnsi="Calibri"/>
                <w:color w:val="000000"/>
                <w:sz w:val="22"/>
              </w:rPr>
              <w:t>TYPE</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12</w:t>
            </w:r>
          </w:p>
        </w:tc>
        <w:tc>
          <w:tcPr>
            <w:tcW w:w="2340" w:type="dxa"/>
            <w:shd w:val="clear" w:color="auto" w:fill="C0C0C0"/>
          </w:tcPr>
          <w:p w:rsidR="00E75932" w:rsidRDefault="004A1CB3">
            <w:r>
              <w:rPr>
                <w:rFonts w:ascii="Calibri" w:hAnsi="Calibri"/>
                <w:color w:val="000000"/>
                <w:sz w:val="22"/>
              </w:rPr>
              <w:t>Description</w:t>
            </w:r>
          </w:p>
        </w:tc>
        <w:tc>
          <w:tcPr>
            <w:tcW w:w="1530" w:type="dxa"/>
          </w:tcPr>
          <w:p w:rsidR="00E75932" w:rsidRDefault="004A1CB3">
            <w:r>
              <w:rPr>
                <w:rFonts w:ascii="Calibri" w:hAnsi="Calibri"/>
                <w:color w:val="000000"/>
                <w:sz w:val="22"/>
              </w:rPr>
              <w:t>EFFECT DESC</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4A1CB3">
            <w:r>
              <w:rPr>
                <w:rFonts w:ascii="Calibri" w:hAnsi="Calibri"/>
                <w:color w:val="000000"/>
                <w:sz w:val="22"/>
              </w:rPr>
              <w:t>Peony color changing</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585"/>
        </w:trPr>
        <w:tc>
          <w:tcPr>
            <w:tcW w:w="1395" w:type="dxa"/>
          </w:tcPr>
          <w:p w:rsidR="00E75932" w:rsidRDefault="004A1CB3">
            <w:r>
              <w:rPr>
                <w:rFonts w:ascii="Calibri" w:hAnsi="Calibri"/>
                <w:color w:val="000000"/>
                <w:sz w:val="22"/>
              </w:rPr>
              <w:t xml:space="preserve">(Field #13) </w:t>
            </w:r>
          </w:p>
        </w:tc>
        <w:tc>
          <w:tcPr>
            <w:tcW w:w="2190" w:type="dxa"/>
          </w:tcPr>
          <w:p w:rsidR="00E75932" w:rsidRDefault="004A1CB3">
            <w:r>
              <w:rPr>
                <w:rFonts w:ascii="Calibri" w:hAnsi="Calibri"/>
                <w:color w:val="000000"/>
                <w:sz w:val="22"/>
              </w:rPr>
              <w:t>Caliber</w:t>
            </w:r>
          </w:p>
        </w:tc>
        <w:tc>
          <w:tcPr>
            <w:tcW w:w="1245" w:type="dxa"/>
          </w:tcPr>
          <w:p w:rsidR="00E75932" w:rsidRDefault="004A1CB3">
            <w:pPr>
              <w:jc w:val="center"/>
            </w:pPr>
            <w:r>
              <w:rPr>
                <w:rFonts w:ascii="Calibri" w:hAnsi="Calibri"/>
                <w:color w:val="000000"/>
                <w:sz w:val="22"/>
              </w:rPr>
              <w:t>13</w:t>
            </w:r>
          </w:p>
        </w:tc>
        <w:tc>
          <w:tcPr>
            <w:tcW w:w="2340" w:type="dxa"/>
            <w:shd w:val="clear" w:color="auto" w:fill="C0C0C0"/>
          </w:tcPr>
          <w:p w:rsidR="00E75932" w:rsidRDefault="004A1CB3">
            <w:r>
              <w:rPr>
                <w:rFonts w:ascii="Calibri" w:hAnsi="Calibri"/>
                <w:color w:val="000000"/>
                <w:sz w:val="22"/>
              </w:rPr>
              <w:t>Size</w:t>
            </w:r>
          </w:p>
        </w:tc>
        <w:tc>
          <w:tcPr>
            <w:tcW w:w="1530" w:type="dxa"/>
          </w:tcPr>
          <w:p w:rsidR="00E75932" w:rsidRDefault="004A1CB3">
            <w:r>
              <w:rPr>
                <w:rFonts w:ascii="Calibri" w:hAnsi="Calibri"/>
                <w:color w:val="000000"/>
                <w:sz w:val="22"/>
              </w:rPr>
              <w:t>CAL</w:t>
            </w:r>
          </w:p>
        </w:tc>
        <w:tc>
          <w:tcPr>
            <w:tcW w:w="5655" w:type="dxa"/>
            <w:shd w:val="clear" w:color="auto" w:fill="C0C0C0"/>
          </w:tcPr>
          <w:p w:rsidR="00E75932" w:rsidRDefault="004A1CB3">
            <w:r>
              <w:rPr>
                <w:rFonts w:ascii="Calibri" w:hAnsi="Calibri"/>
                <w:color w:val="000000"/>
                <w:sz w:val="22"/>
              </w:rPr>
              <w:t>as a string from VSD float</w:t>
            </w:r>
          </w:p>
        </w:tc>
        <w:tc>
          <w:tcPr>
            <w:tcW w:w="1530" w:type="dxa"/>
          </w:tcPr>
          <w:p w:rsidR="00E75932" w:rsidRDefault="004A1CB3">
            <w:r>
              <w:rPr>
                <w:rFonts w:ascii="Calibri" w:hAnsi="Calibri"/>
                <w:color w:val="000000"/>
                <w:sz w:val="22"/>
              </w:rPr>
              <w:t>5 or 125</w:t>
            </w:r>
          </w:p>
        </w:tc>
        <w:tc>
          <w:tcPr>
            <w:tcW w:w="2280" w:type="dxa"/>
          </w:tcPr>
          <w:p w:rsidR="00E75932" w:rsidRDefault="004A1CB3">
            <w:r>
              <w:rPr>
                <w:rFonts w:ascii="Calibri" w:hAnsi="Calibri"/>
                <w:color w:val="000000"/>
                <w:sz w:val="22"/>
              </w:rPr>
              <w:t>5 as inch</w:t>
            </w:r>
            <w:r>
              <w:rPr>
                <w:rFonts w:ascii="Calibri" w:hAnsi="Calibri"/>
                <w:color w:val="000000"/>
                <w:sz w:val="22"/>
              </w:rPr>
              <w:t xml:space="preserve"> or 125 as mm</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value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14</w:t>
            </w:r>
          </w:p>
        </w:tc>
        <w:tc>
          <w:tcPr>
            <w:tcW w:w="2340" w:type="dxa"/>
            <w:shd w:val="clear" w:color="auto" w:fill="C0C0C0"/>
          </w:tcPr>
          <w:p w:rsidR="00E75932" w:rsidRDefault="004A1CB3">
            <w:r>
              <w:rPr>
                <w:rFonts w:ascii="Calibri" w:hAnsi="Calibri"/>
                <w:color w:val="000000"/>
                <w:sz w:val="22"/>
              </w:rPr>
              <w:t>Effect 1</w:t>
            </w:r>
          </w:p>
        </w:tc>
        <w:tc>
          <w:tcPr>
            <w:tcW w:w="1530" w:type="dxa"/>
          </w:tcPr>
          <w:p w:rsidR="00E75932" w:rsidRDefault="004A1CB3">
            <w:r>
              <w:rPr>
                <w:rFonts w:ascii="Calibri" w:hAnsi="Calibri"/>
                <w:color w:val="000000"/>
                <w:sz w:val="22"/>
              </w:rPr>
              <w:t>CUSTOM8</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4A1CB3">
            <w:r>
              <w:rPr>
                <w:rFonts w:ascii="Calibri" w:hAnsi="Calibri"/>
                <w:color w:val="000000"/>
                <w:sz w:val="22"/>
              </w:rPr>
              <w:t>Peony color changing</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15</w:t>
            </w:r>
          </w:p>
        </w:tc>
        <w:tc>
          <w:tcPr>
            <w:tcW w:w="2340" w:type="dxa"/>
            <w:shd w:val="clear" w:color="auto" w:fill="C0C0C0"/>
          </w:tcPr>
          <w:p w:rsidR="00E75932" w:rsidRDefault="004A1CB3">
            <w:r>
              <w:rPr>
                <w:rFonts w:ascii="Calibri" w:hAnsi="Calibri"/>
                <w:color w:val="000000"/>
                <w:sz w:val="22"/>
              </w:rPr>
              <w:t>Color 1</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4A1CB3">
            <w:r>
              <w:rPr>
                <w:rFonts w:ascii="Calibri" w:hAnsi="Calibri"/>
                <w:color w:val="000000"/>
                <w:sz w:val="22"/>
              </w:rPr>
              <w:t>red</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16</w:t>
            </w:r>
          </w:p>
        </w:tc>
        <w:tc>
          <w:tcPr>
            <w:tcW w:w="2340" w:type="dxa"/>
            <w:shd w:val="clear" w:color="auto" w:fill="C0C0C0"/>
          </w:tcPr>
          <w:p w:rsidR="00E75932" w:rsidRDefault="004A1CB3">
            <w:r>
              <w:rPr>
                <w:rFonts w:ascii="Calibri" w:hAnsi="Calibri"/>
                <w:color w:val="000000"/>
                <w:sz w:val="22"/>
              </w:rPr>
              <w:t>Effect 2</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4A1CB3">
            <w:r>
              <w:rPr>
                <w:rFonts w:ascii="Calibri" w:hAnsi="Calibri"/>
                <w:color w:val="000000"/>
                <w:sz w:val="22"/>
              </w:rPr>
              <w:t>Peony color changing</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 xml:space="preserve">free text for the </w:t>
            </w:r>
            <w:r>
              <w:rPr>
                <w:rFonts w:ascii="Calibri" w:hAnsi="Calibri"/>
                <w:color w:val="000000"/>
                <w:sz w:val="22"/>
              </w:rPr>
              <w:t>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17</w:t>
            </w:r>
          </w:p>
        </w:tc>
        <w:tc>
          <w:tcPr>
            <w:tcW w:w="2340" w:type="dxa"/>
            <w:shd w:val="clear" w:color="auto" w:fill="C0C0C0"/>
          </w:tcPr>
          <w:p w:rsidR="00E75932" w:rsidRDefault="004A1CB3">
            <w:r>
              <w:rPr>
                <w:rFonts w:ascii="Calibri" w:hAnsi="Calibri"/>
                <w:color w:val="000000"/>
                <w:sz w:val="22"/>
              </w:rPr>
              <w:t>Color 2</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4A1CB3">
            <w:r>
              <w:rPr>
                <w:rFonts w:ascii="Calibri" w:hAnsi="Calibri"/>
                <w:color w:val="000000"/>
                <w:sz w:val="22"/>
              </w:rPr>
              <w:t>blue</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18</w:t>
            </w:r>
          </w:p>
        </w:tc>
        <w:tc>
          <w:tcPr>
            <w:tcW w:w="2340" w:type="dxa"/>
            <w:shd w:val="clear" w:color="auto" w:fill="C0C0C0"/>
          </w:tcPr>
          <w:p w:rsidR="00E75932" w:rsidRDefault="004A1CB3">
            <w:r>
              <w:rPr>
                <w:rFonts w:ascii="Calibri" w:hAnsi="Calibri"/>
                <w:color w:val="000000"/>
                <w:sz w:val="22"/>
              </w:rPr>
              <w:t>Effect 3</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4A1CB3">
            <w:r>
              <w:rPr>
                <w:rFonts w:ascii="Calibri" w:hAnsi="Calibri"/>
                <w:color w:val="000000"/>
                <w:sz w:val="22"/>
              </w:rPr>
              <w:t>Peony color changing</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19</w:t>
            </w:r>
          </w:p>
        </w:tc>
        <w:tc>
          <w:tcPr>
            <w:tcW w:w="2340" w:type="dxa"/>
            <w:shd w:val="clear" w:color="auto" w:fill="C0C0C0"/>
          </w:tcPr>
          <w:p w:rsidR="00E75932" w:rsidRDefault="004A1CB3">
            <w:r>
              <w:rPr>
                <w:rFonts w:ascii="Calibri" w:hAnsi="Calibri"/>
                <w:color w:val="000000"/>
                <w:sz w:val="22"/>
              </w:rPr>
              <w:t>Color 3</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4A1CB3">
            <w:r>
              <w:rPr>
                <w:rFonts w:ascii="Calibri" w:hAnsi="Calibri"/>
                <w:color w:val="000000"/>
                <w:sz w:val="22"/>
              </w:rPr>
              <w:t>green</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20</w:t>
            </w:r>
          </w:p>
        </w:tc>
        <w:tc>
          <w:tcPr>
            <w:tcW w:w="2340" w:type="dxa"/>
            <w:shd w:val="clear" w:color="auto" w:fill="C0C0C0"/>
          </w:tcPr>
          <w:p w:rsidR="00E75932" w:rsidRDefault="004A1CB3">
            <w:r>
              <w:rPr>
                <w:rFonts w:ascii="Calibri" w:hAnsi="Calibri"/>
                <w:color w:val="000000"/>
                <w:sz w:val="22"/>
              </w:rPr>
              <w:t>Shots</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an integer</w:t>
            </w:r>
          </w:p>
        </w:tc>
        <w:tc>
          <w:tcPr>
            <w:tcW w:w="1530" w:type="dxa"/>
          </w:tcPr>
          <w:p w:rsidR="00E75932" w:rsidRDefault="00E75932">
            <w:pPr>
              <w:jc w:val="right"/>
            </w:pPr>
          </w:p>
        </w:tc>
        <w:tc>
          <w:tcPr>
            <w:tcW w:w="2280" w:type="dxa"/>
          </w:tcPr>
          <w:p w:rsidR="00E75932" w:rsidRDefault="004A1CB3">
            <w:r>
              <w:rPr>
                <w:rFonts w:ascii="Calibri" w:hAnsi="Calibri"/>
                <w:color w:val="000000"/>
                <w:sz w:val="22"/>
              </w:rPr>
              <w:t>16</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 xml:space="preserve">Shots from a cake box </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21</w:t>
            </w:r>
          </w:p>
        </w:tc>
        <w:tc>
          <w:tcPr>
            <w:tcW w:w="2340" w:type="dxa"/>
            <w:shd w:val="clear" w:color="auto" w:fill="C0C0C0"/>
          </w:tcPr>
          <w:p w:rsidR="00E75932" w:rsidRDefault="004A1CB3">
            <w:r>
              <w:rPr>
                <w:rFonts w:ascii="Calibri" w:hAnsi="Calibri"/>
                <w:color w:val="000000"/>
                <w:sz w:val="22"/>
              </w:rPr>
              <w:t>Pcs</w:t>
            </w:r>
          </w:p>
        </w:tc>
        <w:tc>
          <w:tcPr>
            <w:tcW w:w="1530" w:type="dxa"/>
          </w:tcPr>
          <w:p w:rsidR="00E75932" w:rsidRDefault="004A1CB3">
            <w:r>
              <w:rPr>
                <w:rFonts w:ascii="Calibri" w:hAnsi="Calibri"/>
                <w:color w:val="000000"/>
                <w:sz w:val="22"/>
              </w:rPr>
              <w:t>QTY</w:t>
            </w:r>
          </w:p>
        </w:tc>
        <w:tc>
          <w:tcPr>
            <w:tcW w:w="5655" w:type="dxa"/>
            <w:shd w:val="clear" w:color="auto" w:fill="C0C0C0"/>
          </w:tcPr>
          <w:p w:rsidR="00E75932" w:rsidRDefault="004A1CB3">
            <w:r>
              <w:rPr>
                <w:rFonts w:ascii="Calibri" w:hAnsi="Calibri"/>
                <w:color w:val="000000"/>
                <w:sz w:val="22"/>
              </w:rPr>
              <w:t>as an integer</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if you shoot more then one simultaneously</w:t>
            </w:r>
          </w:p>
        </w:tc>
      </w:tr>
      <w:tr w:rsidR="00E75932">
        <w:trPr>
          <w:trHeight w:val="285"/>
        </w:trPr>
        <w:tc>
          <w:tcPr>
            <w:tcW w:w="1395" w:type="dxa"/>
          </w:tcPr>
          <w:p w:rsidR="00E75932" w:rsidRDefault="004A1CB3">
            <w:r>
              <w:rPr>
                <w:rFonts w:ascii="Calibri" w:hAnsi="Calibri"/>
                <w:color w:val="000000"/>
                <w:sz w:val="22"/>
              </w:rPr>
              <w:t xml:space="preserve">(Field #22) </w:t>
            </w:r>
          </w:p>
        </w:tc>
        <w:tc>
          <w:tcPr>
            <w:tcW w:w="2190" w:type="dxa"/>
          </w:tcPr>
          <w:p w:rsidR="00E75932" w:rsidRDefault="004A1CB3">
            <w:r>
              <w:rPr>
                <w:rFonts w:ascii="Calibri" w:hAnsi="Calibri"/>
                <w:color w:val="000000"/>
                <w:sz w:val="22"/>
              </w:rPr>
              <w:t>Launch Position</w:t>
            </w:r>
          </w:p>
        </w:tc>
        <w:tc>
          <w:tcPr>
            <w:tcW w:w="1245" w:type="dxa"/>
          </w:tcPr>
          <w:p w:rsidR="00E75932" w:rsidRDefault="004A1CB3">
            <w:pPr>
              <w:jc w:val="center"/>
            </w:pPr>
            <w:r>
              <w:rPr>
                <w:rFonts w:ascii="Calibri" w:hAnsi="Calibri"/>
                <w:color w:val="000000"/>
                <w:sz w:val="22"/>
              </w:rPr>
              <w:t>22</w:t>
            </w:r>
          </w:p>
        </w:tc>
        <w:tc>
          <w:tcPr>
            <w:tcW w:w="2340" w:type="dxa"/>
            <w:shd w:val="clear" w:color="auto" w:fill="C0C0C0"/>
          </w:tcPr>
          <w:p w:rsidR="00E75932" w:rsidRDefault="004A1CB3">
            <w:r>
              <w:rPr>
                <w:rFonts w:ascii="Calibri" w:hAnsi="Calibri"/>
                <w:color w:val="000000"/>
                <w:sz w:val="22"/>
              </w:rPr>
              <w:t>Position</w:t>
            </w:r>
          </w:p>
        </w:tc>
        <w:tc>
          <w:tcPr>
            <w:tcW w:w="1530" w:type="dxa"/>
          </w:tcPr>
          <w:p w:rsidR="00E75932" w:rsidRDefault="004A1CB3">
            <w:r>
              <w:rPr>
                <w:rFonts w:ascii="Calibri" w:hAnsi="Calibri"/>
                <w:color w:val="000000"/>
                <w:sz w:val="22"/>
              </w:rPr>
              <w:t>POS</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4A1CB3">
            <w:r>
              <w:rPr>
                <w:rFonts w:ascii="Calibri" w:hAnsi="Calibri"/>
                <w:color w:val="000000"/>
                <w:sz w:val="22"/>
              </w:rPr>
              <w:t>left; center; right</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Firing position</w:t>
            </w:r>
          </w:p>
        </w:tc>
      </w:tr>
      <w:tr w:rsidR="00E75932">
        <w:trPr>
          <w:trHeight w:val="5250"/>
        </w:trPr>
        <w:tc>
          <w:tcPr>
            <w:tcW w:w="1395" w:type="dxa"/>
          </w:tcPr>
          <w:p w:rsidR="00E75932" w:rsidRDefault="004A1CB3">
            <w:r>
              <w:rPr>
                <w:rFonts w:ascii="Calibri" w:hAnsi="Calibri"/>
                <w:color w:val="000000"/>
                <w:sz w:val="22"/>
              </w:rPr>
              <w:t xml:space="preserve">(Field #23) </w:t>
            </w:r>
          </w:p>
        </w:tc>
        <w:tc>
          <w:tcPr>
            <w:tcW w:w="2190" w:type="dxa"/>
          </w:tcPr>
          <w:p w:rsidR="00E75932" w:rsidRDefault="004A1CB3">
            <w:r>
              <w:rPr>
                <w:rFonts w:ascii="Calibri" w:hAnsi="Calibri"/>
                <w:color w:val="000000"/>
                <w:sz w:val="22"/>
              </w:rPr>
              <w:t>Angle</w:t>
            </w:r>
          </w:p>
        </w:tc>
        <w:tc>
          <w:tcPr>
            <w:tcW w:w="1245" w:type="dxa"/>
          </w:tcPr>
          <w:p w:rsidR="00E75932" w:rsidRDefault="004A1CB3">
            <w:pPr>
              <w:jc w:val="center"/>
            </w:pPr>
            <w:r>
              <w:rPr>
                <w:rFonts w:ascii="Calibri" w:hAnsi="Calibri"/>
                <w:color w:val="000000"/>
                <w:sz w:val="22"/>
              </w:rPr>
              <w:t>23</w:t>
            </w:r>
          </w:p>
        </w:tc>
        <w:tc>
          <w:tcPr>
            <w:tcW w:w="2340" w:type="dxa"/>
            <w:shd w:val="clear" w:color="auto" w:fill="C0C0C0"/>
          </w:tcPr>
          <w:p w:rsidR="00E75932" w:rsidRDefault="004A1CB3">
            <w:r>
              <w:rPr>
                <w:rFonts w:ascii="Calibri" w:hAnsi="Calibri"/>
                <w:color w:val="000000"/>
                <w:sz w:val="22"/>
              </w:rPr>
              <w:t>Angle</w:t>
            </w:r>
          </w:p>
        </w:tc>
        <w:tc>
          <w:tcPr>
            <w:tcW w:w="1530" w:type="dxa"/>
          </w:tcPr>
          <w:p w:rsidR="00E75932" w:rsidRDefault="004A1CB3">
            <w:r>
              <w:rPr>
                <w:rFonts w:ascii="Calibri" w:hAnsi="Calibri"/>
                <w:color w:val="000000"/>
                <w:sz w:val="22"/>
              </w:rPr>
              <w:t>ANGLE</w:t>
            </w:r>
          </w:p>
        </w:tc>
        <w:tc>
          <w:tcPr>
            <w:tcW w:w="11325" w:type="dxa"/>
            <w:gridSpan w:val="4"/>
            <w:shd w:val="clear" w:color="auto" w:fill="C0C0C0"/>
          </w:tcPr>
          <w:p w:rsidR="00E75932" w:rsidRDefault="004A1CB3">
            <w:r>
              <w:rPr>
                <w:rFonts w:ascii="Calibri" w:hAnsi="Calibri"/>
                <w:color w:val="000000"/>
                <w:sz w:val="22"/>
              </w:rPr>
              <w:t>Angle in degrees, followed by symbol font arrow</w:t>
            </w:r>
            <w:r>
              <w:rPr>
                <w:rFonts w:ascii="Calibri" w:hAnsi="Calibri"/>
                <w:color w:val="000000"/>
                <w:sz w:val="22"/>
              </w:rPr>
              <w:t xml:space="preserve"> characters dG, dF, and dH, e.g., up = 0dG , left = 0dF, right = 0dH</w:t>
            </w: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with the PyrotecComposer.ttf font you can see an arrow in the right direction and the value in degrees</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24</w:t>
            </w:r>
          </w:p>
        </w:tc>
        <w:tc>
          <w:tcPr>
            <w:tcW w:w="2340" w:type="dxa"/>
            <w:shd w:val="clear" w:color="auto" w:fill="C0C0C0"/>
          </w:tcPr>
          <w:p w:rsidR="00E75932" w:rsidRDefault="004A1CB3">
            <w:r>
              <w:rPr>
                <w:rFonts w:ascii="Calibri" w:hAnsi="Calibri"/>
                <w:color w:val="000000"/>
                <w:sz w:val="22"/>
              </w:rPr>
              <w:t>Fan Type</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25</w:t>
            </w:r>
          </w:p>
        </w:tc>
        <w:tc>
          <w:tcPr>
            <w:tcW w:w="2340" w:type="dxa"/>
            <w:shd w:val="clear" w:color="auto" w:fill="C0C0C0"/>
          </w:tcPr>
          <w:p w:rsidR="00E75932" w:rsidRDefault="004A1CB3">
            <w:r>
              <w:rPr>
                <w:rFonts w:ascii="Calibri" w:hAnsi="Calibri"/>
                <w:color w:val="000000"/>
                <w:sz w:val="22"/>
              </w:rPr>
              <w:t>Fan Name</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 xml:space="preserve">as a </w:t>
            </w:r>
            <w:r>
              <w:rPr>
                <w:rFonts w:ascii="Calibri" w:hAnsi="Calibri"/>
                <w:color w:val="000000"/>
                <w:sz w:val="22"/>
              </w:rPr>
              <w:t>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26</w:t>
            </w:r>
          </w:p>
        </w:tc>
        <w:tc>
          <w:tcPr>
            <w:tcW w:w="2340" w:type="dxa"/>
            <w:shd w:val="clear" w:color="auto" w:fill="C0C0C0"/>
          </w:tcPr>
          <w:p w:rsidR="00E75932" w:rsidRDefault="004A1CB3">
            <w:r>
              <w:rPr>
                <w:rFonts w:ascii="Calibri" w:hAnsi="Calibri"/>
                <w:color w:val="000000"/>
                <w:sz w:val="22"/>
              </w:rPr>
              <w:t>Tube No.</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27</w:t>
            </w:r>
          </w:p>
        </w:tc>
        <w:tc>
          <w:tcPr>
            <w:tcW w:w="2340" w:type="dxa"/>
            <w:shd w:val="clear" w:color="auto" w:fill="C0C0C0"/>
          </w:tcPr>
          <w:p w:rsidR="00E75932" w:rsidRDefault="004A1CB3">
            <w:r>
              <w:rPr>
                <w:rFonts w:ascii="Calibri" w:hAnsi="Calibri"/>
                <w:color w:val="000000"/>
                <w:sz w:val="22"/>
              </w:rPr>
              <w:t>Igniter</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4A1CB3">
            <w:r>
              <w:rPr>
                <w:rFonts w:ascii="Calibri" w:hAnsi="Calibri"/>
                <w:color w:val="000000"/>
                <w:sz w:val="22"/>
              </w:rPr>
              <w:t xml:space="preserve">(Field #28) </w:t>
            </w:r>
          </w:p>
        </w:tc>
        <w:tc>
          <w:tcPr>
            <w:tcW w:w="2190" w:type="dxa"/>
          </w:tcPr>
          <w:p w:rsidR="00E75932" w:rsidRDefault="004A1CB3">
            <w:r>
              <w:rPr>
                <w:rFonts w:ascii="Calibri" w:hAnsi="Calibri"/>
                <w:color w:val="000000"/>
                <w:sz w:val="22"/>
              </w:rPr>
              <w:t>Device number</w:t>
            </w:r>
          </w:p>
        </w:tc>
        <w:tc>
          <w:tcPr>
            <w:tcW w:w="1245" w:type="dxa"/>
          </w:tcPr>
          <w:p w:rsidR="00E75932" w:rsidRDefault="004A1CB3">
            <w:pPr>
              <w:jc w:val="center"/>
            </w:pPr>
            <w:r>
              <w:rPr>
                <w:rFonts w:ascii="Calibri" w:hAnsi="Calibri"/>
                <w:color w:val="000000"/>
                <w:sz w:val="22"/>
              </w:rPr>
              <w:t>28</w:t>
            </w:r>
          </w:p>
        </w:tc>
        <w:tc>
          <w:tcPr>
            <w:tcW w:w="2340" w:type="dxa"/>
            <w:shd w:val="clear" w:color="auto" w:fill="C0C0C0"/>
          </w:tcPr>
          <w:p w:rsidR="00E75932" w:rsidRDefault="004A1CB3">
            <w:r>
              <w:rPr>
                <w:rFonts w:ascii="Calibri" w:hAnsi="Calibri"/>
                <w:color w:val="000000"/>
                <w:sz w:val="22"/>
              </w:rPr>
              <w:t>Device ID #</w:t>
            </w:r>
          </w:p>
        </w:tc>
        <w:tc>
          <w:tcPr>
            <w:tcW w:w="1530" w:type="dxa"/>
          </w:tcPr>
          <w:p w:rsidR="00E75932" w:rsidRDefault="004A1CB3">
            <w:r>
              <w:rPr>
                <w:rFonts w:ascii="Calibri" w:hAnsi="Calibri"/>
                <w:color w:val="000000"/>
                <w:sz w:val="22"/>
              </w:rPr>
              <w:t>MODULE</w:t>
            </w:r>
          </w:p>
        </w:tc>
        <w:tc>
          <w:tcPr>
            <w:tcW w:w="5655" w:type="dxa"/>
            <w:shd w:val="clear" w:color="auto" w:fill="C0C0C0"/>
          </w:tcPr>
          <w:p w:rsidR="00E75932" w:rsidRDefault="004A1CB3">
            <w:r>
              <w:rPr>
                <w:rFonts w:ascii="Calibri" w:hAnsi="Calibri"/>
                <w:color w:val="000000"/>
                <w:sz w:val="22"/>
              </w:rPr>
              <w:t>ID number of the receiver, receiver 1 to 999</w:t>
            </w:r>
          </w:p>
        </w:tc>
        <w:tc>
          <w:tcPr>
            <w:tcW w:w="1530" w:type="dxa"/>
          </w:tcPr>
          <w:p w:rsidR="00E75932" w:rsidRDefault="004A1CB3">
            <w:r>
              <w:rPr>
                <w:rFonts w:ascii="Calibri" w:hAnsi="Calibri"/>
                <w:color w:val="000000"/>
                <w:sz w:val="22"/>
              </w:rPr>
              <w:t>1 - 999</w:t>
            </w: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585"/>
        </w:trPr>
        <w:tc>
          <w:tcPr>
            <w:tcW w:w="1395" w:type="dxa"/>
          </w:tcPr>
          <w:p w:rsidR="00E75932" w:rsidRDefault="004A1CB3">
            <w:r>
              <w:rPr>
                <w:rFonts w:ascii="Calibri" w:hAnsi="Calibri"/>
                <w:color w:val="000000"/>
                <w:sz w:val="22"/>
              </w:rPr>
              <w:t xml:space="preserve">(Field #29) </w:t>
            </w:r>
          </w:p>
        </w:tc>
        <w:tc>
          <w:tcPr>
            <w:tcW w:w="2190" w:type="dxa"/>
          </w:tcPr>
          <w:p w:rsidR="00E75932" w:rsidRDefault="004A1CB3">
            <w:r>
              <w:rPr>
                <w:rFonts w:ascii="Calibri" w:hAnsi="Calibri"/>
                <w:color w:val="000000"/>
                <w:sz w:val="22"/>
              </w:rPr>
              <w:t>Output number</w:t>
            </w:r>
          </w:p>
        </w:tc>
        <w:tc>
          <w:tcPr>
            <w:tcW w:w="1245" w:type="dxa"/>
          </w:tcPr>
          <w:p w:rsidR="00E75932" w:rsidRDefault="004A1CB3">
            <w:pPr>
              <w:jc w:val="center"/>
            </w:pPr>
            <w:r>
              <w:rPr>
                <w:rFonts w:ascii="Calibri" w:hAnsi="Calibri"/>
                <w:color w:val="000000"/>
                <w:sz w:val="22"/>
              </w:rPr>
              <w:t>29</w:t>
            </w:r>
          </w:p>
        </w:tc>
        <w:tc>
          <w:tcPr>
            <w:tcW w:w="2340" w:type="dxa"/>
            <w:shd w:val="clear" w:color="auto" w:fill="C0C0C0"/>
          </w:tcPr>
          <w:p w:rsidR="00E75932" w:rsidRDefault="004A1CB3">
            <w:r>
              <w:rPr>
                <w:rFonts w:ascii="Calibri" w:hAnsi="Calibri"/>
                <w:color w:val="000000"/>
                <w:sz w:val="22"/>
              </w:rPr>
              <w:t>Output #</w:t>
            </w:r>
          </w:p>
        </w:tc>
        <w:tc>
          <w:tcPr>
            <w:tcW w:w="1530" w:type="dxa"/>
          </w:tcPr>
          <w:p w:rsidR="00E75932" w:rsidRDefault="004A1CB3">
            <w:r>
              <w:rPr>
                <w:rFonts w:ascii="Calibri" w:hAnsi="Calibri"/>
                <w:color w:val="000000"/>
                <w:sz w:val="22"/>
              </w:rPr>
              <w:t>PIN</w:t>
            </w:r>
          </w:p>
        </w:tc>
        <w:tc>
          <w:tcPr>
            <w:tcW w:w="5655" w:type="dxa"/>
            <w:shd w:val="clear" w:color="auto" w:fill="C0C0C0"/>
          </w:tcPr>
          <w:p w:rsidR="00E75932" w:rsidRDefault="004A1CB3">
            <w:r>
              <w:rPr>
                <w:rFonts w:ascii="Calibri" w:hAnsi="Calibri"/>
                <w:color w:val="000000"/>
                <w:sz w:val="22"/>
              </w:rPr>
              <w:t>depends on the device and extension module like Matrix Module 50 or 100 Output</w:t>
            </w:r>
          </w:p>
        </w:tc>
        <w:tc>
          <w:tcPr>
            <w:tcW w:w="1530" w:type="dxa"/>
          </w:tcPr>
          <w:p w:rsidR="00E75932" w:rsidRDefault="004A1CB3">
            <w:r>
              <w:rPr>
                <w:rFonts w:ascii="Calibri" w:hAnsi="Calibri"/>
                <w:color w:val="000000"/>
                <w:sz w:val="22"/>
              </w:rPr>
              <w:t>1 - 100 (1 - 50)</w:t>
            </w: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4A1CB3">
            <w:r>
              <w:rPr>
                <w:rFonts w:ascii="Calibri" w:hAnsi="Calibri"/>
                <w:color w:val="000000"/>
                <w:sz w:val="22"/>
              </w:rPr>
              <w:t xml:space="preserve">(Field #30) </w:t>
            </w:r>
          </w:p>
        </w:tc>
        <w:tc>
          <w:tcPr>
            <w:tcW w:w="2190" w:type="dxa"/>
          </w:tcPr>
          <w:p w:rsidR="00E75932" w:rsidRDefault="004A1CB3">
            <w:r>
              <w:rPr>
                <w:rFonts w:ascii="Calibri" w:hAnsi="Calibri"/>
                <w:color w:val="000000"/>
                <w:sz w:val="22"/>
              </w:rPr>
              <w:t>SC-ID</w:t>
            </w:r>
          </w:p>
        </w:tc>
        <w:tc>
          <w:tcPr>
            <w:tcW w:w="1245" w:type="dxa"/>
          </w:tcPr>
          <w:p w:rsidR="00E75932" w:rsidRDefault="004A1CB3">
            <w:pPr>
              <w:jc w:val="center"/>
            </w:pPr>
            <w:r>
              <w:rPr>
                <w:rFonts w:ascii="Calibri" w:hAnsi="Calibri"/>
                <w:color w:val="000000"/>
                <w:sz w:val="22"/>
              </w:rPr>
              <w:t>30</w:t>
            </w:r>
          </w:p>
        </w:tc>
        <w:tc>
          <w:tcPr>
            <w:tcW w:w="2340" w:type="dxa"/>
            <w:shd w:val="clear" w:color="auto" w:fill="C0C0C0"/>
          </w:tcPr>
          <w:p w:rsidR="00E75932" w:rsidRDefault="004A1CB3">
            <w:r>
              <w:rPr>
                <w:rFonts w:ascii="Calibri" w:hAnsi="Calibri"/>
                <w:color w:val="000000"/>
                <w:sz w:val="22"/>
              </w:rPr>
              <w:t>SC-ID</w:t>
            </w:r>
          </w:p>
        </w:tc>
        <w:tc>
          <w:tcPr>
            <w:tcW w:w="1530" w:type="dxa"/>
          </w:tcPr>
          <w:p w:rsidR="00E75932" w:rsidRDefault="004A1CB3">
            <w:r>
              <w:rPr>
                <w:rFonts w:ascii="Calibri" w:hAnsi="Calibri"/>
                <w:color w:val="000000"/>
                <w:sz w:val="22"/>
              </w:rPr>
              <w:t>AutoCreated</w:t>
            </w:r>
          </w:p>
        </w:tc>
        <w:tc>
          <w:tcPr>
            <w:tcW w:w="5655" w:type="dxa"/>
            <w:shd w:val="clear" w:color="auto" w:fill="C0C0C0"/>
          </w:tcPr>
          <w:p w:rsidR="00E75932" w:rsidRDefault="004A1CB3">
            <w:r>
              <w:rPr>
                <w:rFonts w:ascii="Calibri" w:hAnsi="Calibri"/>
                <w:color w:val="000000"/>
                <w:sz w:val="22"/>
              </w:rPr>
              <w:t xml:space="preserve">unique incrementing value + 10000 </w:t>
            </w:r>
          </w:p>
        </w:tc>
        <w:tc>
          <w:tcPr>
            <w:tcW w:w="1530" w:type="dxa"/>
          </w:tcPr>
          <w:p w:rsidR="00E75932" w:rsidRDefault="004A1CB3">
            <w:r>
              <w:rPr>
                <w:rFonts w:ascii="Calibri" w:hAnsi="Calibri"/>
                <w:color w:val="000000"/>
                <w:sz w:val="22"/>
              </w:rPr>
              <w:t>10001 -</w:t>
            </w: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31</w:t>
            </w:r>
          </w:p>
        </w:tc>
        <w:tc>
          <w:tcPr>
            <w:tcW w:w="2340" w:type="dxa"/>
            <w:shd w:val="clear" w:color="auto" w:fill="C0C0C0"/>
          </w:tcPr>
          <w:p w:rsidR="00E75932" w:rsidRDefault="004A1CB3">
            <w:r>
              <w:rPr>
                <w:rFonts w:ascii="Calibri" w:hAnsi="Calibri"/>
                <w:color w:val="000000"/>
                <w:sz w:val="22"/>
              </w:rPr>
              <w:t>DB-ID</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 xml:space="preserve">unique ID </w:t>
            </w:r>
            <w:r>
              <w:rPr>
                <w:rFonts w:ascii="Calibri" w:hAnsi="Calibri"/>
                <w:color w:val="000000"/>
                <w:sz w:val="22"/>
              </w:rPr>
              <w:t>number of the database effect</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32</w:t>
            </w:r>
          </w:p>
        </w:tc>
        <w:tc>
          <w:tcPr>
            <w:tcW w:w="2340" w:type="dxa"/>
            <w:shd w:val="clear" w:color="auto" w:fill="C0C0C0"/>
          </w:tcPr>
          <w:p w:rsidR="00E75932" w:rsidRDefault="004A1CB3">
            <w:r>
              <w:rPr>
                <w:rFonts w:ascii="Calibri" w:hAnsi="Calibri"/>
                <w:color w:val="000000"/>
                <w:sz w:val="22"/>
              </w:rPr>
              <w:t>Rising Height</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33</w:t>
            </w:r>
          </w:p>
        </w:tc>
        <w:tc>
          <w:tcPr>
            <w:tcW w:w="2340" w:type="dxa"/>
            <w:shd w:val="clear" w:color="auto" w:fill="C0C0C0"/>
          </w:tcPr>
          <w:p w:rsidR="00E75932" w:rsidRDefault="004A1CB3">
            <w:r>
              <w:rPr>
                <w:rFonts w:ascii="Calibri" w:hAnsi="Calibri"/>
                <w:color w:val="000000"/>
                <w:sz w:val="22"/>
              </w:rPr>
              <w:t>Diameter</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34</w:t>
            </w:r>
          </w:p>
        </w:tc>
        <w:tc>
          <w:tcPr>
            <w:tcW w:w="2340" w:type="dxa"/>
            <w:shd w:val="clear" w:color="auto" w:fill="C0C0C0"/>
          </w:tcPr>
          <w:p w:rsidR="00E75932" w:rsidRDefault="004A1CB3">
            <w:r>
              <w:rPr>
                <w:rFonts w:ascii="Calibri" w:hAnsi="Calibri"/>
                <w:color w:val="000000"/>
                <w:sz w:val="22"/>
              </w:rPr>
              <w:t>BAM Number</w:t>
            </w:r>
          </w:p>
        </w:tc>
        <w:tc>
          <w:tcPr>
            <w:tcW w:w="1530" w:type="dxa"/>
          </w:tcPr>
          <w:p w:rsidR="00E75932" w:rsidRDefault="004A1CB3">
            <w:r>
              <w:rPr>
                <w:rFonts w:ascii="Calibri" w:hAnsi="Calibri"/>
                <w:color w:val="000000"/>
                <w:sz w:val="22"/>
              </w:rPr>
              <w:t>CUSTOM1</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35</w:t>
            </w:r>
          </w:p>
        </w:tc>
        <w:tc>
          <w:tcPr>
            <w:tcW w:w="2340" w:type="dxa"/>
            <w:shd w:val="clear" w:color="auto" w:fill="C0C0C0"/>
          </w:tcPr>
          <w:p w:rsidR="00E75932" w:rsidRDefault="004A1CB3">
            <w:r>
              <w:rPr>
                <w:rFonts w:ascii="Calibri" w:hAnsi="Calibri"/>
                <w:color w:val="000000"/>
                <w:sz w:val="22"/>
              </w:rPr>
              <w:t>ADR Class.</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36</w:t>
            </w:r>
          </w:p>
        </w:tc>
        <w:tc>
          <w:tcPr>
            <w:tcW w:w="2340" w:type="dxa"/>
            <w:shd w:val="clear" w:color="auto" w:fill="C0C0C0"/>
          </w:tcPr>
          <w:p w:rsidR="00E75932" w:rsidRDefault="004A1CB3">
            <w:r>
              <w:rPr>
                <w:rFonts w:ascii="Calibri" w:hAnsi="Calibri"/>
                <w:color w:val="000000"/>
                <w:sz w:val="22"/>
              </w:rPr>
              <w:t>UN Number</w:t>
            </w:r>
          </w:p>
        </w:tc>
        <w:tc>
          <w:tcPr>
            <w:tcW w:w="1530" w:type="dxa"/>
          </w:tcPr>
          <w:p w:rsidR="00E75932" w:rsidRDefault="004A1CB3">
            <w:r>
              <w:rPr>
                <w:rFonts w:ascii="Calibri" w:hAnsi="Calibri"/>
                <w:color w:val="000000"/>
                <w:sz w:val="22"/>
              </w:rPr>
              <w:t>CUSTOM2</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37</w:t>
            </w:r>
          </w:p>
        </w:tc>
        <w:tc>
          <w:tcPr>
            <w:tcW w:w="2340" w:type="dxa"/>
            <w:shd w:val="clear" w:color="auto" w:fill="C0C0C0"/>
          </w:tcPr>
          <w:p w:rsidR="00E75932" w:rsidRDefault="004A1CB3">
            <w:r>
              <w:rPr>
                <w:rFonts w:ascii="Calibri" w:hAnsi="Calibri"/>
                <w:color w:val="000000"/>
                <w:sz w:val="22"/>
              </w:rPr>
              <w:t>Chipher</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38</w:t>
            </w:r>
          </w:p>
        </w:tc>
        <w:tc>
          <w:tcPr>
            <w:tcW w:w="2340" w:type="dxa"/>
            <w:shd w:val="clear" w:color="auto" w:fill="C0C0C0"/>
          </w:tcPr>
          <w:p w:rsidR="00E75932" w:rsidRDefault="004A1CB3">
            <w:r>
              <w:rPr>
                <w:rFonts w:ascii="Calibri" w:hAnsi="Calibri"/>
                <w:color w:val="000000"/>
                <w:sz w:val="22"/>
              </w:rPr>
              <w:t>Net weight</w:t>
            </w:r>
          </w:p>
        </w:tc>
        <w:tc>
          <w:tcPr>
            <w:tcW w:w="1530" w:type="dxa"/>
          </w:tcPr>
          <w:p w:rsidR="00E75932" w:rsidRDefault="004A1CB3">
            <w:r>
              <w:rPr>
                <w:rFonts w:ascii="Calibri" w:hAnsi="Calibri"/>
                <w:color w:val="000000"/>
                <w:sz w:val="22"/>
              </w:rPr>
              <w:t>CUSTOM3</w:t>
            </w:r>
          </w:p>
        </w:tc>
        <w:tc>
          <w:tcPr>
            <w:tcW w:w="5655" w:type="dxa"/>
            <w:shd w:val="clear" w:color="auto" w:fill="C0C0C0"/>
          </w:tcPr>
          <w:p w:rsidR="00E75932" w:rsidRDefault="004A1CB3">
            <w:r>
              <w:rPr>
                <w:rFonts w:ascii="Calibri" w:hAnsi="Calibri"/>
                <w:color w:val="000000"/>
                <w:sz w:val="22"/>
              </w:rPr>
              <w:t>in the format 0,00</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value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39</w:t>
            </w:r>
          </w:p>
        </w:tc>
        <w:tc>
          <w:tcPr>
            <w:tcW w:w="2340" w:type="dxa"/>
            <w:shd w:val="clear" w:color="auto" w:fill="C0C0C0"/>
          </w:tcPr>
          <w:p w:rsidR="00E75932" w:rsidRDefault="004A1CB3">
            <w:r>
              <w:rPr>
                <w:rFonts w:ascii="Calibri" w:hAnsi="Calibri"/>
                <w:color w:val="000000"/>
                <w:sz w:val="22"/>
              </w:rPr>
              <w:t>Gross weight</w:t>
            </w:r>
          </w:p>
        </w:tc>
        <w:tc>
          <w:tcPr>
            <w:tcW w:w="1530" w:type="dxa"/>
          </w:tcPr>
          <w:p w:rsidR="00E75932" w:rsidRDefault="004A1CB3">
            <w:r>
              <w:rPr>
                <w:rFonts w:ascii="Calibri" w:hAnsi="Calibri"/>
                <w:color w:val="000000"/>
                <w:sz w:val="22"/>
              </w:rPr>
              <w:t>CUSTOM4</w:t>
            </w:r>
          </w:p>
        </w:tc>
        <w:tc>
          <w:tcPr>
            <w:tcW w:w="5655" w:type="dxa"/>
            <w:shd w:val="clear" w:color="auto" w:fill="C0C0C0"/>
          </w:tcPr>
          <w:p w:rsidR="00E75932" w:rsidRDefault="004A1CB3">
            <w:r>
              <w:rPr>
                <w:rFonts w:ascii="Calibri" w:hAnsi="Calibri"/>
                <w:color w:val="000000"/>
                <w:sz w:val="22"/>
              </w:rPr>
              <w:t xml:space="preserve">in the format </w:t>
            </w:r>
            <w:r>
              <w:rPr>
                <w:rFonts w:ascii="Calibri" w:hAnsi="Calibri"/>
                <w:color w:val="000000"/>
                <w:sz w:val="22"/>
              </w:rPr>
              <w:t>0,00</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value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40</w:t>
            </w:r>
          </w:p>
        </w:tc>
        <w:tc>
          <w:tcPr>
            <w:tcW w:w="2340" w:type="dxa"/>
            <w:shd w:val="clear" w:color="auto" w:fill="C0C0C0"/>
          </w:tcPr>
          <w:p w:rsidR="00E75932" w:rsidRDefault="004A1CB3">
            <w:r>
              <w:rPr>
                <w:rFonts w:ascii="Calibri" w:hAnsi="Calibri"/>
                <w:color w:val="000000"/>
                <w:sz w:val="22"/>
              </w:rPr>
              <w:t>S.D. horizontal</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in the format 0,00</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value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41</w:t>
            </w:r>
          </w:p>
        </w:tc>
        <w:tc>
          <w:tcPr>
            <w:tcW w:w="2340" w:type="dxa"/>
            <w:shd w:val="clear" w:color="auto" w:fill="C0C0C0"/>
          </w:tcPr>
          <w:p w:rsidR="00E75932" w:rsidRDefault="004A1CB3">
            <w:r>
              <w:rPr>
                <w:rFonts w:ascii="Calibri" w:hAnsi="Calibri"/>
                <w:color w:val="000000"/>
                <w:sz w:val="22"/>
              </w:rPr>
              <w:t>S.D. vertical</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in the format 0,00</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value for the user</w:t>
            </w:r>
          </w:p>
        </w:tc>
      </w:tr>
      <w:tr w:rsidR="00E75932">
        <w:trPr>
          <w:trHeight w:val="285"/>
        </w:trPr>
        <w:tc>
          <w:tcPr>
            <w:tcW w:w="1395" w:type="dxa"/>
          </w:tcPr>
          <w:p w:rsidR="00E75932" w:rsidRDefault="004A1CB3">
            <w:r>
              <w:rPr>
                <w:rFonts w:ascii="Calibri" w:hAnsi="Calibri"/>
                <w:color w:val="000000"/>
                <w:sz w:val="22"/>
              </w:rPr>
              <w:t xml:space="preserve">(Field #42) </w:t>
            </w:r>
          </w:p>
        </w:tc>
        <w:tc>
          <w:tcPr>
            <w:tcW w:w="2190" w:type="dxa"/>
          </w:tcPr>
          <w:p w:rsidR="00E75932" w:rsidRDefault="004A1CB3">
            <w:r>
              <w:rPr>
                <w:rFonts w:ascii="Calibri" w:hAnsi="Calibri"/>
                <w:color w:val="000000"/>
                <w:sz w:val="22"/>
              </w:rPr>
              <w:t>Product ID</w:t>
            </w:r>
          </w:p>
        </w:tc>
        <w:tc>
          <w:tcPr>
            <w:tcW w:w="1245" w:type="dxa"/>
          </w:tcPr>
          <w:p w:rsidR="00E75932" w:rsidRDefault="004A1CB3">
            <w:pPr>
              <w:jc w:val="center"/>
            </w:pPr>
            <w:r>
              <w:rPr>
                <w:rFonts w:ascii="Calibri" w:hAnsi="Calibri"/>
                <w:color w:val="000000"/>
                <w:sz w:val="22"/>
              </w:rPr>
              <w:t>42</w:t>
            </w:r>
          </w:p>
        </w:tc>
        <w:tc>
          <w:tcPr>
            <w:tcW w:w="2340" w:type="dxa"/>
            <w:shd w:val="clear" w:color="auto" w:fill="C0C0C0"/>
          </w:tcPr>
          <w:p w:rsidR="00E75932" w:rsidRDefault="004A1CB3">
            <w:r>
              <w:rPr>
                <w:rFonts w:ascii="Calibri" w:hAnsi="Calibri"/>
                <w:color w:val="000000"/>
                <w:sz w:val="22"/>
              </w:rPr>
              <w:t>Item No.</w:t>
            </w:r>
          </w:p>
        </w:tc>
        <w:tc>
          <w:tcPr>
            <w:tcW w:w="1530" w:type="dxa"/>
          </w:tcPr>
          <w:p w:rsidR="00E75932" w:rsidRDefault="004A1CB3">
            <w:r>
              <w:rPr>
                <w:rFonts w:ascii="Calibri" w:hAnsi="Calibri"/>
                <w:color w:val="000000"/>
                <w:sz w:val="22"/>
              </w:rPr>
              <w:t>REF</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43</w:t>
            </w:r>
          </w:p>
        </w:tc>
        <w:tc>
          <w:tcPr>
            <w:tcW w:w="2340" w:type="dxa"/>
            <w:shd w:val="clear" w:color="auto" w:fill="C0C0C0"/>
          </w:tcPr>
          <w:p w:rsidR="00E75932" w:rsidRDefault="004A1CB3">
            <w:r>
              <w:rPr>
                <w:rFonts w:ascii="Calibri" w:hAnsi="Calibri"/>
                <w:color w:val="000000"/>
                <w:sz w:val="22"/>
              </w:rPr>
              <w:t>Supplier</w:t>
            </w:r>
          </w:p>
        </w:tc>
        <w:tc>
          <w:tcPr>
            <w:tcW w:w="1530" w:type="dxa"/>
          </w:tcPr>
          <w:p w:rsidR="00E75932" w:rsidRDefault="004A1CB3">
            <w:r>
              <w:rPr>
                <w:rFonts w:ascii="Calibri" w:hAnsi="Calibri"/>
                <w:color w:val="000000"/>
                <w:sz w:val="22"/>
              </w:rPr>
              <w:t>MFG</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44</w:t>
            </w:r>
          </w:p>
        </w:tc>
        <w:tc>
          <w:tcPr>
            <w:tcW w:w="2340" w:type="dxa"/>
            <w:shd w:val="clear" w:color="auto" w:fill="C0C0C0"/>
          </w:tcPr>
          <w:p w:rsidR="00E75932" w:rsidRDefault="004A1CB3">
            <w:r>
              <w:rPr>
                <w:rFonts w:ascii="Calibri" w:hAnsi="Calibri"/>
                <w:color w:val="000000"/>
                <w:sz w:val="22"/>
              </w:rPr>
              <w:t>Producer</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45</w:t>
            </w:r>
          </w:p>
        </w:tc>
        <w:tc>
          <w:tcPr>
            <w:tcW w:w="2340" w:type="dxa"/>
            <w:shd w:val="clear" w:color="auto" w:fill="C0C0C0"/>
          </w:tcPr>
          <w:p w:rsidR="00E75932" w:rsidRDefault="004A1CB3">
            <w:r>
              <w:rPr>
                <w:rFonts w:ascii="Calibri" w:hAnsi="Calibri"/>
                <w:color w:val="000000"/>
                <w:sz w:val="22"/>
              </w:rPr>
              <w:t>Price</w:t>
            </w:r>
          </w:p>
        </w:tc>
        <w:tc>
          <w:tcPr>
            <w:tcW w:w="1530" w:type="dxa"/>
          </w:tcPr>
          <w:p w:rsidR="00E75932" w:rsidRDefault="004A1CB3">
            <w:r>
              <w:rPr>
                <w:rFonts w:ascii="Calibri" w:hAnsi="Calibri"/>
                <w:color w:val="000000"/>
                <w:sz w:val="22"/>
              </w:rPr>
              <w:t>PRICE1</w:t>
            </w:r>
          </w:p>
        </w:tc>
        <w:tc>
          <w:tcPr>
            <w:tcW w:w="5655" w:type="dxa"/>
            <w:shd w:val="clear" w:color="auto" w:fill="C0C0C0"/>
          </w:tcPr>
          <w:p w:rsidR="00E75932" w:rsidRDefault="004A1CB3">
            <w:r>
              <w:rPr>
                <w:rFonts w:ascii="Calibri" w:hAnsi="Calibri"/>
                <w:color w:val="000000"/>
                <w:sz w:val="22"/>
              </w:rPr>
              <w:t>in the format 0,00</w:t>
            </w:r>
          </w:p>
        </w:tc>
        <w:tc>
          <w:tcPr>
            <w:tcW w:w="1530" w:type="dxa"/>
          </w:tcPr>
          <w:p w:rsidR="00E75932" w:rsidRDefault="004A1CB3">
            <w:r>
              <w:rPr>
                <w:rFonts w:ascii="Calibri" w:hAnsi="Calibri"/>
                <w:color w:val="000000"/>
                <w:sz w:val="22"/>
              </w:rPr>
              <w:t>0.00</w:t>
            </w:r>
          </w:p>
        </w:tc>
        <w:tc>
          <w:tcPr>
            <w:tcW w:w="2280" w:type="dxa"/>
          </w:tcPr>
          <w:p w:rsidR="00E75932" w:rsidRDefault="004A1CB3">
            <w:r>
              <w:rPr>
                <w:rFonts w:ascii="Calibri" w:hAnsi="Calibri"/>
                <w:color w:val="000000"/>
                <w:sz w:val="22"/>
              </w:rPr>
              <w:t>23.50</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value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46</w:t>
            </w:r>
          </w:p>
        </w:tc>
        <w:tc>
          <w:tcPr>
            <w:tcW w:w="2340" w:type="dxa"/>
            <w:shd w:val="clear" w:color="auto" w:fill="C0C0C0"/>
          </w:tcPr>
          <w:p w:rsidR="00E75932" w:rsidRDefault="004A1CB3">
            <w:r>
              <w:rPr>
                <w:rFonts w:ascii="Calibri" w:hAnsi="Calibri"/>
                <w:color w:val="000000"/>
                <w:sz w:val="22"/>
              </w:rPr>
              <w:t>Calc. Factor</w:t>
            </w:r>
          </w:p>
        </w:tc>
        <w:tc>
          <w:tcPr>
            <w:tcW w:w="1530" w:type="dxa"/>
          </w:tcPr>
          <w:p w:rsidR="00E75932" w:rsidRDefault="004A1CB3">
            <w:r>
              <w:rPr>
                <w:rFonts w:ascii="Calibri" w:hAnsi="Calibri"/>
                <w:color w:val="000000"/>
                <w:sz w:val="22"/>
              </w:rPr>
              <w:t>PRICE2</w:t>
            </w:r>
          </w:p>
        </w:tc>
        <w:tc>
          <w:tcPr>
            <w:tcW w:w="5655" w:type="dxa"/>
            <w:shd w:val="clear" w:color="auto" w:fill="C0C0C0"/>
          </w:tcPr>
          <w:p w:rsidR="00E75932" w:rsidRDefault="004A1CB3">
            <w:r>
              <w:rPr>
                <w:rFonts w:ascii="Calibri" w:hAnsi="Calibri"/>
                <w:color w:val="000000"/>
                <w:sz w:val="22"/>
              </w:rPr>
              <w:t>in the format 0,00</w:t>
            </w:r>
          </w:p>
        </w:tc>
        <w:tc>
          <w:tcPr>
            <w:tcW w:w="1530" w:type="dxa"/>
          </w:tcPr>
          <w:p w:rsidR="00E75932" w:rsidRDefault="004A1CB3">
            <w:r>
              <w:rPr>
                <w:rFonts w:ascii="Calibri" w:hAnsi="Calibri"/>
                <w:color w:val="000000"/>
                <w:sz w:val="22"/>
              </w:rPr>
              <w:t>0.00</w:t>
            </w:r>
          </w:p>
        </w:tc>
        <w:tc>
          <w:tcPr>
            <w:tcW w:w="2280" w:type="dxa"/>
          </w:tcPr>
          <w:p w:rsidR="00E75932" w:rsidRDefault="004A1CB3">
            <w:r>
              <w:rPr>
                <w:rFonts w:ascii="Calibri" w:hAnsi="Calibri"/>
                <w:color w:val="000000"/>
                <w:sz w:val="22"/>
              </w:rPr>
              <w:t>1.40</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 xml:space="preserve">we </w:t>
            </w:r>
            <w:r>
              <w:rPr>
                <w:rFonts w:ascii="Calibri" w:hAnsi="Calibri"/>
                <w:color w:val="000000"/>
                <w:sz w:val="22"/>
              </w:rPr>
              <w:t>calculate Price (CP): 1.00 x 1.40 (Calc. Factor) = SP</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47</w:t>
            </w:r>
          </w:p>
        </w:tc>
        <w:tc>
          <w:tcPr>
            <w:tcW w:w="2340" w:type="dxa"/>
            <w:shd w:val="clear" w:color="auto" w:fill="C0C0C0"/>
          </w:tcPr>
          <w:p w:rsidR="00E75932" w:rsidRDefault="004A1CB3">
            <w:r>
              <w:rPr>
                <w:rFonts w:ascii="Calibri" w:hAnsi="Calibri"/>
                <w:color w:val="000000"/>
                <w:sz w:val="22"/>
              </w:rPr>
              <w:t>Description</w:t>
            </w:r>
          </w:p>
        </w:tc>
        <w:tc>
          <w:tcPr>
            <w:tcW w:w="1530" w:type="dxa"/>
          </w:tcPr>
          <w:p w:rsidR="00E75932" w:rsidRDefault="004A1CB3">
            <w:r>
              <w:rPr>
                <w:rFonts w:ascii="Calibri" w:hAnsi="Calibri"/>
                <w:color w:val="000000"/>
                <w:sz w:val="22"/>
              </w:rPr>
              <w:t>CUSTOM6</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48</w:t>
            </w:r>
          </w:p>
        </w:tc>
        <w:tc>
          <w:tcPr>
            <w:tcW w:w="2340" w:type="dxa"/>
            <w:shd w:val="clear" w:color="auto" w:fill="C0C0C0"/>
          </w:tcPr>
          <w:p w:rsidR="00E75932" w:rsidRDefault="004A1CB3">
            <w:r>
              <w:rPr>
                <w:rFonts w:ascii="Calibri" w:hAnsi="Calibri"/>
                <w:color w:val="000000"/>
                <w:sz w:val="22"/>
              </w:rPr>
              <w:t>Information</w:t>
            </w:r>
          </w:p>
        </w:tc>
        <w:tc>
          <w:tcPr>
            <w:tcW w:w="1530" w:type="dxa"/>
          </w:tcPr>
          <w:p w:rsidR="00E75932" w:rsidRDefault="004A1CB3">
            <w:r>
              <w:rPr>
                <w:rFonts w:ascii="Calibri" w:hAnsi="Calibri"/>
                <w:color w:val="000000"/>
                <w:sz w:val="22"/>
              </w:rPr>
              <w:t>CUSTOM7</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4A1CB3">
            <w:r>
              <w:rPr>
                <w:rFonts w:ascii="Calibri" w:hAnsi="Calibri"/>
                <w:color w:val="000000"/>
                <w:sz w:val="22"/>
              </w:rPr>
              <w:t>nice effect</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49</w:t>
            </w:r>
          </w:p>
        </w:tc>
        <w:tc>
          <w:tcPr>
            <w:tcW w:w="2340" w:type="dxa"/>
            <w:shd w:val="clear" w:color="auto" w:fill="C0C0C0"/>
          </w:tcPr>
          <w:p w:rsidR="00E75932" w:rsidRDefault="004A1CB3">
            <w:r>
              <w:rPr>
                <w:rFonts w:ascii="Calibri" w:hAnsi="Calibri"/>
                <w:color w:val="000000"/>
                <w:sz w:val="22"/>
              </w:rPr>
              <w:t>Image (Path)</w:t>
            </w:r>
          </w:p>
        </w:tc>
        <w:tc>
          <w:tcPr>
            <w:tcW w:w="1530" w:type="dxa"/>
          </w:tcPr>
          <w:p w:rsidR="00E75932" w:rsidRDefault="004A1CB3">
            <w:r>
              <w:rPr>
                <w:rFonts w:ascii="Calibri" w:hAnsi="Calibri"/>
                <w:color w:val="000000"/>
                <w:sz w:val="22"/>
              </w:rPr>
              <w:t>PICTURELINK</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 xml:space="preserve">free text </w:t>
            </w:r>
            <w:r>
              <w:rPr>
                <w:rFonts w:ascii="Calibri" w:hAnsi="Calibri"/>
                <w:color w:val="000000"/>
                <w:sz w:val="22"/>
              </w:rPr>
              <w:t>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50</w:t>
            </w:r>
          </w:p>
        </w:tc>
        <w:tc>
          <w:tcPr>
            <w:tcW w:w="2340" w:type="dxa"/>
            <w:shd w:val="clear" w:color="auto" w:fill="C0C0C0"/>
          </w:tcPr>
          <w:p w:rsidR="00E75932" w:rsidRDefault="004A1CB3">
            <w:r>
              <w:rPr>
                <w:rFonts w:ascii="Calibri" w:hAnsi="Calibri"/>
                <w:color w:val="000000"/>
                <w:sz w:val="22"/>
              </w:rPr>
              <w:t>Video (Path)</w:t>
            </w:r>
          </w:p>
        </w:tc>
        <w:tc>
          <w:tcPr>
            <w:tcW w:w="1530" w:type="dxa"/>
          </w:tcPr>
          <w:p w:rsidR="00E75932" w:rsidRDefault="004A1CB3">
            <w:r>
              <w:rPr>
                <w:rFonts w:ascii="Calibri" w:hAnsi="Calibri"/>
                <w:color w:val="000000"/>
                <w:sz w:val="22"/>
              </w:rPr>
              <w:t>VIDEOLINK</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text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51</w:t>
            </w:r>
          </w:p>
        </w:tc>
        <w:tc>
          <w:tcPr>
            <w:tcW w:w="2340" w:type="dxa"/>
            <w:shd w:val="clear" w:color="auto" w:fill="C0C0C0"/>
          </w:tcPr>
          <w:p w:rsidR="00E75932" w:rsidRDefault="004A1CB3">
            <w:r>
              <w:rPr>
                <w:rFonts w:ascii="Calibri" w:hAnsi="Calibri"/>
                <w:color w:val="000000"/>
                <w:sz w:val="22"/>
              </w:rPr>
              <w:t>Indoor</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0 or 1</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value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52</w:t>
            </w:r>
          </w:p>
        </w:tc>
        <w:tc>
          <w:tcPr>
            <w:tcW w:w="2340" w:type="dxa"/>
            <w:shd w:val="clear" w:color="auto" w:fill="C0C0C0"/>
          </w:tcPr>
          <w:p w:rsidR="00E75932" w:rsidRDefault="004A1CB3">
            <w:r>
              <w:rPr>
                <w:rFonts w:ascii="Calibri" w:hAnsi="Calibri"/>
                <w:color w:val="000000"/>
                <w:sz w:val="22"/>
              </w:rPr>
              <w:t>Outdoor</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0 or 1</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free value for the user</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53</w:t>
            </w:r>
          </w:p>
        </w:tc>
        <w:tc>
          <w:tcPr>
            <w:tcW w:w="2340" w:type="dxa"/>
            <w:shd w:val="clear" w:color="auto" w:fill="C0C0C0"/>
          </w:tcPr>
          <w:p w:rsidR="00E75932" w:rsidRDefault="004A1CB3">
            <w:r>
              <w:rPr>
                <w:rFonts w:ascii="Calibri" w:hAnsi="Calibri"/>
                <w:color w:val="000000"/>
                <w:sz w:val="22"/>
              </w:rPr>
              <w:t>C1</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32 bit color value of Color 1</w:t>
            </w:r>
          </w:p>
        </w:tc>
        <w:tc>
          <w:tcPr>
            <w:tcW w:w="1530" w:type="dxa"/>
          </w:tcPr>
          <w:p w:rsidR="00E75932" w:rsidRDefault="004A1CB3">
            <w:r>
              <w:rPr>
                <w:rFonts w:ascii="Calibri" w:hAnsi="Calibri"/>
                <w:color w:val="000000"/>
                <w:sz w:val="22"/>
              </w:rPr>
              <w:t>0 - 16777215</w:t>
            </w:r>
          </w:p>
        </w:tc>
        <w:tc>
          <w:tcPr>
            <w:tcW w:w="2280" w:type="dxa"/>
          </w:tcPr>
          <w:p w:rsidR="00E75932" w:rsidRDefault="004A1CB3">
            <w:r>
              <w:rPr>
                <w:rFonts w:ascii="Calibri" w:hAnsi="Calibri"/>
                <w:color w:val="000000"/>
                <w:sz w:val="22"/>
              </w:rPr>
              <w:t>0 = black</w:t>
            </w:r>
          </w:p>
        </w:tc>
        <w:tc>
          <w:tcPr>
            <w:tcW w:w="1860" w:type="dxa"/>
          </w:tcPr>
          <w:p w:rsidR="00E75932" w:rsidRDefault="004A1CB3">
            <w:r>
              <w:rPr>
                <w:rFonts w:ascii="Calibri" w:hAnsi="Calibri"/>
                <w:color w:val="000000"/>
                <w:sz w:val="22"/>
              </w:rPr>
              <w:t>255 = red</w:t>
            </w:r>
          </w:p>
        </w:tc>
        <w:tc>
          <w:tcPr>
            <w:tcW w:w="1710" w:type="dxa"/>
          </w:tcPr>
          <w:p w:rsidR="00E75932" w:rsidRDefault="004A1CB3">
            <w:r>
              <w:rPr>
                <w:rFonts w:ascii="Calibri" w:hAnsi="Calibri"/>
                <w:color w:val="000000"/>
                <w:sz w:val="22"/>
              </w:rPr>
              <w:t>65280 = green</w:t>
            </w:r>
          </w:p>
        </w:tc>
        <w:tc>
          <w:tcPr>
            <w:tcW w:w="2340" w:type="dxa"/>
          </w:tcPr>
          <w:p w:rsidR="00E75932" w:rsidRDefault="004A1CB3">
            <w:r>
              <w:rPr>
                <w:rFonts w:ascii="Calibri" w:hAnsi="Calibri"/>
                <w:color w:val="000000"/>
                <w:sz w:val="22"/>
              </w:rPr>
              <w:t>16711935 = magenta</w:t>
            </w: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54</w:t>
            </w:r>
          </w:p>
        </w:tc>
        <w:tc>
          <w:tcPr>
            <w:tcW w:w="2340" w:type="dxa"/>
            <w:shd w:val="clear" w:color="auto" w:fill="C0C0C0"/>
          </w:tcPr>
          <w:p w:rsidR="00E75932" w:rsidRDefault="004A1CB3">
            <w:r>
              <w:rPr>
                <w:rFonts w:ascii="Calibri" w:hAnsi="Calibri"/>
                <w:color w:val="000000"/>
                <w:sz w:val="22"/>
              </w:rPr>
              <w:t>C2</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32 bit color value of Color 2</w:t>
            </w:r>
          </w:p>
        </w:tc>
        <w:tc>
          <w:tcPr>
            <w:tcW w:w="1530" w:type="dxa"/>
          </w:tcPr>
          <w:p w:rsidR="00E75932" w:rsidRDefault="004A1CB3">
            <w:r>
              <w:rPr>
                <w:rFonts w:ascii="Calibri" w:hAnsi="Calibri"/>
                <w:color w:val="000000"/>
                <w:sz w:val="22"/>
              </w:rPr>
              <w:t>0 - 16777215</w:t>
            </w:r>
          </w:p>
        </w:tc>
        <w:tc>
          <w:tcPr>
            <w:tcW w:w="2280" w:type="dxa"/>
          </w:tcPr>
          <w:p w:rsidR="00E75932" w:rsidRDefault="004A1CB3">
            <w:r>
              <w:rPr>
                <w:rFonts w:ascii="Calibri" w:hAnsi="Calibri"/>
                <w:color w:val="000000"/>
                <w:sz w:val="22"/>
              </w:rPr>
              <w:t>16777215 = white</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55</w:t>
            </w:r>
          </w:p>
        </w:tc>
        <w:tc>
          <w:tcPr>
            <w:tcW w:w="2340" w:type="dxa"/>
            <w:shd w:val="clear" w:color="auto" w:fill="C0C0C0"/>
          </w:tcPr>
          <w:p w:rsidR="00E75932" w:rsidRDefault="004A1CB3">
            <w:r>
              <w:rPr>
                <w:rFonts w:ascii="Calibri" w:hAnsi="Calibri"/>
                <w:color w:val="000000"/>
                <w:sz w:val="22"/>
              </w:rPr>
              <w:t>C3</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32 bit color value of Color 3</w:t>
            </w:r>
          </w:p>
        </w:tc>
        <w:tc>
          <w:tcPr>
            <w:tcW w:w="1530" w:type="dxa"/>
          </w:tcPr>
          <w:p w:rsidR="00E75932" w:rsidRDefault="004A1CB3">
            <w:r>
              <w:rPr>
                <w:rFonts w:ascii="Calibri" w:hAnsi="Calibri"/>
                <w:color w:val="000000"/>
                <w:sz w:val="22"/>
              </w:rPr>
              <w:t>0 - 16777215</w:t>
            </w: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56</w:t>
            </w:r>
          </w:p>
        </w:tc>
        <w:tc>
          <w:tcPr>
            <w:tcW w:w="2340" w:type="dxa"/>
            <w:shd w:val="clear" w:color="auto" w:fill="C0C0C0"/>
          </w:tcPr>
          <w:p w:rsidR="00E75932" w:rsidRDefault="004A1CB3">
            <w:r>
              <w:rPr>
                <w:rFonts w:ascii="Calibri" w:hAnsi="Calibri"/>
                <w:color w:val="000000"/>
                <w:sz w:val="22"/>
              </w:rPr>
              <w:t>Infotext Z1</w:t>
            </w:r>
          </w:p>
        </w:tc>
        <w:tc>
          <w:tcPr>
            <w:tcW w:w="1530" w:type="dxa"/>
          </w:tcPr>
          <w:p w:rsidR="00E75932" w:rsidRDefault="004A1CB3">
            <w:r>
              <w:rPr>
                <w:rFonts w:ascii="Calibri" w:hAnsi="Calibri"/>
                <w:color w:val="000000"/>
                <w:sz w:val="22"/>
              </w:rPr>
              <w:t>TYPE</w:t>
            </w:r>
          </w:p>
        </w:tc>
        <w:tc>
          <w:tcPr>
            <w:tcW w:w="5655" w:type="dxa"/>
            <w:shd w:val="clear" w:color="auto" w:fill="C0C0C0"/>
          </w:tcPr>
          <w:p w:rsidR="00E75932" w:rsidRDefault="004A1CB3">
            <w:r>
              <w:rPr>
                <w:rFonts w:ascii="Calibri" w:hAnsi="Calibri"/>
                <w:color w:val="000000"/>
                <w:sz w:val="22"/>
              </w:rPr>
              <w:t>max. 16 characters  of ASCII Characters</w:t>
            </w:r>
          </w:p>
        </w:tc>
        <w:tc>
          <w:tcPr>
            <w:tcW w:w="1530" w:type="dxa"/>
          </w:tcPr>
          <w:p w:rsidR="00E75932" w:rsidRDefault="00E75932">
            <w:pPr>
              <w:jc w:val="right"/>
            </w:pPr>
          </w:p>
        </w:tc>
        <w:tc>
          <w:tcPr>
            <w:tcW w:w="2280" w:type="dxa"/>
          </w:tcPr>
          <w:p w:rsidR="00E75932" w:rsidRDefault="004A1CB3">
            <w:r>
              <w:rPr>
                <w:rFonts w:ascii="Calibri" w:hAnsi="Calibri"/>
                <w:color w:val="000000"/>
                <w:sz w:val="22"/>
              </w:rPr>
              <w:t>gerb step run</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Shows the</w:t>
            </w:r>
            <w:r>
              <w:rPr>
                <w:rFonts w:ascii="Calibri" w:hAnsi="Calibri"/>
                <w:color w:val="000000"/>
                <w:sz w:val="22"/>
              </w:rPr>
              <w:t xml:space="preserve"> PFC Advanced controller during firing</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57</w:t>
            </w:r>
          </w:p>
        </w:tc>
        <w:tc>
          <w:tcPr>
            <w:tcW w:w="2340" w:type="dxa"/>
            <w:shd w:val="clear" w:color="auto" w:fill="C0C0C0"/>
          </w:tcPr>
          <w:p w:rsidR="00E75932" w:rsidRDefault="004A1CB3">
            <w:r>
              <w:rPr>
                <w:rFonts w:ascii="Calibri" w:hAnsi="Calibri"/>
                <w:color w:val="000000"/>
                <w:sz w:val="22"/>
              </w:rPr>
              <w:t>Infotext Z2</w:t>
            </w:r>
          </w:p>
        </w:tc>
        <w:tc>
          <w:tcPr>
            <w:tcW w:w="1530" w:type="dxa"/>
          </w:tcPr>
          <w:p w:rsidR="00E75932" w:rsidRDefault="004A1CB3">
            <w:r>
              <w:rPr>
                <w:rFonts w:ascii="Calibri" w:hAnsi="Calibri"/>
                <w:color w:val="000000"/>
                <w:sz w:val="22"/>
              </w:rPr>
              <w:t>EFFECT DESC</w:t>
            </w:r>
          </w:p>
        </w:tc>
        <w:tc>
          <w:tcPr>
            <w:tcW w:w="5655" w:type="dxa"/>
            <w:shd w:val="clear" w:color="auto" w:fill="C0C0C0"/>
          </w:tcPr>
          <w:p w:rsidR="00E75932" w:rsidRDefault="004A1CB3">
            <w:r>
              <w:rPr>
                <w:rFonts w:ascii="Calibri" w:hAnsi="Calibri"/>
                <w:color w:val="000000"/>
                <w:sz w:val="22"/>
              </w:rPr>
              <w:t>max. 16 characters  of ASCII Characters</w:t>
            </w:r>
          </w:p>
        </w:tc>
        <w:tc>
          <w:tcPr>
            <w:tcW w:w="1530" w:type="dxa"/>
          </w:tcPr>
          <w:p w:rsidR="00E75932" w:rsidRDefault="00E75932">
            <w:pPr>
              <w:jc w:val="right"/>
            </w:pPr>
          </w:p>
        </w:tc>
        <w:tc>
          <w:tcPr>
            <w:tcW w:w="2280" w:type="dxa"/>
          </w:tcPr>
          <w:p w:rsidR="00E75932" w:rsidRDefault="004A1CB3">
            <w:r>
              <w:rPr>
                <w:rFonts w:ascii="Calibri" w:hAnsi="Calibri"/>
                <w:color w:val="000000"/>
                <w:sz w:val="22"/>
              </w:rPr>
              <w:t>middle of stage</w:t>
            </w: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Shows the PFC Advanced controller during firing</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58</w:t>
            </w:r>
          </w:p>
        </w:tc>
        <w:tc>
          <w:tcPr>
            <w:tcW w:w="2340" w:type="dxa"/>
            <w:shd w:val="clear" w:color="auto" w:fill="C0C0C0"/>
          </w:tcPr>
          <w:p w:rsidR="00E75932" w:rsidRDefault="004A1CB3">
            <w:r>
              <w:rPr>
                <w:rFonts w:ascii="Calibri" w:hAnsi="Calibri"/>
                <w:color w:val="000000"/>
                <w:sz w:val="22"/>
              </w:rPr>
              <w:t>Class</w:t>
            </w:r>
          </w:p>
        </w:tc>
        <w:tc>
          <w:tcPr>
            <w:tcW w:w="1530" w:type="dxa"/>
          </w:tcPr>
          <w:p w:rsidR="00E75932" w:rsidRDefault="004A1CB3">
            <w:r>
              <w:rPr>
                <w:rFonts w:ascii="Calibri" w:hAnsi="Calibri"/>
                <w:color w:val="000000"/>
                <w:sz w:val="22"/>
              </w:rPr>
              <w:t>CUSTOM5</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59</w:t>
            </w:r>
          </w:p>
        </w:tc>
        <w:tc>
          <w:tcPr>
            <w:tcW w:w="2340" w:type="dxa"/>
            <w:shd w:val="clear" w:color="auto" w:fill="C0C0C0"/>
          </w:tcPr>
          <w:p w:rsidR="00E75932" w:rsidRDefault="004A1CB3">
            <w:r>
              <w:rPr>
                <w:rFonts w:ascii="Calibri" w:hAnsi="Calibri"/>
                <w:color w:val="000000"/>
                <w:sz w:val="22"/>
              </w:rPr>
              <w:t>Stock Place</w:t>
            </w:r>
          </w:p>
        </w:tc>
        <w:tc>
          <w:tcPr>
            <w:tcW w:w="1530" w:type="dxa"/>
          </w:tcPr>
          <w:p w:rsidR="00E75932" w:rsidRDefault="004A1CB3">
            <w:r>
              <w:rPr>
                <w:rFonts w:ascii="Calibri" w:hAnsi="Calibri"/>
                <w:color w:val="000000"/>
                <w:sz w:val="22"/>
              </w:rPr>
              <w:t>MAG</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60</w:t>
            </w:r>
          </w:p>
        </w:tc>
        <w:tc>
          <w:tcPr>
            <w:tcW w:w="2340" w:type="dxa"/>
            <w:shd w:val="clear" w:color="auto" w:fill="C0C0C0"/>
          </w:tcPr>
          <w:p w:rsidR="00E75932" w:rsidRDefault="004A1CB3">
            <w:r>
              <w:rPr>
                <w:rFonts w:ascii="Calibri" w:hAnsi="Calibri"/>
                <w:color w:val="000000"/>
                <w:sz w:val="22"/>
              </w:rPr>
              <w:t>ShowSim Effect ID</w:t>
            </w:r>
          </w:p>
        </w:tc>
        <w:tc>
          <w:tcPr>
            <w:tcW w:w="1530" w:type="dxa"/>
          </w:tcPr>
          <w:p w:rsidR="00E75932" w:rsidRDefault="004A1CB3">
            <w:r>
              <w:rPr>
                <w:rFonts w:ascii="Calibri" w:hAnsi="Calibri"/>
                <w:color w:val="000000"/>
                <w:sz w:val="22"/>
              </w:rPr>
              <w:t>VISUALREF</w:t>
            </w:r>
          </w:p>
        </w:tc>
        <w:tc>
          <w:tcPr>
            <w:tcW w:w="5655" w:type="dxa"/>
            <w:shd w:val="clear" w:color="auto" w:fill="C0C0C0"/>
          </w:tcPr>
          <w:p w:rsidR="00E75932" w:rsidRDefault="004A1CB3">
            <w:r>
              <w:rPr>
                <w:rFonts w:ascii="Calibri" w:hAnsi="Calibri"/>
                <w:color w:val="000000"/>
                <w:sz w:val="22"/>
              </w:rPr>
              <w:t>ShowSim Effect ID</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61</w:t>
            </w:r>
          </w:p>
        </w:tc>
        <w:tc>
          <w:tcPr>
            <w:tcW w:w="2340" w:type="dxa"/>
            <w:shd w:val="clear" w:color="auto" w:fill="C0C0C0"/>
          </w:tcPr>
          <w:p w:rsidR="00E75932" w:rsidRDefault="004A1CB3">
            <w:r>
              <w:rPr>
                <w:rFonts w:ascii="Calibri" w:hAnsi="Calibri"/>
                <w:color w:val="000000"/>
                <w:sz w:val="22"/>
              </w:rPr>
              <w:t>Part List</w:t>
            </w:r>
          </w:p>
        </w:tc>
        <w:tc>
          <w:tcPr>
            <w:tcW w:w="1530" w:type="dxa"/>
          </w:tcPr>
          <w:p w:rsidR="00E75932" w:rsidRDefault="00E75932">
            <w:pPr>
              <w:jc w:val="right"/>
            </w:pPr>
          </w:p>
        </w:tc>
        <w:tc>
          <w:tcPr>
            <w:tcW w:w="5655" w:type="dxa"/>
            <w:shd w:val="clear" w:color="auto" w:fill="C0C0C0"/>
          </w:tcPr>
          <w:p w:rsidR="00E75932" w:rsidRDefault="00E75932">
            <w:pPr>
              <w:jc w:val="right"/>
            </w:pP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870"/>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62</w:t>
            </w:r>
          </w:p>
        </w:tc>
        <w:tc>
          <w:tcPr>
            <w:tcW w:w="2340" w:type="dxa"/>
            <w:shd w:val="clear" w:color="auto" w:fill="C0C0C0"/>
          </w:tcPr>
          <w:p w:rsidR="00E75932" w:rsidRDefault="004A1CB3">
            <w:r>
              <w:rPr>
                <w:rFonts w:ascii="Calibri" w:hAnsi="Calibri"/>
                <w:color w:val="000000"/>
                <w:sz w:val="22"/>
              </w:rPr>
              <w:t>F</w:t>
            </w:r>
          </w:p>
        </w:tc>
        <w:tc>
          <w:tcPr>
            <w:tcW w:w="1530" w:type="dxa"/>
          </w:tcPr>
          <w:p w:rsidR="00E75932" w:rsidRDefault="004A1CB3">
            <w:r>
              <w:rPr>
                <w:rFonts w:ascii="Calibri" w:hAnsi="Calibri"/>
                <w:color w:val="000000"/>
                <w:sz w:val="22"/>
              </w:rPr>
              <w:t>MACRO</w:t>
            </w:r>
          </w:p>
        </w:tc>
        <w:tc>
          <w:tcPr>
            <w:tcW w:w="5655" w:type="dxa"/>
            <w:shd w:val="clear" w:color="auto" w:fill="C0C0C0"/>
          </w:tcPr>
          <w:p w:rsidR="00E75932" w:rsidRDefault="004A1CB3">
            <w:r>
              <w:rPr>
                <w:rFonts w:ascii="Calibri" w:hAnsi="Calibri"/>
                <w:color w:val="000000"/>
                <w:sz w:val="22"/>
              </w:rPr>
              <w:t>empty or F</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To separate the script; if the controller reads a "F" -&gt; the controller stops and wait till anybody press the fire button. Is sometimes used with</w:t>
            </w:r>
            <w:r>
              <w:rPr>
                <w:rFonts w:ascii="Calibri" w:hAnsi="Calibri"/>
                <w:color w:val="000000"/>
                <w:sz w:val="22"/>
              </w:rPr>
              <w:t xml:space="preserve"> life music</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63</w:t>
            </w:r>
          </w:p>
        </w:tc>
        <w:tc>
          <w:tcPr>
            <w:tcW w:w="2340" w:type="dxa"/>
            <w:shd w:val="clear" w:color="auto" w:fill="C0C0C0"/>
          </w:tcPr>
          <w:p w:rsidR="00E75932" w:rsidRDefault="004A1CB3">
            <w:r>
              <w:rPr>
                <w:rFonts w:ascii="Calibri" w:hAnsi="Calibri"/>
                <w:color w:val="000000"/>
                <w:sz w:val="22"/>
              </w:rPr>
              <w:t>Layer</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64</w:t>
            </w:r>
          </w:p>
        </w:tc>
        <w:tc>
          <w:tcPr>
            <w:tcW w:w="2340" w:type="dxa"/>
            <w:shd w:val="clear" w:color="auto" w:fill="C0C0C0"/>
          </w:tcPr>
          <w:p w:rsidR="00E75932" w:rsidRDefault="004A1CB3">
            <w:r>
              <w:rPr>
                <w:rFonts w:ascii="Calibri" w:hAnsi="Calibri"/>
                <w:color w:val="000000"/>
                <w:sz w:val="22"/>
              </w:rPr>
              <w:t>Group</w:t>
            </w:r>
          </w:p>
        </w:tc>
        <w:tc>
          <w:tcPr>
            <w:tcW w:w="1530" w:type="dxa"/>
          </w:tcPr>
          <w:p w:rsidR="00E75932" w:rsidRDefault="004A1CB3">
            <w:r>
              <w:rPr>
                <w:rFonts w:ascii="Calibri" w:hAnsi="Calibri"/>
                <w:color w:val="000000"/>
                <w:sz w:val="22"/>
              </w:rPr>
              <w:t>GROUP</w:t>
            </w:r>
          </w:p>
        </w:tc>
        <w:tc>
          <w:tcPr>
            <w:tcW w:w="5655" w:type="dxa"/>
            <w:shd w:val="clear" w:color="auto" w:fill="C0C0C0"/>
          </w:tcPr>
          <w:p w:rsidR="00E75932" w:rsidRDefault="004A1CB3">
            <w:r>
              <w:rPr>
                <w:rFonts w:ascii="Calibri" w:hAnsi="Calibri"/>
                <w:color w:val="000000"/>
                <w:sz w:val="22"/>
              </w:rPr>
              <w:t>as a string</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4A1CB3">
            <w:r>
              <w:rPr>
                <w:rFonts w:ascii="Calibri" w:hAnsi="Calibri"/>
                <w:color w:val="000000"/>
                <w:sz w:val="22"/>
              </w:rPr>
              <w:t>the same name belongs to one group; just for editing</w:t>
            </w: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65</w:t>
            </w:r>
          </w:p>
        </w:tc>
        <w:tc>
          <w:tcPr>
            <w:tcW w:w="2340" w:type="dxa"/>
            <w:shd w:val="clear" w:color="auto" w:fill="C0C0C0"/>
          </w:tcPr>
          <w:p w:rsidR="00E75932" w:rsidRDefault="004A1CB3">
            <w:r>
              <w:rPr>
                <w:rFonts w:ascii="Calibri" w:hAnsi="Calibri"/>
                <w:color w:val="000000"/>
                <w:sz w:val="22"/>
              </w:rPr>
              <w:t>PAN Angle</w:t>
            </w:r>
          </w:p>
        </w:tc>
        <w:tc>
          <w:tcPr>
            <w:tcW w:w="1530" w:type="dxa"/>
          </w:tcPr>
          <w:p w:rsidR="00E75932" w:rsidRDefault="00E75932">
            <w:pPr>
              <w:jc w:val="right"/>
            </w:pPr>
          </w:p>
        </w:tc>
        <w:tc>
          <w:tcPr>
            <w:tcW w:w="5655" w:type="dxa"/>
            <w:shd w:val="clear" w:color="auto" w:fill="C0C0C0"/>
          </w:tcPr>
          <w:p w:rsidR="00E75932" w:rsidRDefault="004A1CB3">
            <w:r>
              <w:rPr>
                <w:rFonts w:ascii="Calibri" w:hAnsi="Calibri"/>
                <w:color w:val="000000"/>
                <w:sz w:val="22"/>
              </w:rPr>
              <w:t>same as angle</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66</w:t>
            </w:r>
          </w:p>
        </w:tc>
        <w:tc>
          <w:tcPr>
            <w:tcW w:w="2340" w:type="dxa"/>
            <w:shd w:val="clear" w:color="auto" w:fill="C0C0C0"/>
          </w:tcPr>
          <w:p w:rsidR="00E75932" w:rsidRDefault="004A1CB3">
            <w:r>
              <w:rPr>
                <w:rFonts w:ascii="Calibri" w:hAnsi="Calibri"/>
                <w:color w:val="000000"/>
                <w:sz w:val="22"/>
              </w:rPr>
              <w:t>Tilt Angle ShowSim</w:t>
            </w:r>
          </w:p>
        </w:tc>
        <w:tc>
          <w:tcPr>
            <w:tcW w:w="1530" w:type="dxa"/>
          </w:tcPr>
          <w:p w:rsidR="00E75932" w:rsidRDefault="004A1CB3">
            <w:r>
              <w:rPr>
                <w:rFonts w:ascii="Calibri" w:hAnsi="Calibri"/>
                <w:color w:val="000000"/>
                <w:sz w:val="22"/>
              </w:rPr>
              <w:t>TILT</w:t>
            </w:r>
          </w:p>
        </w:tc>
        <w:tc>
          <w:tcPr>
            <w:tcW w:w="5655" w:type="dxa"/>
            <w:shd w:val="clear" w:color="auto" w:fill="C0C0C0"/>
          </w:tcPr>
          <w:p w:rsidR="00E75932" w:rsidRDefault="004A1CB3">
            <w:r>
              <w:rPr>
                <w:rFonts w:ascii="Calibri" w:hAnsi="Calibri"/>
                <w:color w:val="000000"/>
                <w:sz w:val="22"/>
              </w:rPr>
              <w:t>translated values for ShowSim from Angle</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r w:rsidR="00E75932">
        <w:trPr>
          <w:trHeight w:val="285"/>
        </w:trPr>
        <w:tc>
          <w:tcPr>
            <w:tcW w:w="1395" w:type="dxa"/>
          </w:tcPr>
          <w:p w:rsidR="00E75932" w:rsidRDefault="00E75932">
            <w:pPr>
              <w:jc w:val="right"/>
            </w:pPr>
          </w:p>
        </w:tc>
        <w:tc>
          <w:tcPr>
            <w:tcW w:w="2190" w:type="dxa"/>
          </w:tcPr>
          <w:p w:rsidR="00E75932" w:rsidRDefault="00E75932">
            <w:pPr>
              <w:jc w:val="right"/>
            </w:pPr>
          </w:p>
        </w:tc>
        <w:tc>
          <w:tcPr>
            <w:tcW w:w="1245" w:type="dxa"/>
          </w:tcPr>
          <w:p w:rsidR="00E75932" w:rsidRDefault="004A1CB3">
            <w:pPr>
              <w:jc w:val="center"/>
            </w:pPr>
            <w:r>
              <w:rPr>
                <w:rFonts w:ascii="Calibri" w:hAnsi="Calibri"/>
                <w:color w:val="000000"/>
                <w:sz w:val="22"/>
              </w:rPr>
              <w:t>67</w:t>
            </w:r>
          </w:p>
        </w:tc>
        <w:tc>
          <w:tcPr>
            <w:tcW w:w="2340" w:type="dxa"/>
            <w:shd w:val="clear" w:color="auto" w:fill="C0C0C0"/>
          </w:tcPr>
          <w:p w:rsidR="00E75932" w:rsidRDefault="004A1CB3">
            <w:r>
              <w:rPr>
                <w:rFonts w:ascii="Calibri" w:hAnsi="Calibri"/>
                <w:color w:val="000000"/>
                <w:sz w:val="22"/>
              </w:rPr>
              <w:t xml:space="preserve">Pan </w:t>
            </w:r>
            <w:r>
              <w:rPr>
                <w:rFonts w:ascii="Calibri" w:hAnsi="Calibri"/>
                <w:color w:val="000000"/>
                <w:sz w:val="22"/>
              </w:rPr>
              <w:t>Angle ShowSim</w:t>
            </w:r>
          </w:p>
        </w:tc>
        <w:tc>
          <w:tcPr>
            <w:tcW w:w="1530" w:type="dxa"/>
          </w:tcPr>
          <w:p w:rsidR="00E75932" w:rsidRDefault="004A1CB3">
            <w:r>
              <w:rPr>
                <w:rFonts w:ascii="Calibri" w:hAnsi="Calibri"/>
                <w:color w:val="000000"/>
                <w:sz w:val="22"/>
              </w:rPr>
              <w:t>PAN</w:t>
            </w:r>
          </w:p>
        </w:tc>
        <w:tc>
          <w:tcPr>
            <w:tcW w:w="5655" w:type="dxa"/>
            <w:shd w:val="clear" w:color="auto" w:fill="C0C0C0"/>
          </w:tcPr>
          <w:p w:rsidR="00E75932" w:rsidRDefault="004A1CB3">
            <w:r>
              <w:rPr>
                <w:rFonts w:ascii="Calibri" w:hAnsi="Calibri"/>
                <w:color w:val="000000"/>
                <w:sz w:val="22"/>
              </w:rPr>
              <w:t>translated values for ShowSim from Pan Angle</w:t>
            </w:r>
          </w:p>
        </w:tc>
        <w:tc>
          <w:tcPr>
            <w:tcW w:w="1530" w:type="dxa"/>
          </w:tcPr>
          <w:p w:rsidR="00E75932" w:rsidRDefault="00E75932">
            <w:pPr>
              <w:jc w:val="right"/>
            </w:pPr>
          </w:p>
        </w:tc>
        <w:tc>
          <w:tcPr>
            <w:tcW w:w="2280" w:type="dxa"/>
          </w:tcPr>
          <w:p w:rsidR="00E75932" w:rsidRDefault="00E75932">
            <w:pPr>
              <w:jc w:val="right"/>
            </w:pPr>
          </w:p>
        </w:tc>
        <w:tc>
          <w:tcPr>
            <w:tcW w:w="1860" w:type="dxa"/>
          </w:tcPr>
          <w:p w:rsidR="00E75932" w:rsidRDefault="00E75932">
            <w:pPr>
              <w:jc w:val="right"/>
            </w:pPr>
          </w:p>
        </w:tc>
        <w:tc>
          <w:tcPr>
            <w:tcW w:w="1710" w:type="dxa"/>
          </w:tcPr>
          <w:p w:rsidR="00E75932" w:rsidRDefault="00E75932">
            <w:pPr>
              <w:jc w:val="right"/>
            </w:pPr>
          </w:p>
        </w:tc>
        <w:tc>
          <w:tcPr>
            <w:tcW w:w="2340" w:type="dxa"/>
          </w:tcPr>
          <w:p w:rsidR="00E75932" w:rsidRDefault="00E75932">
            <w:pPr>
              <w:jc w:val="right"/>
            </w:pPr>
          </w:p>
        </w:tc>
        <w:tc>
          <w:tcPr>
            <w:tcW w:w="6570" w:type="dxa"/>
          </w:tcPr>
          <w:p w:rsidR="00E75932" w:rsidRDefault="00E75932">
            <w:pPr>
              <w:jc w:val="right"/>
            </w:pPr>
          </w:p>
        </w:tc>
      </w:tr>
    </w:tbl>
    <w:p w:rsidR="00E75932" w:rsidRDefault="004A1CB3">
      <w:r>
        <w:br/>
      </w:r>
    </w:p>
    <w:p w:rsidR="00E75932" w:rsidRDefault="00E75932"/>
    <w:p w:rsidR="00E75932" w:rsidRDefault="004A1CB3">
      <w:r>
        <w:rPr>
          <w:color w:val="000000"/>
          <w:sz w:val="24"/>
        </w:rPr>
        <w:t>FIREMASTER</w:t>
      </w:r>
    </w:p>
    <w:p w:rsidR="00E75932" w:rsidRDefault="00E75932"/>
    <w:tbl>
      <w:tblPr>
        <w:tblW w:w="13455" w:type="dxa"/>
        <w:tblInd w:w="-30" w:type="dxa"/>
        <w:tblLayout w:type="fixed"/>
        <w:tblCellMar>
          <w:left w:w="0" w:type="dxa"/>
          <w:right w:w="0" w:type="dxa"/>
        </w:tblCellMar>
        <w:tblLook w:val="04A0"/>
      </w:tblPr>
      <w:tblGrid>
        <w:gridCol w:w="640"/>
        <w:gridCol w:w="2316"/>
        <w:gridCol w:w="2545"/>
        <w:gridCol w:w="7954"/>
      </w:tblGrid>
      <w:tr w:rsidR="00E75932">
        <w:trPr>
          <w:trHeight w:val="300"/>
        </w:trPr>
        <w:tc>
          <w:tcPr>
            <w:tcW w:w="630" w:type="dxa"/>
            <w:tcBorders>
              <w:top w:val="nil"/>
              <w:left w:val="nil"/>
              <w:bottom w:val="nil"/>
              <w:right w:val="nil"/>
            </w:tcBorders>
            <w:shd w:val="clear" w:color="auto" w:fill="00FF00"/>
          </w:tcPr>
          <w:p w:rsidR="00E75932" w:rsidRDefault="004A1CB3">
            <w:r>
              <w:rPr>
                <w:rFonts w:ascii="Calibri" w:hAnsi="Calibri"/>
                <w:color w:val="000000"/>
                <w:sz w:val="22"/>
              </w:rPr>
              <w:t>Field</w:t>
            </w:r>
          </w:p>
        </w:tc>
        <w:tc>
          <w:tcPr>
            <w:tcW w:w="2280" w:type="dxa"/>
            <w:tcBorders>
              <w:top w:val="nil"/>
              <w:left w:val="nil"/>
              <w:bottom w:val="nil"/>
              <w:right w:val="nil"/>
            </w:tcBorders>
            <w:shd w:val="clear" w:color="auto" w:fill="00FF00"/>
          </w:tcPr>
          <w:p w:rsidR="00E75932" w:rsidRDefault="004A1CB3">
            <w:r>
              <w:rPr>
                <w:rFonts w:ascii="Calibri" w:hAnsi="Calibri"/>
                <w:color w:val="000000"/>
                <w:sz w:val="22"/>
              </w:rPr>
              <w:t>Firemaster Name</w:t>
            </w:r>
          </w:p>
        </w:tc>
        <w:tc>
          <w:tcPr>
            <w:tcW w:w="2505" w:type="dxa"/>
            <w:tcBorders>
              <w:top w:val="nil"/>
              <w:left w:val="nil"/>
              <w:bottom w:val="nil"/>
              <w:right w:val="nil"/>
            </w:tcBorders>
            <w:shd w:val="clear" w:color="auto" w:fill="00FF00"/>
          </w:tcPr>
          <w:p w:rsidR="00E75932" w:rsidRDefault="004A1CB3">
            <w:r>
              <w:rPr>
                <w:rFonts w:ascii="Calibri" w:hAnsi="Calibri"/>
                <w:color w:val="000000"/>
                <w:sz w:val="22"/>
              </w:rPr>
              <w:t>VSD Column</w:t>
            </w:r>
          </w:p>
        </w:tc>
        <w:tc>
          <w:tcPr>
            <w:tcW w:w="7830" w:type="dxa"/>
            <w:tcBorders>
              <w:top w:val="nil"/>
              <w:left w:val="nil"/>
              <w:bottom w:val="nil"/>
              <w:right w:val="nil"/>
            </w:tcBorders>
            <w:shd w:val="clear" w:color="auto" w:fill="00FF00"/>
          </w:tcPr>
          <w:p w:rsidR="00E75932" w:rsidRDefault="004A1CB3">
            <w:r>
              <w:rPr>
                <w:rFonts w:ascii="Calibri" w:hAnsi="Calibri"/>
                <w:color w:val="000000"/>
                <w:sz w:val="22"/>
              </w:rPr>
              <w:t xml:space="preserve">Comment </w:t>
            </w:r>
          </w:p>
        </w:tc>
      </w:tr>
      <w:tr w:rsidR="00E75932">
        <w:trPr>
          <w:trHeight w:val="300"/>
        </w:trPr>
        <w:tc>
          <w:tcPr>
            <w:tcW w:w="630" w:type="dxa"/>
            <w:tcBorders>
              <w:top w:val="single" w:sz="12" w:space="0" w:color="C0C0C0"/>
              <w:left w:val="single" w:sz="12" w:space="0" w:color="C0C0C0"/>
              <w:bottom w:val="single" w:sz="12" w:space="0" w:color="C0C0C0"/>
              <w:right w:val="single" w:sz="12" w:space="0" w:color="C0C0C0"/>
            </w:tcBorders>
          </w:tcPr>
          <w:p w:rsidR="00E75932" w:rsidRDefault="004A1CB3">
            <w:pPr>
              <w:jc w:val="right"/>
            </w:pPr>
            <w:r>
              <w:rPr>
                <w:color w:val="000000"/>
                <w:sz w:val="18"/>
              </w:rPr>
              <w:t>1</w:t>
            </w:r>
          </w:p>
        </w:tc>
        <w:tc>
          <w:tcPr>
            <w:tcW w:w="2280" w:type="dxa"/>
            <w:tcBorders>
              <w:top w:val="single" w:sz="12" w:space="0" w:color="C0C0C0"/>
              <w:left w:val="nil"/>
              <w:bottom w:val="single" w:sz="12" w:space="0" w:color="C0C0C0"/>
              <w:right w:val="single" w:sz="12" w:space="0" w:color="C0C0C0"/>
            </w:tcBorders>
          </w:tcPr>
          <w:p w:rsidR="00E75932" w:rsidRDefault="004A1CB3">
            <w:r>
              <w:rPr>
                <w:b/>
                <w:color w:val="000000"/>
                <w:sz w:val="18"/>
              </w:rPr>
              <w:t>Cue</w:t>
            </w:r>
          </w:p>
        </w:tc>
        <w:tc>
          <w:tcPr>
            <w:tcW w:w="2505" w:type="dxa"/>
            <w:tcBorders>
              <w:top w:val="single" w:sz="12" w:space="0" w:color="C0C0C0"/>
              <w:left w:val="nil"/>
              <w:bottom w:val="single" w:sz="12" w:space="0" w:color="C0C0C0"/>
              <w:right w:val="single" w:sz="12" w:space="0" w:color="C0C0C0"/>
            </w:tcBorders>
          </w:tcPr>
          <w:p w:rsidR="00E75932" w:rsidRDefault="004A1CB3">
            <w:r>
              <w:rPr>
                <w:b/>
                <w:color w:val="000000"/>
                <w:sz w:val="18"/>
              </w:rPr>
              <w:t>Cue</w:t>
            </w:r>
          </w:p>
        </w:tc>
        <w:tc>
          <w:tcPr>
            <w:tcW w:w="7830" w:type="dxa"/>
            <w:tcBorders>
              <w:top w:val="single" w:sz="12" w:space="0" w:color="C0C0C0"/>
              <w:left w:val="nil"/>
              <w:bottom w:val="single" w:sz="12" w:space="0" w:color="C0C0C0"/>
              <w:right w:val="single" w:sz="12" w:space="0" w:color="C0C0C0"/>
            </w:tcBorders>
          </w:tcPr>
          <w:p w:rsidR="00E75932" w:rsidRDefault="00E75932">
            <w:pPr>
              <w:jc w:val="right"/>
            </w:pP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2</w:t>
            </w:r>
          </w:p>
        </w:tc>
        <w:tc>
          <w:tcPr>
            <w:tcW w:w="2280" w:type="dxa"/>
            <w:tcBorders>
              <w:top w:val="nil"/>
              <w:left w:val="nil"/>
              <w:bottom w:val="single" w:sz="12" w:space="0" w:color="auto"/>
              <w:right w:val="single" w:sz="12" w:space="0" w:color="auto"/>
            </w:tcBorders>
          </w:tcPr>
          <w:p w:rsidR="00E75932" w:rsidRDefault="004A1CB3">
            <w:r>
              <w:rPr>
                <w:b/>
                <w:color w:val="000000"/>
                <w:sz w:val="18"/>
              </w:rPr>
              <w:t>Seq</w:t>
            </w:r>
          </w:p>
        </w:tc>
        <w:tc>
          <w:tcPr>
            <w:tcW w:w="2505" w:type="dxa"/>
            <w:tcBorders>
              <w:top w:val="nil"/>
              <w:left w:val="nil"/>
              <w:bottom w:val="single" w:sz="12" w:space="0" w:color="auto"/>
              <w:right w:val="single" w:sz="12" w:space="0" w:color="auto"/>
            </w:tcBorders>
          </w:tcPr>
          <w:p w:rsidR="00E75932" w:rsidRDefault="004A1CB3">
            <w:r>
              <w:rPr>
                <w:b/>
                <w:color w:val="000000"/>
                <w:sz w:val="18"/>
              </w:rPr>
              <w:t>Macro</w:t>
            </w:r>
          </w:p>
        </w:tc>
        <w:tc>
          <w:tcPr>
            <w:tcW w:w="7830" w:type="dxa"/>
            <w:tcBorders>
              <w:top w:val="nil"/>
              <w:left w:val="nil"/>
              <w:bottom w:val="single" w:sz="12" w:space="0" w:color="auto"/>
              <w:right w:val="single" w:sz="12" w:space="0" w:color="auto"/>
            </w:tcBorders>
          </w:tcPr>
          <w:p w:rsidR="00E75932" w:rsidRDefault="00E75932">
            <w:pPr>
              <w:jc w:val="right"/>
            </w:pP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3</w:t>
            </w:r>
          </w:p>
        </w:tc>
        <w:tc>
          <w:tcPr>
            <w:tcW w:w="2280" w:type="dxa"/>
            <w:tcBorders>
              <w:top w:val="nil"/>
              <w:left w:val="nil"/>
              <w:bottom w:val="single" w:sz="12" w:space="0" w:color="auto"/>
              <w:right w:val="single" w:sz="12" w:space="0" w:color="auto"/>
            </w:tcBorders>
          </w:tcPr>
          <w:p w:rsidR="00E75932" w:rsidRDefault="004A1CB3">
            <w:r>
              <w:rPr>
                <w:b/>
                <w:color w:val="000000"/>
                <w:sz w:val="18"/>
              </w:rPr>
              <w:t>Rif</w:t>
            </w:r>
          </w:p>
        </w:tc>
        <w:tc>
          <w:tcPr>
            <w:tcW w:w="2505" w:type="dxa"/>
            <w:tcBorders>
              <w:top w:val="nil"/>
              <w:left w:val="nil"/>
              <w:bottom w:val="single" w:sz="12" w:space="0" w:color="auto"/>
              <w:right w:val="single" w:sz="12" w:space="0" w:color="auto"/>
            </w:tcBorders>
          </w:tcPr>
          <w:p w:rsidR="00E75932" w:rsidRDefault="004A1CB3">
            <w:r>
              <w:rPr>
                <w:b/>
                <w:color w:val="000000"/>
                <w:sz w:val="18"/>
              </w:rPr>
              <w:t>Group</w:t>
            </w:r>
          </w:p>
        </w:tc>
        <w:tc>
          <w:tcPr>
            <w:tcW w:w="7830" w:type="dxa"/>
            <w:tcBorders>
              <w:top w:val="nil"/>
              <w:left w:val="nil"/>
              <w:bottom w:val="single" w:sz="12" w:space="0" w:color="auto"/>
              <w:right w:val="single" w:sz="12" w:space="0" w:color="auto"/>
            </w:tcBorders>
          </w:tcPr>
          <w:p w:rsidR="00E75932" w:rsidRDefault="00E75932">
            <w:pPr>
              <w:jc w:val="right"/>
            </w:pP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4</w:t>
            </w:r>
          </w:p>
        </w:tc>
        <w:tc>
          <w:tcPr>
            <w:tcW w:w="2280" w:type="dxa"/>
            <w:tcBorders>
              <w:top w:val="nil"/>
              <w:left w:val="nil"/>
              <w:bottom w:val="single" w:sz="12" w:space="0" w:color="auto"/>
              <w:right w:val="single" w:sz="12" w:space="0" w:color="auto"/>
            </w:tcBorders>
          </w:tcPr>
          <w:p w:rsidR="00E75932" w:rsidRDefault="004A1CB3">
            <w:r>
              <w:rPr>
                <w:b/>
                <w:color w:val="000000"/>
                <w:sz w:val="18"/>
              </w:rPr>
              <w:t>Start</w:t>
            </w:r>
          </w:p>
        </w:tc>
        <w:tc>
          <w:tcPr>
            <w:tcW w:w="2505" w:type="dxa"/>
            <w:tcBorders>
              <w:top w:val="nil"/>
              <w:left w:val="nil"/>
              <w:bottom w:val="single" w:sz="12" w:space="0" w:color="auto"/>
              <w:right w:val="single" w:sz="12" w:space="0" w:color="auto"/>
            </w:tcBorders>
          </w:tcPr>
          <w:p w:rsidR="00E75932" w:rsidRDefault="004A1CB3">
            <w:r>
              <w:rPr>
                <w:b/>
                <w:color w:val="000000"/>
                <w:sz w:val="18"/>
              </w:rPr>
              <w:t>Cue Time</w:t>
            </w:r>
          </w:p>
        </w:tc>
        <w:tc>
          <w:tcPr>
            <w:tcW w:w="7830" w:type="dxa"/>
            <w:tcBorders>
              <w:top w:val="nil"/>
              <w:left w:val="nil"/>
              <w:bottom w:val="single" w:sz="12" w:space="0" w:color="auto"/>
              <w:right w:val="single" w:sz="12" w:space="0" w:color="auto"/>
            </w:tcBorders>
          </w:tcPr>
          <w:p w:rsidR="00E75932" w:rsidRDefault="004A1CB3">
            <w:r>
              <w:rPr>
                <w:color w:val="000000"/>
                <w:sz w:val="18"/>
              </w:rPr>
              <w:t>Start + Delay = Cue Time, but Delay is not stored seperately</w:t>
            </w:r>
          </w:p>
        </w:tc>
      </w:tr>
      <w:tr w:rsidR="00E75932">
        <w:trPr>
          <w:trHeight w:val="345"/>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5</w:t>
            </w:r>
          </w:p>
        </w:tc>
        <w:tc>
          <w:tcPr>
            <w:tcW w:w="2280" w:type="dxa"/>
            <w:tcBorders>
              <w:top w:val="nil"/>
              <w:left w:val="nil"/>
              <w:bottom w:val="single" w:sz="12" w:space="0" w:color="auto"/>
              <w:right w:val="single" w:sz="12" w:space="0" w:color="auto"/>
            </w:tcBorders>
          </w:tcPr>
          <w:p w:rsidR="00E75932" w:rsidRDefault="004A1CB3">
            <w:r>
              <w:rPr>
                <w:b/>
                <w:color w:val="000000"/>
                <w:sz w:val="18"/>
              </w:rPr>
              <w:t>Delay</w:t>
            </w:r>
          </w:p>
        </w:tc>
        <w:tc>
          <w:tcPr>
            <w:tcW w:w="2505" w:type="dxa"/>
            <w:tcBorders>
              <w:top w:val="nil"/>
              <w:left w:val="nil"/>
              <w:bottom w:val="single" w:sz="12" w:space="0" w:color="auto"/>
              <w:right w:val="single" w:sz="12" w:space="0" w:color="auto"/>
            </w:tcBorders>
          </w:tcPr>
          <w:p w:rsidR="00E75932" w:rsidRDefault="004A1CB3">
            <w:r>
              <w:rPr>
                <w:b/>
                <w:color w:val="000000"/>
                <w:sz w:val="18"/>
              </w:rPr>
              <w:t>(See Cue Time Comment)</w:t>
            </w:r>
          </w:p>
        </w:tc>
        <w:tc>
          <w:tcPr>
            <w:tcW w:w="7830" w:type="dxa"/>
            <w:tcBorders>
              <w:top w:val="nil"/>
              <w:left w:val="nil"/>
              <w:bottom w:val="single" w:sz="12" w:space="0" w:color="auto"/>
              <w:right w:val="single" w:sz="12" w:space="0" w:color="auto"/>
            </w:tcBorders>
          </w:tcPr>
          <w:p w:rsidR="00E75932" w:rsidRDefault="00E75932">
            <w:pPr>
              <w:jc w:val="right"/>
            </w:pP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lastRenderedPageBreak/>
              <w:t>6</w:t>
            </w:r>
          </w:p>
        </w:tc>
        <w:tc>
          <w:tcPr>
            <w:tcW w:w="2280" w:type="dxa"/>
            <w:tcBorders>
              <w:top w:val="nil"/>
              <w:left w:val="nil"/>
              <w:bottom w:val="single" w:sz="12" w:space="0" w:color="auto"/>
              <w:right w:val="single" w:sz="12" w:space="0" w:color="auto"/>
            </w:tcBorders>
          </w:tcPr>
          <w:p w:rsidR="00E75932" w:rsidRDefault="004A1CB3">
            <w:r>
              <w:rPr>
                <w:b/>
                <w:color w:val="000000"/>
                <w:sz w:val="18"/>
              </w:rPr>
              <w:t>Address</w:t>
            </w:r>
          </w:p>
        </w:tc>
        <w:tc>
          <w:tcPr>
            <w:tcW w:w="2505" w:type="dxa"/>
            <w:tcBorders>
              <w:top w:val="nil"/>
              <w:left w:val="nil"/>
              <w:bottom w:val="single" w:sz="12" w:space="0" w:color="auto"/>
              <w:right w:val="single" w:sz="12" w:space="0" w:color="auto"/>
            </w:tcBorders>
          </w:tcPr>
          <w:p w:rsidR="00E75932" w:rsidRDefault="004A1CB3">
            <w:r>
              <w:rPr>
                <w:b/>
                <w:color w:val="000000"/>
                <w:sz w:val="18"/>
              </w:rPr>
              <w:t>Module / Pin</w:t>
            </w:r>
          </w:p>
        </w:tc>
        <w:tc>
          <w:tcPr>
            <w:tcW w:w="7830" w:type="dxa"/>
            <w:tcBorders>
              <w:top w:val="nil"/>
              <w:left w:val="nil"/>
              <w:bottom w:val="single" w:sz="12" w:space="0" w:color="auto"/>
              <w:right w:val="single" w:sz="12" w:space="0" w:color="auto"/>
            </w:tcBorders>
          </w:tcPr>
          <w:p w:rsidR="00E75932" w:rsidRDefault="004A1CB3">
            <w:r>
              <w:rPr>
                <w:color w:val="000000"/>
                <w:sz w:val="18"/>
              </w:rPr>
              <w:t>If Unit/Term is provided it is used otherwise Address is split into Module/Pin</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7</w:t>
            </w:r>
          </w:p>
        </w:tc>
        <w:tc>
          <w:tcPr>
            <w:tcW w:w="2280" w:type="dxa"/>
            <w:tcBorders>
              <w:top w:val="nil"/>
              <w:left w:val="nil"/>
              <w:bottom w:val="single" w:sz="12" w:space="0" w:color="auto"/>
              <w:right w:val="single" w:sz="12" w:space="0" w:color="auto"/>
            </w:tcBorders>
          </w:tcPr>
          <w:p w:rsidR="00E75932" w:rsidRDefault="004A1CB3">
            <w:r>
              <w:rPr>
                <w:b/>
                <w:color w:val="000000"/>
                <w:sz w:val="18"/>
              </w:rPr>
              <w:t>Unit</w:t>
            </w:r>
          </w:p>
        </w:tc>
        <w:tc>
          <w:tcPr>
            <w:tcW w:w="2505" w:type="dxa"/>
            <w:tcBorders>
              <w:top w:val="nil"/>
              <w:left w:val="nil"/>
              <w:bottom w:val="single" w:sz="12" w:space="0" w:color="auto"/>
              <w:right w:val="single" w:sz="12" w:space="0" w:color="auto"/>
            </w:tcBorders>
          </w:tcPr>
          <w:p w:rsidR="00E75932" w:rsidRDefault="004A1CB3">
            <w:r>
              <w:rPr>
                <w:b/>
                <w:color w:val="000000"/>
                <w:sz w:val="18"/>
              </w:rPr>
              <w:t>Module</w:t>
            </w:r>
          </w:p>
        </w:tc>
        <w:tc>
          <w:tcPr>
            <w:tcW w:w="7830" w:type="dxa"/>
            <w:tcBorders>
              <w:top w:val="nil"/>
              <w:left w:val="nil"/>
              <w:bottom w:val="single" w:sz="12" w:space="0" w:color="auto"/>
              <w:right w:val="single" w:sz="12" w:space="0" w:color="auto"/>
            </w:tcBorders>
          </w:tcPr>
          <w:p w:rsidR="00E75932" w:rsidRDefault="00E75932">
            <w:pPr>
              <w:jc w:val="right"/>
            </w:pP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8</w:t>
            </w:r>
          </w:p>
        </w:tc>
        <w:tc>
          <w:tcPr>
            <w:tcW w:w="2280" w:type="dxa"/>
            <w:tcBorders>
              <w:top w:val="nil"/>
              <w:left w:val="nil"/>
              <w:bottom w:val="single" w:sz="12" w:space="0" w:color="auto"/>
              <w:right w:val="single" w:sz="12" w:space="0" w:color="auto"/>
            </w:tcBorders>
          </w:tcPr>
          <w:p w:rsidR="00E75932" w:rsidRDefault="004A1CB3">
            <w:r>
              <w:rPr>
                <w:b/>
                <w:color w:val="000000"/>
                <w:sz w:val="18"/>
              </w:rPr>
              <w:t>Term</w:t>
            </w:r>
          </w:p>
        </w:tc>
        <w:tc>
          <w:tcPr>
            <w:tcW w:w="2505" w:type="dxa"/>
            <w:tcBorders>
              <w:top w:val="nil"/>
              <w:left w:val="nil"/>
              <w:bottom w:val="single" w:sz="12" w:space="0" w:color="auto"/>
              <w:right w:val="single" w:sz="12" w:space="0" w:color="auto"/>
            </w:tcBorders>
          </w:tcPr>
          <w:p w:rsidR="00E75932" w:rsidRDefault="004A1CB3">
            <w:r>
              <w:rPr>
                <w:b/>
                <w:color w:val="000000"/>
                <w:sz w:val="18"/>
              </w:rPr>
              <w:t>Pin</w:t>
            </w:r>
          </w:p>
        </w:tc>
        <w:tc>
          <w:tcPr>
            <w:tcW w:w="7830" w:type="dxa"/>
            <w:tcBorders>
              <w:top w:val="nil"/>
              <w:left w:val="nil"/>
              <w:bottom w:val="single" w:sz="12" w:space="0" w:color="auto"/>
              <w:right w:val="single" w:sz="12" w:space="0" w:color="auto"/>
            </w:tcBorders>
          </w:tcPr>
          <w:p w:rsidR="00E75932" w:rsidRDefault="00E75932">
            <w:pPr>
              <w:jc w:val="right"/>
            </w:pP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9</w:t>
            </w:r>
          </w:p>
        </w:tc>
        <w:tc>
          <w:tcPr>
            <w:tcW w:w="2280" w:type="dxa"/>
            <w:tcBorders>
              <w:top w:val="nil"/>
              <w:left w:val="nil"/>
              <w:bottom w:val="single" w:sz="12" w:space="0" w:color="auto"/>
              <w:right w:val="single" w:sz="12" w:space="0" w:color="auto"/>
            </w:tcBorders>
          </w:tcPr>
          <w:p w:rsidR="00E75932" w:rsidRDefault="004A1CB3">
            <w:r>
              <w:rPr>
                <w:b/>
                <w:color w:val="000000"/>
                <w:sz w:val="18"/>
              </w:rPr>
              <w:t>Group</w:t>
            </w:r>
          </w:p>
        </w:tc>
        <w:tc>
          <w:tcPr>
            <w:tcW w:w="2505" w:type="dxa"/>
            <w:tcBorders>
              <w:top w:val="nil"/>
              <w:left w:val="nil"/>
              <w:bottom w:val="single" w:sz="12" w:space="0" w:color="auto"/>
              <w:right w:val="single" w:sz="12" w:space="0" w:color="auto"/>
            </w:tcBorders>
          </w:tcPr>
          <w:p w:rsidR="00E75932" w:rsidRDefault="004A1CB3">
            <w:r>
              <w:rPr>
                <w:b/>
                <w:color w:val="000000"/>
                <w:sz w:val="18"/>
              </w:rPr>
              <w:t>Cghz</w:t>
            </w:r>
          </w:p>
        </w:tc>
        <w:tc>
          <w:tcPr>
            <w:tcW w:w="7830" w:type="dxa"/>
            <w:tcBorders>
              <w:top w:val="nil"/>
              <w:left w:val="nil"/>
              <w:bottom w:val="single" w:sz="12" w:space="0" w:color="auto"/>
              <w:right w:val="single" w:sz="12" w:space="0" w:color="auto"/>
            </w:tcBorders>
          </w:tcPr>
          <w:p w:rsidR="00E75932" w:rsidRDefault="00E75932">
            <w:pPr>
              <w:jc w:val="right"/>
            </w:pP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10</w:t>
            </w:r>
          </w:p>
        </w:tc>
        <w:tc>
          <w:tcPr>
            <w:tcW w:w="2280" w:type="dxa"/>
            <w:tcBorders>
              <w:top w:val="nil"/>
              <w:left w:val="nil"/>
              <w:bottom w:val="single" w:sz="12" w:space="0" w:color="auto"/>
              <w:right w:val="single" w:sz="12" w:space="0" w:color="auto"/>
            </w:tcBorders>
          </w:tcPr>
          <w:p w:rsidR="00E75932" w:rsidRDefault="004A1CB3">
            <w:r>
              <w:rPr>
                <w:b/>
                <w:color w:val="000000"/>
                <w:sz w:val="18"/>
              </w:rPr>
              <w:t>Note</w:t>
            </w:r>
          </w:p>
        </w:tc>
        <w:tc>
          <w:tcPr>
            <w:tcW w:w="2505" w:type="dxa"/>
            <w:tcBorders>
              <w:top w:val="nil"/>
              <w:left w:val="nil"/>
              <w:bottom w:val="single" w:sz="12" w:space="0" w:color="auto"/>
              <w:right w:val="single" w:sz="12" w:space="0" w:color="auto"/>
            </w:tcBorders>
          </w:tcPr>
          <w:p w:rsidR="00E75932" w:rsidRDefault="004A1CB3">
            <w:r>
              <w:rPr>
                <w:b/>
                <w:color w:val="000000"/>
                <w:sz w:val="18"/>
              </w:rPr>
              <w:t>Effect Description</w:t>
            </w:r>
          </w:p>
        </w:tc>
        <w:tc>
          <w:tcPr>
            <w:tcW w:w="7830" w:type="dxa"/>
            <w:tcBorders>
              <w:top w:val="nil"/>
              <w:left w:val="nil"/>
              <w:bottom w:val="single" w:sz="12" w:space="0" w:color="auto"/>
              <w:right w:val="single" w:sz="12" w:space="0" w:color="auto"/>
            </w:tcBorders>
          </w:tcPr>
          <w:p w:rsidR="00E75932" w:rsidRDefault="004A1CB3">
            <w:r>
              <w:rPr>
                <w:color w:val="000000"/>
                <w:sz w:val="18"/>
              </w:rPr>
              <w:t>Up to 127 characters</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11</w:t>
            </w:r>
          </w:p>
        </w:tc>
        <w:tc>
          <w:tcPr>
            <w:tcW w:w="2280" w:type="dxa"/>
            <w:tcBorders>
              <w:top w:val="nil"/>
              <w:left w:val="nil"/>
              <w:bottom w:val="single" w:sz="12" w:space="0" w:color="auto"/>
              <w:right w:val="single" w:sz="12" w:space="0" w:color="auto"/>
            </w:tcBorders>
          </w:tcPr>
          <w:p w:rsidR="00E75932" w:rsidRDefault="004A1CB3">
            <w:r>
              <w:rPr>
                <w:b/>
                <w:color w:val="000000"/>
                <w:sz w:val="18"/>
              </w:rPr>
              <w:t>11 - 17 UNUSED</w:t>
            </w:r>
          </w:p>
        </w:tc>
        <w:tc>
          <w:tcPr>
            <w:tcW w:w="2505" w:type="dxa"/>
            <w:tcBorders>
              <w:top w:val="nil"/>
              <w:left w:val="nil"/>
              <w:bottom w:val="single" w:sz="12" w:space="0" w:color="auto"/>
              <w:right w:val="single" w:sz="12" w:space="0" w:color="auto"/>
            </w:tcBorders>
          </w:tcPr>
          <w:p w:rsidR="00E75932" w:rsidRDefault="00E75932">
            <w:pPr>
              <w:jc w:val="right"/>
            </w:pPr>
          </w:p>
        </w:tc>
        <w:tc>
          <w:tcPr>
            <w:tcW w:w="7830" w:type="dxa"/>
            <w:tcBorders>
              <w:top w:val="nil"/>
              <w:left w:val="nil"/>
              <w:bottom w:val="single" w:sz="12" w:space="0" w:color="auto"/>
              <w:right w:val="single" w:sz="12" w:space="0" w:color="auto"/>
            </w:tcBorders>
          </w:tcPr>
          <w:p w:rsidR="00E75932" w:rsidRDefault="00E75932">
            <w:pPr>
              <w:jc w:val="right"/>
            </w:pPr>
          </w:p>
        </w:tc>
      </w:tr>
    </w:tbl>
    <w:p w:rsidR="00E75932" w:rsidRDefault="00E75932">
      <w:pPr>
        <w:ind w:left="-30"/>
      </w:pPr>
    </w:p>
    <w:p w:rsidR="00E75932" w:rsidRDefault="00E75932">
      <w:pPr>
        <w:ind w:left="-30"/>
      </w:pPr>
    </w:p>
    <w:p w:rsidR="00E75932" w:rsidRDefault="004A1CB3">
      <w:pPr>
        <w:ind w:left="-30"/>
      </w:pPr>
      <w:r>
        <w:rPr>
          <w:b/>
          <w:sz w:val="24"/>
        </w:rPr>
        <w:t>EXPLO</w:t>
      </w:r>
    </w:p>
    <w:p w:rsidR="00E75932" w:rsidRDefault="00E75932">
      <w:pPr>
        <w:ind w:left="-30"/>
      </w:pPr>
    </w:p>
    <w:p w:rsidR="00E75932" w:rsidRDefault="00E75932">
      <w:pPr>
        <w:ind w:left="-30"/>
      </w:pPr>
    </w:p>
    <w:tbl>
      <w:tblPr>
        <w:tblW w:w="13230" w:type="dxa"/>
        <w:tblInd w:w="-30" w:type="dxa"/>
        <w:tblLayout w:type="fixed"/>
        <w:tblCellMar>
          <w:left w:w="0" w:type="dxa"/>
          <w:right w:w="0" w:type="dxa"/>
        </w:tblCellMar>
        <w:tblLook w:val="04A0"/>
      </w:tblPr>
      <w:tblGrid>
        <w:gridCol w:w="640"/>
        <w:gridCol w:w="2317"/>
        <w:gridCol w:w="2317"/>
        <w:gridCol w:w="7956"/>
      </w:tblGrid>
      <w:tr w:rsidR="00E75932">
        <w:trPr>
          <w:trHeight w:val="300"/>
        </w:trPr>
        <w:tc>
          <w:tcPr>
            <w:tcW w:w="630" w:type="dxa"/>
            <w:tcBorders>
              <w:top w:val="nil"/>
              <w:left w:val="nil"/>
              <w:bottom w:val="nil"/>
              <w:right w:val="nil"/>
            </w:tcBorders>
            <w:shd w:val="clear" w:color="auto" w:fill="00FF00"/>
          </w:tcPr>
          <w:p w:rsidR="00E75932" w:rsidRDefault="004A1CB3">
            <w:r>
              <w:rPr>
                <w:rFonts w:ascii="Calibri" w:hAnsi="Calibri"/>
                <w:color w:val="000000"/>
                <w:sz w:val="22"/>
              </w:rPr>
              <w:t>Field</w:t>
            </w:r>
          </w:p>
        </w:tc>
        <w:tc>
          <w:tcPr>
            <w:tcW w:w="2280" w:type="dxa"/>
            <w:tcBorders>
              <w:top w:val="nil"/>
              <w:left w:val="nil"/>
              <w:bottom w:val="nil"/>
              <w:right w:val="nil"/>
            </w:tcBorders>
            <w:shd w:val="clear" w:color="auto" w:fill="00FF00"/>
          </w:tcPr>
          <w:p w:rsidR="00E75932" w:rsidRDefault="004A1CB3">
            <w:r>
              <w:rPr>
                <w:rFonts w:ascii="Calibri" w:hAnsi="Calibri"/>
                <w:color w:val="000000"/>
                <w:sz w:val="22"/>
              </w:rPr>
              <w:t>Explo Name</w:t>
            </w:r>
          </w:p>
        </w:tc>
        <w:tc>
          <w:tcPr>
            <w:tcW w:w="2280" w:type="dxa"/>
            <w:tcBorders>
              <w:top w:val="nil"/>
              <w:left w:val="nil"/>
              <w:bottom w:val="nil"/>
              <w:right w:val="nil"/>
            </w:tcBorders>
            <w:shd w:val="clear" w:color="auto" w:fill="00FF00"/>
          </w:tcPr>
          <w:p w:rsidR="00E75932" w:rsidRDefault="004A1CB3">
            <w:r>
              <w:rPr>
                <w:rFonts w:ascii="Calibri" w:hAnsi="Calibri"/>
                <w:color w:val="000000"/>
                <w:sz w:val="22"/>
              </w:rPr>
              <w:t>VSD Column</w:t>
            </w:r>
          </w:p>
        </w:tc>
        <w:tc>
          <w:tcPr>
            <w:tcW w:w="7830" w:type="dxa"/>
            <w:tcBorders>
              <w:top w:val="nil"/>
              <w:left w:val="nil"/>
              <w:bottom w:val="nil"/>
              <w:right w:val="nil"/>
            </w:tcBorders>
            <w:shd w:val="clear" w:color="auto" w:fill="00FF00"/>
          </w:tcPr>
          <w:p w:rsidR="00E75932" w:rsidRDefault="004A1CB3">
            <w:r>
              <w:rPr>
                <w:rFonts w:ascii="Calibri" w:hAnsi="Calibri"/>
                <w:color w:val="000000"/>
                <w:sz w:val="22"/>
              </w:rPr>
              <w:t xml:space="preserve">Comment </w:t>
            </w:r>
          </w:p>
        </w:tc>
      </w:tr>
      <w:tr w:rsidR="00E75932">
        <w:trPr>
          <w:trHeight w:val="300"/>
        </w:trPr>
        <w:tc>
          <w:tcPr>
            <w:tcW w:w="630" w:type="dxa"/>
            <w:tcBorders>
              <w:top w:val="single" w:sz="12" w:space="0" w:color="C0C0C0"/>
              <w:left w:val="single" w:sz="12" w:space="0" w:color="C0C0C0"/>
              <w:bottom w:val="single" w:sz="12" w:space="0" w:color="C0C0C0"/>
              <w:right w:val="single" w:sz="12" w:space="0" w:color="C0C0C0"/>
            </w:tcBorders>
          </w:tcPr>
          <w:p w:rsidR="00E75932" w:rsidRDefault="004A1CB3">
            <w:pPr>
              <w:jc w:val="right"/>
            </w:pPr>
            <w:r>
              <w:rPr>
                <w:color w:val="000000"/>
                <w:sz w:val="18"/>
              </w:rPr>
              <w:t>0</w:t>
            </w:r>
          </w:p>
        </w:tc>
        <w:tc>
          <w:tcPr>
            <w:tcW w:w="2280" w:type="dxa"/>
            <w:tcBorders>
              <w:top w:val="single" w:sz="12" w:space="0" w:color="C0C0C0"/>
              <w:left w:val="nil"/>
              <w:bottom w:val="single" w:sz="12" w:space="0" w:color="C0C0C0"/>
              <w:right w:val="single" w:sz="12" w:space="0" w:color="C0C0C0"/>
            </w:tcBorders>
          </w:tcPr>
          <w:p w:rsidR="00E75932" w:rsidRDefault="004A1CB3">
            <w:r>
              <w:rPr>
                <w:b/>
                <w:color w:val="000000"/>
                <w:sz w:val="18"/>
              </w:rPr>
              <w:t>Box/Nr</w:t>
            </w:r>
          </w:p>
        </w:tc>
        <w:tc>
          <w:tcPr>
            <w:tcW w:w="2280" w:type="dxa"/>
            <w:tcBorders>
              <w:top w:val="single" w:sz="12" w:space="0" w:color="C0C0C0"/>
              <w:left w:val="nil"/>
              <w:bottom w:val="single" w:sz="12" w:space="0" w:color="C0C0C0"/>
              <w:right w:val="single" w:sz="12" w:space="0" w:color="C0C0C0"/>
            </w:tcBorders>
          </w:tcPr>
          <w:p w:rsidR="00E75932" w:rsidRDefault="004A1CB3">
            <w:r>
              <w:rPr>
                <w:b/>
                <w:color w:val="000000"/>
                <w:sz w:val="18"/>
              </w:rPr>
              <w:t>MODULE / PIN</w:t>
            </w:r>
          </w:p>
        </w:tc>
        <w:tc>
          <w:tcPr>
            <w:tcW w:w="7830" w:type="dxa"/>
            <w:tcBorders>
              <w:top w:val="single" w:sz="12" w:space="0" w:color="C0C0C0"/>
              <w:left w:val="nil"/>
              <w:bottom w:val="single" w:sz="12" w:space="0" w:color="C0C0C0"/>
              <w:right w:val="single" w:sz="12" w:space="0" w:color="C0C0C0"/>
            </w:tcBorders>
          </w:tcPr>
          <w:p w:rsidR="00E75932" w:rsidRDefault="004A1CB3">
            <w:r>
              <w:rPr>
                <w:color w:val="000000"/>
                <w:sz w:val="18"/>
              </w:rPr>
              <w:t>The module (box) and pin (post) number of the shot.</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w:t>
            </w:r>
          </w:p>
        </w:tc>
        <w:tc>
          <w:tcPr>
            <w:tcW w:w="2280" w:type="dxa"/>
            <w:tcBorders>
              <w:top w:val="nil"/>
              <w:left w:val="nil"/>
              <w:bottom w:val="single" w:sz="12" w:space="0" w:color="auto"/>
              <w:right w:val="single" w:sz="12" w:space="0" w:color="auto"/>
            </w:tcBorders>
          </w:tcPr>
          <w:p w:rsidR="00E75932" w:rsidRDefault="004A1CB3">
            <w:r>
              <w:rPr>
                <w:b/>
                <w:color w:val="000000"/>
                <w:sz w:val="18"/>
              </w:rPr>
              <w:t>Explozeit</w:t>
            </w:r>
          </w:p>
        </w:tc>
        <w:tc>
          <w:tcPr>
            <w:tcW w:w="2280" w:type="dxa"/>
            <w:tcBorders>
              <w:top w:val="nil"/>
              <w:left w:val="nil"/>
              <w:bottom w:val="single" w:sz="12" w:space="0" w:color="auto"/>
              <w:right w:val="single" w:sz="12" w:space="0" w:color="auto"/>
            </w:tcBorders>
          </w:tcPr>
          <w:p w:rsidR="00E75932" w:rsidRDefault="004A1CB3">
            <w:r>
              <w:rPr>
                <w:b/>
                <w:color w:val="000000"/>
                <w:sz w:val="18"/>
              </w:rPr>
              <w:t>MS</w:t>
            </w:r>
          </w:p>
        </w:tc>
        <w:tc>
          <w:tcPr>
            <w:tcW w:w="7830" w:type="dxa"/>
            <w:tcBorders>
              <w:top w:val="nil"/>
              <w:left w:val="nil"/>
              <w:bottom w:val="single" w:sz="12" w:space="0" w:color="auto"/>
              <w:right w:val="single" w:sz="12" w:space="0" w:color="auto"/>
            </w:tcBorders>
          </w:tcPr>
          <w:p w:rsidR="00E75932" w:rsidRDefault="004A1CB3">
            <w:r>
              <w:rPr>
                <w:color w:val="000000"/>
                <w:sz w:val="18"/>
              </w:rPr>
              <w:t>The break time of the shot, in the format 00:00.00. (MM:SS.MS)</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2</w:t>
            </w:r>
          </w:p>
        </w:tc>
        <w:tc>
          <w:tcPr>
            <w:tcW w:w="2280" w:type="dxa"/>
            <w:tcBorders>
              <w:top w:val="nil"/>
              <w:left w:val="nil"/>
              <w:bottom w:val="single" w:sz="12" w:space="0" w:color="auto"/>
              <w:right w:val="single" w:sz="12" w:space="0" w:color="auto"/>
            </w:tcBorders>
          </w:tcPr>
          <w:p w:rsidR="00E75932" w:rsidRDefault="004A1CB3">
            <w:r>
              <w:rPr>
                <w:b/>
                <w:color w:val="000000"/>
                <w:sz w:val="18"/>
              </w:rPr>
              <w:t>Abstand Zündzeit</w:t>
            </w:r>
          </w:p>
        </w:tc>
        <w:tc>
          <w:tcPr>
            <w:tcW w:w="2280" w:type="dxa"/>
            <w:tcBorders>
              <w:top w:val="nil"/>
              <w:left w:val="nil"/>
              <w:bottom w:val="single" w:sz="12" w:space="0" w:color="auto"/>
              <w:right w:val="single" w:sz="12" w:space="0" w:color="auto"/>
            </w:tcBorders>
          </w:tcPr>
          <w:p w:rsidR="00E75932" w:rsidRDefault="004A1CB3">
            <w:r>
              <w:rPr>
                <w:b/>
                <w:color w:val="000000"/>
                <w:sz w:val="18"/>
              </w:rPr>
              <w:t>NEXT</w:t>
            </w:r>
          </w:p>
        </w:tc>
        <w:tc>
          <w:tcPr>
            <w:tcW w:w="7830" w:type="dxa"/>
            <w:tcBorders>
              <w:top w:val="nil"/>
              <w:left w:val="nil"/>
              <w:bottom w:val="single" w:sz="12" w:space="0" w:color="auto"/>
              <w:right w:val="single" w:sz="12" w:space="0" w:color="auto"/>
            </w:tcBorders>
          </w:tcPr>
          <w:p w:rsidR="00E75932" w:rsidRDefault="004A1CB3">
            <w:r>
              <w:rPr>
                <w:color w:val="000000"/>
                <w:sz w:val="18"/>
              </w:rPr>
              <w:t>The delay to the next firing row, in the</w:t>
            </w:r>
            <w:r>
              <w:rPr>
                <w:color w:val="000000"/>
                <w:sz w:val="18"/>
              </w:rPr>
              <w:t xml:space="preserve"> format 00:00.00. (MM:SS.MS)</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3</w:t>
            </w:r>
          </w:p>
        </w:tc>
        <w:tc>
          <w:tcPr>
            <w:tcW w:w="2280" w:type="dxa"/>
            <w:tcBorders>
              <w:top w:val="nil"/>
              <w:left w:val="nil"/>
              <w:bottom w:val="single" w:sz="12" w:space="0" w:color="auto"/>
              <w:right w:val="single" w:sz="12" w:space="0" w:color="auto"/>
            </w:tcBorders>
          </w:tcPr>
          <w:p w:rsidR="00E75932" w:rsidRDefault="004A1CB3">
            <w:r>
              <w:rPr>
                <w:b/>
                <w:color w:val="000000"/>
                <w:sz w:val="18"/>
              </w:rPr>
              <w:t>Effektbezeichnung</w:t>
            </w:r>
          </w:p>
        </w:tc>
        <w:tc>
          <w:tcPr>
            <w:tcW w:w="2280" w:type="dxa"/>
            <w:tcBorders>
              <w:top w:val="nil"/>
              <w:left w:val="nil"/>
              <w:bottom w:val="single" w:sz="12" w:space="0" w:color="auto"/>
              <w:right w:val="single" w:sz="12" w:space="0" w:color="auto"/>
            </w:tcBorders>
          </w:tcPr>
          <w:p w:rsidR="00E75932" w:rsidRDefault="004A1CB3">
            <w:r>
              <w:rPr>
                <w:b/>
                <w:color w:val="000000"/>
                <w:sz w:val="18"/>
              </w:rPr>
              <w:t>Effect Desc</w:t>
            </w:r>
          </w:p>
        </w:tc>
        <w:tc>
          <w:tcPr>
            <w:tcW w:w="7830" w:type="dxa"/>
            <w:tcBorders>
              <w:top w:val="nil"/>
              <w:left w:val="nil"/>
              <w:bottom w:val="single" w:sz="12" w:space="0" w:color="auto"/>
              <w:right w:val="single" w:sz="12" w:space="0" w:color="auto"/>
            </w:tcBorders>
          </w:tcPr>
          <w:p w:rsidR="00E75932" w:rsidRDefault="004A1CB3">
            <w:r>
              <w:rPr>
                <w:color w:val="000000"/>
                <w:sz w:val="18"/>
              </w:rPr>
              <w:t>The effect description.</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4</w:t>
            </w:r>
          </w:p>
        </w:tc>
        <w:tc>
          <w:tcPr>
            <w:tcW w:w="2280" w:type="dxa"/>
            <w:tcBorders>
              <w:top w:val="nil"/>
              <w:left w:val="nil"/>
              <w:bottom w:val="single" w:sz="12" w:space="0" w:color="auto"/>
              <w:right w:val="single" w:sz="12" w:space="0" w:color="auto"/>
            </w:tcBorders>
          </w:tcPr>
          <w:p w:rsidR="00E75932" w:rsidRDefault="004A1CB3">
            <w:r>
              <w:rPr>
                <w:b/>
                <w:color w:val="000000"/>
                <w:sz w:val="18"/>
              </w:rPr>
              <w:t>Stz.</w:t>
            </w:r>
          </w:p>
        </w:tc>
        <w:tc>
          <w:tcPr>
            <w:tcW w:w="2280" w:type="dxa"/>
            <w:tcBorders>
              <w:top w:val="nil"/>
              <w:left w:val="nil"/>
              <w:bottom w:val="single" w:sz="12" w:space="0" w:color="auto"/>
              <w:right w:val="single" w:sz="12" w:space="0" w:color="auto"/>
            </w:tcBorders>
          </w:tcPr>
          <w:p w:rsidR="00E75932" w:rsidRDefault="004A1CB3">
            <w:r>
              <w:rPr>
                <w:b/>
                <w:color w:val="000000"/>
                <w:sz w:val="18"/>
              </w:rPr>
              <w:t>PFT</w:t>
            </w:r>
          </w:p>
        </w:tc>
        <w:tc>
          <w:tcPr>
            <w:tcW w:w="7830" w:type="dxa"/>
            <w:tcBorders>
              <w:top w:val="nil"/>
              <w:left w:val="nil"/>
              <w:bottom w:val="single" w:sz="12" w:space="0" w:color="auto"/>
              <w:right w:val="single" w:sz="12" w:space="0" w:color="auto"/>
            </w:tcBorders>
          </w:tcPr>
          <w:p w:rsidR="00E75932" w:rsidRDefault="004A1CB3">
            <w:r>
              <w:rPr>
                <w:color w:val="000000"/>
                <w:sz w:val="18"/>
              </w:rPr>
              <w:t>The prefire time, in the format 0,0 (comma decimal point).</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5</w:t>
            </w:r>
          </w:p>
        </w:tc>
        <w:tc>
          <w:tcPr>
            <w:tcW w:w="2280" w:type="dxa"/>
            <w:tcBorders>
              <w:top w:val="nil"/>
              <w:left w:val="nil"/>
              <w:bottom w:val="single" w:sz="12" w:space="0" w:color="auto"/>
              <w:right w:val="single" w:sz="12" w:space="0" w:color="auto"/>
            </w:tcBorders>
          </w:tcPr>
          <w:p w:rsidR="00E75932" w:rsidRDefault="004A1CB3">
            <w:r>
              <w:rPr>
                <w:b/>
                <w:color w:val="000000"/>
                <w:sz w:val="18"/>
              </w:rPr>
              <w:t>Efz.</w:t>
            </w:r>
          </w:p>
        </w:tc>
        <w:tc>
          <w:tcPr>
            <w:tcW w:w="2280" w:type="dxa"/>
            <w:tcBorders>
              <w:top w:val="nil"/>
              <w:left w:val="nil"/>
              <w:bottom w:val="single" w:sz="12" w:space="0" w:color="auto"/>
              <w:right w:val="single" w:sz="12" w:space="0" w:color="auto"/>
            </w:tcBorders>
          </w:tcPr>
          <w:p w:rsidR="00E75932" w:rsidRDefault="004A1CB3">
            <w:r>
              <w:rPr>
                <w:b/>
                <w:color w:val="000000"/>
                <w:sz w:val="18"/>
              </w:rPr>
              <w:t>DUR</w:t>
            </w:r>
          </w:p>
        </w:tc>
        <w:tc>
          <w:tcPr>
            <w:tcW w:w="7830" w:type="dxa"/>
            <w:tcBorders>
              <w:top w:val="nil"/>
              <w:left w:val="nil"/>
              <w:bottom w:val="single" w:sz="12" w:space="0" w:color="auto"/>
              <w:right w:val="single" w:sz="12" w:space="0" w:color="auto"/>
            </w:tcBorders>
          </w:tcPr>
          <w:p w:rsidR="00E75932" w:rsidRDefault="004A1CB3">
            <w:r>
              <w:rPr>
                <w:color w:val="000000"/>
                <w:sz w:val="18"/>
              </w:rPr>
              <w:t>The duration of the effect.  Written as whole number of seconds</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6</w:t>
            </w:r>
          </w:p>
        </w:tc>
        <w:tc>
          <w:tcPr>
            <w:tcW w:w="2280" w:type="dxa"/>
            <w:tcBorders>
              <w:top w:val="nil"/>
              <w:left w:val="nil"/>
              <w:bottom w:val="single" w:sz="12" w:space="0" w:color="auto"/>
              <w:right w:val="single" w:sz="12" w:space="0" w:color="auto"/>
            </w:tcBorders>
          </w:tcPr>
          <w:p w:rsidR="00E75932" w:rsidRDefault="004A1CB3">
            <w:r>
              <w:rPr>
                <w:b/>
                <w:color w:val="000000"/>
                <w:sz w:val="18"/>
              </w:rPr>
              <w:t>Efg.</w:t>
            </w:r>
          </w:p>
        </w:tc>
        <w:tc>
          <w:tcPr>
            <w:tcW w:w="2280" w:type="dxa"/>
            <w:tcBorders>
              <w:top w:val="nil"/>
              <w:left w:val="nil"/>
              <w:bottom w:val="single" w:sz="12" w:space="0" w:color="auto"/>
              <w:right w:val="single" w:sz="12" w:space="0" w:color="auto"/>
            </w:tcBorders>
            <w:shd w:val="clear" w:color="auto" w:fill="FF99CC"/>
          </w:tcPr>
          <w:p w:rsidR="00E75932" w:rsidRDefault="004A1CB3">
            <w:r>
              <w:rPr>
                <w:b/>
                <w:color w:val="000000"/>
                <w:sz w:val="18"/>
              </w:rPr>
              <w:t>TYPE</w:t>
            </w:r>
          </w:p>
        </w:tc>
        <w:tc>
          <w:tcPr>
            <w:tcW w:w="7830" w:type="dxa"/>
            <w:tcBorders>
              <w:top w:val="nil"/>
              <w:left w:val="nil"/>
              <w:bottom w:val="single" w:sz="12" w:space="0" w:color="auto"/>
              <w:right w:val="single" w:sz="12" w:space="0" w:color="auto"/>
            </w:tcBorders>
          </w:tcPr>
          <w:p w:rsidR="00E75932" w:rsidRDefault="004A1CB3">
            <w:r>
              <w:rPr>
                <w:color w:val="000000"/>
                <w:sz w:val="18"/>
              </w:rPr>
              <w:t>The effect</w:t>
            </w:r>
            <w:r>
              <w:rPr>
                <w:color w:val="000000"/>
                <w:sz w:val="18"/>
              </w:rPr>
              <w:t xml:space="preserve"> category.</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7</w:t>
            </w:r>
          </w:p>
        </w:tc>
        <w:tc>
          <w:tcPr>
            <w:tcW w:w="2280" w:type="dxa"/>
            <w:tcBorders>
              <w:top w:val="nil"/>
              <w:left w:val="nil"/>
              <w:bottom w:val="single" w:sz="12" w:space="0" w:color="auto"/>
              <w:right w:val="single" w:sz="12" w:space="0" w:color="auto"/>
            </w:tcBorders>
          </w:tcPr>
          <w:p w:rsidR="00E75932" w:rsidRDefault="004A1CB3">
            <w:r>
              <w:rPr>
                <w:b/>
                <w:color w:val="000000"/>
                <w:sz w:val="18"/>
              </w:rPr>
              <w:t>Stop</w:t>
            </w:r>
          </w:p>
        </w:tc>
        <w:tc>
          <w:tcPr>
            <w:tcW w:w="2280" w:type="dxa"/>
            <w:tcBorders>
              <w:top w:val="nil"/>
              <w:left w:val="nil"/>
              <w:bottom w:val="single" w:sz="12" w:space="0" w:color="auto"/>
              <w:right w:val="single" w:sz="12" w:space="0" w:color="auto"/>
            </w:tcBorders>
          </w:tcPr>
          <w:p w:rsidR="00E75932" w:rsidRDefault="00E75932">
            <w:pPr>
              <w:jc w:val="right"/>
            </w:pPr>
          </w:p>
        </w:tc>
        <w:tc>
          <w:tcPr>
            <w:tcW w:w="7830" w:type="dxa"/>
            <w:tcBorders>
              <w:top w:val="nil"/>
              <w:left w:val="nil"/>
              <w:bottom w:val="single" w:sz="12" w:space="0" w:color="auto"/>
              <w:right w:val="single" w:sz="12" w:space="0" w:color="auto"/>
            </w:tcBorders>
          </w:tcPr>
          <w:p w:rsidR="00E75932" w:rsidRDefault="00E75932">
            <w:pPr>
              <w:jc w:val="right"/>
            </w:pP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8</w:t>
            </w:r>
          </w:p>
        </w:tc>
        <w:tc>
          <w:tcPr>
            <w:tcW w:w="2280" w:type="dxa"/>
            <w:tcBorders>
              <w:top w:val="nil"/>
              <w:left w:val="nil"/>
              <w:bottom w:val="single" w:sz="12" w:space="0" w:color="auto"/>
              <w:right w:val="single" w:sz="12" w:space="0" w:color="auto"/>
            </w:tcBorders>
          </w:tcPr>
          <w:p w:rsidR="00E75932" w:rsidRDefault="004A1CB3">
            <w:r>
              <w:rPr>
                <w:b/>
                <w:color w:val="000000"/>
                <w:sz w:val="18"/>
              </w:rPr>
              <w:t>Stk.</w:t>
            </w:r>
          </w:p>
        </w:tc>
        <w:tc>
          <w:tcPr>
            <w:tcW w:w="2280" w:type="dxa"/>
            <w:tcBorders>
              <w:top w:val="nil"/>
              <w:left w:val="nil"/>
              <w:bottom w:val="single" w:sz="12" w:space="0" w:color="auto"/>
              <w:right w:val="single" w:sz="12" w:space="0" w:color="auto"/>
            </w:tcBorders>
          </w:tcPr>
          <w:p w:rsidR="00E75932" w:rsidRDefault="004A1CB3">
            <w:r>
              <w:rPr>
                <w:b/>
                <w:color w:val="000000"/>
                <w:sz w:val="18"/>
              </w:rPr>
              <w:t>QTY</w:t>
            </w:r>
          </w:p>
        </w:tc>
        <w:tc>
          <w:tcPr>
            <w:tcW w:w="7830" w:type="dxa"/>
            <w:tcBorders>
              <w:top w:val="nil"/>
              <w:left w:val="nil"/>
              <w:bottom w:val="single" w:sz="12" w:space="0" w:color="auto"/>
              <w:right w:val="single" w:sz="12" w:space="0" w:color="auto"/>
            </w:tcBorders>
          </w:tcPr>
          <w:p w:rsidR="00E75932" w:rsidRDefault="004A1CB3">
            <w:r>
              <w:rPr>
                <w:color w:val="000000"/>
                <w:sz w:val="18"/>
              </w:rPr>
              <w:t>Quantity.  total number of devices represented by the firing row.</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9</w:t>
            </w:r>
          </w:p>
        </w:tc>
        <w:tc>
          <w:tcPr>
            <w:tcW w:w="2280" w:type="dxa"/>
            <w:tcBorders>
              <w:top w:val="nil"/>
              <w:left w:val="nil"/>
              <w:bottom w:val="single" w:sz="12" w:space="0" w:color="auto"/>
              <w:right w:val="single" w:sz="12" w:space="0" w:color="auto"/>
            </w:tcBorders>
          </w:tcPr>
          <w:p w:rsidR="00E75932" w:rsidRDefault="004A1CB3">
            <w:r>
              <w:rPr>
                <w:b/>
                <w:color w:val="000000"/>
                <w:sz w:val="18"/>
              </w:rPr>
              <w:t>Beschreibung</w:t>
            </w:r>
          </w:p>
        </w:tc>
        <w:tc>
          <w:tcPr>
            <w:tcW w:w="2280" w:type="dxa"/>
            <w:tcBorders>
              <w:top w:val="nil"/>
              <w:left w:val="nil"/>
              <w:bottom w:val="single" w:sz="12" w:space="0" w:color="auto"/>
              <w:right w:val="single" w:sz="12" w:space="0" w:color="auto"/>
            </w:tcBorders>
          </w:tcPr>
          <w:p w:rsidR="00E75932" w:rsidRDefault="004A1CB3">
            <w:r>
              <w:rPr>
                <w:b/>
                <w:color w:val="000000"/>
                <w:sz w:val="18"/>
              </w:rPr>
              <w:t>ANGLE</w:t>
            </w:r>
          </w:p>
        </w:tc>
        <w:tc>
          <w:tcPr>
            <w:tcW w:w="7830" w:type="dxa"/>
            <w:tcBorders>
              <w:top w:val="nil"/>
              <w:left w:val="nil"/>
              <w:bottom w:val="single" w:sz="12" w:space="0" w:color="auto"/>
              <w:right w:val="single" w:sz="12" w:space="0" w:color="auto"/>
            </w:tcBorders>
          </w:tcPr>
          <w:p w:rsidR="00E75932" w:rsidRDefault="004A1CB3">
            <w:r>
              <w:rPr>
                <w:color w:val="000000"/>
                <w:sz w:val="18"/>
              </w:rPr>
              <w:t>Comment. indicating the angles of the shots, such as ///.</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10</w:t>
            </w:r>
          </w:p>
        </w:tc>
        <w:tc>
          <w:tcPr>
            <w:tcW w:w="2280" w:type="dxa"/>
            <w:tcBorders>
              <w:top w:val="nil"/>
              <w:left w:val="nil"/>
              <w:bottom w:val="single" w:sz="12" w:space="0" w:color="auto"/>
              <w:right w:val="single" w:sz="12" w:space="0" w:color="auto"/>
            </w:tcBorders>
          </w:tcPr>
          <w:p w:rsidR="00E75932" w:rsidRDefault="004A1CB3">
            <w:r>
              <w:rPr>
                <w:b/>
                <w:color w:val="000000"/>
                <w:sz w:val="18"/>
              </w:rPr>
              <w:t>Position</w:t>
            </w:r>
          </w:p>
        </w:tc>
        <w:tc>
          <w:tcPr>
            <w:tcW w:w="2280" w:type="dxa"/>
            <w:tcBorders>
              <w:top w:val="nil"/>
              <w:left w:val="nil"/>
              <w:bottom w:val="single" w:sz="12" w:space="0" w:color="auto"/>
              <w:right w:val="single" w:sz="12" w:space="0" w:color="auto"/>
            </w:tcBorders>
          </w:tcPr>
          <w:p w:rsidR="00E75932" w:rsidRDefault="00E75932">
            <w:pPr>
              <w:jc w:val="right"/>
            </w:pPr>
          </w:p>
        </w:tc>
        <w:tc>
          <w:tcPr>
            <w:tcW w:w="7830" w:type="dxa"/>
            <w:tcBorders>
              <w:top w:val="nil"/>
              <w:left w:val="nil"/>
              <w:bottom w:val="single" w:sz="12" w:space="0" w:color="auto"/>
              <w:right w:val="single" w:sz="12" w:space="0" w:color="auto"/>
            </w:tcBorders>
          </w:tcPr>
          <w:p w:rsidR="00E75932" w:rsidRDefault="004A1CB3">
            <w:r>
              <w:rPr>
                <w:color w:val="000000"/>
                <w:sz w:val="18"/>
              </w:rPr>
              <w:t>"Position"</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11</w:t>
            </w:r>
          </w:p>
        </w:tc>
        <w:tc>
          <w:tcPr>
            <w:tcW w:w="2280" w:type="dxa"/>
            <w:tcBorders>
              <w:top w:val="nil"/>
              <w:left w:val="nil"/>
              <w:bottom w:val="single" w:sz="12" w:space="0" w:color="auto"/>
              <w:right w:val="single" w:sz="12" w:space="0" w:color="auto"/>
            </w:tcBorders>
          </w:tcPr>
          <w:p w:rsidR="00E75932" w:rsidRDefault="004A1CB3">
            <w:r>
              <w:rPr>
                <w:b/>
                <w:color w:val="000000"/>
                <w:sz w:val="18"/>
              </w:rPr>
              <w:t>Steighöhe</w:t>
            </w:r>
          </w:p>
        </w:tc>
        <w:tc>
          <w:tcPr>
            <w:tcW w:w="2280" w:type="dxa"/>
            <w:tcBorders>
              <w:top w:val="nil"/>
              <w:left w:val="nil"/>
              <w:bottom w:val="single" w:sz="12" w:space="0" w:color="auto"/>
              <w:right w:val="single" w:sz="12" w:space="0" w:color="auto"/>
            </w:tcBorders>
          </w:tcPr>
          <w:p w:rsidR="00E75932" w:rsidRDefault="00E75932">
            <w:pPr>
              <w:jc w:val="right"/>
            </w:pPr>
          </w:p>
        </w:tc>
        <w:tc>
          <w:tcPr>
            <w:tcW w:w="7830" w:type="dxa"/>
            <w:tcBorders>
              <w:top w:val="nil"/>
              <w:left w:val="nil"/>
              <w:bottom w:val="single" w:sz="12" w:space="0" w:color="auto"/>
              <w:right w:val="single" w:sz="12" w:space="0" w:color="auto"/>
            </w:tcBorders>
          </w:tcPr>
          <w:p w:rsidR="00E75932" w:rsidRDefault="004A1CB3">
            <w:r>
              <w:rPr>
                <w:color w:val="000000"/>
                <w:sz w:val="18"/>
              </w:rPr>
              <w:t>"Rising Height"</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12</w:t>
            </w:r>
          </w:p>
        </w:tc>
        <w:tc>
          <w:tcPr>
            <w:tcW w:w="2280" w:type="dxa"/>
            <w:tcBorders>
              <w:top w:val="nil"/>
              <w:left w:val="nil"/>
              <w:bottom w:val="single" w:sz="12" w:space="0" w:color="auto"/>
              <w:right w:val="single" w:sz="12" w:space="0" w:color="auto"/>
            </w:tcBorders>
          </w:tcPr>
          <w:p w:rsidR="00E75932" w:rsidRDefault="004A1CB3">
            <w:r>
              <w:rPr>
                <w:b/>
                <w:color w:val="000000"/>
                <w:sz w:val="18"/>
              </w:rPr>
              <w:t>Größe</w:t>
            </w:r>
          </w:p>
        </w:tc>
        <w:tc>
          <w:tcPr>
            <w:tcW w:w="2280" w:type="dxa"/>
            <w:tcBorders>
              <w:top w:val="nil"/>
              <w:left w:val="nil"/>
              <w:bottom w:val="single" w:sz="12" w:space="0" w:color="auto"/>
              <w:right w:val="single" w:sz="12" w:space="0" w:color="auto"/>
            </w:tcBorders>
            <w:shd w:val="clear" w:color="auto" w:fill="FF99CC"/>
          </w:tcPr>
          <w:p w:rsidR="00E75932" w:rsidRDefault="004A1CB3">
            <w:r>
              <w:rPr>
                <w:b/>
                <w:color w:val="000000"/>
                <w:sz w:val="18"/>
              </w:rPr>
              <w:t>CAL</w:t>
            </w:r>
          </w:p>
        </w:tc>
        <w:tc>
          <w:tcPr>
            <w:tcW w:w="7830" w:type="dxa"/>
            <w:tcBorders>
              <w:top w:val="nil"/>
              <w:left w:val="nil"/>
              <w:bottom w:val="single" w:sz="12" w:space="0" w:color="auto"/>
              <w:right w:val="single" w:sz="12" w:space="0" w:color="auto"/>
            </w:tcBorders>
          </w:tcPr>
          <w:p w:rsidR="00E75932" w:rsidRDefault="004A1CB3">
            <w:r>
              <w:rPr>
                <w:color w:val="000000"/>
                <w:sz w:val="18"/>
              </w:rPr>
              <w:t>"Size"</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13</w:t>
            </w:r>
          </w:p>
        </w:tc>
        <w:tc>
          <w:tcPr>
            <w:tcW w:w="2280" w:type="dxa"/>
            <w:tcBorders>
              <w:top w:val="nil"/>
              <w:left w:val="nil"/>
              <w:bottom w:val="single" w:sz="12" w:space="0" w:color="auto"/>
              <w:right w:val="single" w:sz="12" w:space="0" w:color="auto"/>
            </w:tcBorders>
          </w:tcPr>
          <w:p w:rsidR="00E75932" w:rsidRDefault="004A1CB3">
            <w:r>
              <w:rPr>
                <w:b/>
                <w:color w:val="000000"/>
                <w:sz w:val="18"/>
              </w:rPr>
              <w:t>Etk.</w:t>
            </w:r>
          </w:p>
        </w:tc>
        <w:tc>
          <w:tcPr>
            <w:tcW w:w="2280" w:type="dxa"/>
            <w:tcBorders>
              <w:top w:val="nil"/>
              <w:left w:val="nil"/>
              <w:bottom w:val="single" w:sz="12" w:space="0" w:color="auto"/>
              <w:right w:val="single" w:sz="12" w:space="0" w:color="auto"/>
            </w:tcBorders>
          </w:tcPr>
          <w:p w:rsidR="00E75932" w:rsidRDefault="004A1CB3">
            <w:r>
              <w:rPr>
                <w:b/>
                <w:color w:val="000000"/>
                <w:sz w:val="18"/>
              </w:rPr>
              <w:t>CUSTOM8</w:t>
            </w:r>
          </w:p>
        </w:tc>
        <w:tc>
          <w:tcPr>
            <w:tcW w:w="7830" w:type="dxa"/>
            <w:tcBorders>
              <w:top w:val="nil"/>
              <w:left w:val="nil"/>
              <w:bottom w:val="single" w:sz="12" w:space="0" w:color="auto"/>
              <w:right w:val="single" w:sz="12" w:space="0" w:color="auto"/>
            </w:tcBorders>
          </w:tcPr>
          <w:p w:rsidR="00E75932" w:rsidRDefault="004A1CB3">
            <w:r>
              <w:rPr>
                <w:color w:val="000000"/>
                <w:sz w:val="18"/>
              </w:rPr>
              <w:t>Label text</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14</w:t>
            </w:r>
          </w:p>
        </w:tc>
        <w:tc>
          <w:tcPr>
            <w:tcW w:w="2280" w:type="dxa"/>
            <w:tcBorders>
              <w:top w:val="nil"/>
              <w:left w:val="nil"/>
              <w:bottom w:val="single" w:sz="12" w:space="0" w:color="auto"/>
              <w:right w:val="single" w:sz="12" w:space="0" w:color="auto"/>
            </w:tcBorders>
          </w:tcPr>
          <w:p w:rsidR="00E75932" w:rsidRDefault="004A1CB3">
            <w:r>
              <w:rPr>
                <w:b/>
                <w:color w:val="000000"/>
                <w:sz w:val="18"/>
              </w:rPr>
              <w:t>Effekttop</w:t>
            </w:r>
          </w:p>
        </w:tc>
        <w:tc>
          <w:tcPr>
            <w:tcW w:w="2280" w:type="dxa"/>
            <w:tcBorders>
              <w:top w:val="nil"/>
              <w:left w:val="nil"/>
              <w:bottom w:val="single" w:sz="12" w:space="0" w:color="auto"/>
              <w:right w:val="single" w:sz="12" w:space="0" w:color="auto"/>
            </w:tcBorders>
          </w:tcPr>
          <w:p w:rsidR="00E75932" w:rsidRDefault="00E75932">
            <w:pPr>
              <w:jc w:val="right"/>
            </w:pPr>
          </w:p>
        </w:tc>
        <w:tc>
          <w:tcPr>
            <w:tcW w:w="7830" w:type="dxa"/>
            <w:tcBorders>
              <w:top w:val="nil"/>
              <w:left w:val="nil"/>
              <w:bottom w:val="single" w:sz="12" w:space="0" w:color="auto"/>
              <w:right w:val="single" w:sz="12" w:space="0" w:color="auto"/>
            </w:tcBorders>
          </w:tcPr>
          <w:p w:rsidR="00E75932" w:rsidRDefault="004A1CB3">
            <w:r>
              <w:rPr>
                <w:color w:val="000000"/>
                <w:sz w:val="18"/>
              </w:rPr>
              <w:t>"Effect Top"</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15</w:t>
            </w:r>
          </w:p>
        </w:tc>
        <w:tc>
          <w:tcPr>
            <w:tcW w:w="2280" w:type="dxa"/>
            <w:tcBorders>
              <w:top w:val="nil"/>
              <w:left w:val="nil"/>
              <w:bottom w:val="single" w:sz="12" w:space="0" w:color="auto"/>
              <w:right w:val="single" w:sz="12" w:space="0" w:color="auto"/>
            </w:tcBorders>
          </w:tcPr>
          <w:p w:rsidR="00E75932" w:rsidRDefault="004A1CB3">
            <w:r>
              <w:rPr>
                <w:b/>
                <w:color w:val="000000"/>
                <w:sz w:val="18"/>
              </w:rPr>
              <w:t>Gruppe</w:t>
            </w:r>
          </w:p>
        </w:tc>
        <w:tc>
          <w:tcPr>
            <w:tcW w:w="2280" w:type="dxa"/>
            <w:tcBorders>
              <w:top w:val="nil"/>
              <w:left w:val="nil"/>
              <w:bottom w:val="single" w:sz="12" w:space="0" w:color="auto"/>
              <w:right w:val="single" w:sz="12" w:space="0" w:color="auto"/>
            </w:tcBorders>
            <w:shd w:val="clear" w:color="auto" w:fill="FF99CC"/>
          </w:tcPr>
          <w:p w:rsidR="00E75932" w:rsidRDefault="004A1CB3">
            <w:r>
              <w:rPr>
                <w:b/>
                <w:color w:val="000000"/>
                <w:sz w:val="18"/>
              </w:rPr>
              <w:t>GROUP</w:t>
            </w:r>
          </w:p>
        </w:tc>
        <w:tc>
          <w:tcPr>
            <w:tcW w:w="7830" w:type="dxa"/>
            <w:tcBorders>
              <w:top w:val="nil"/>
              <w:left w:val="nil"/>
              <w:bottom w:val="single" w:sz="12" w:space="0" w:color="auto"/>
              <w:right w:val="single" w:sz="12" w:space="0" w:color="auto"/>
            </w:tcBorders>
          </w:tcPr>
          <w:p w:rsidR="00E75932" w:rsidRDefault="004A1CB3">
            <w:r>
              <w:rPr>
                <w:color w:val="000000"/>
                <w:sz w:val="18"/>
              </w:rPr>
              <w:t>"Group"</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16</w:t>
            </w:r>
          </w:p>
        </w:tc>
        <w:tc>
          <w:tcPr>
            <w:tcW w:w="2280" w:type="dxa"/>
            <w:tcBorders>
              <w:top w:val="nil"/>
              <w:left w:val="nil"/>
              <w:bottom w:val="single" w:sz="12" w:space="0" w:color="auto"/>
              <w:right w:val="single" w:sz="12" w:space="0" w:color="auto"/>
            </w:tcBorders>
          </w:tcPr>
          <w:p w:rsidR="00E75932" w:rsidRDefault="004A1CB3">
            <w:r>
              <w:rPr>
                <w:b/>
                <w:color w:val="000000"/>
                <w:sz w:val="18"/>
              </w:rPr>
              <w:t>Bereich</w:t>
            </w:r>
          </w:p>
        </w:tc>
        <w:tc>
          <w:tcPr>
            <w:tcW w:w="2280" w:type="dxa"/>
            <w:tcBorders>
              <w:top w:val="nil"/>
              <w:left w:val="nil"/>
              <w:bottom w:val="single" w:sz="12" w:space="0" w:color="auto"/>
              <w:right w:val="single" w:sz="12" w:space="0" w:color="auto"/>
            </w:tcBorders>
          </w:tcPr>
          <w:p w:rsidR="00E75932" w:rsidRDefault="00E75932">
            <w:pPr>
              <w:jc w:val="right"/>
            </w:pPr>
          </w:p>
        </w:tc>
        <w:tc>
          <w:tcPr>
            <w:tcW w:w="7830" w:type="dxa"/>
            <w:tcBorders>
              <w:top w:val="nil"/>
              <w:left w:val="nil"/>
              <w:bottom w:val="single" w:sz="12" w:space="0" w:color="auto"/>
              <w:right w:val="single" w:sz="12" w:space="0" w:color="auto"/>
            </w:tcBorders>
          </w:tcPr>
          <w:p w:rsidR="00E75932" w:rsidRDefault="004A1CB3">
            <w:r>
              <w:rPr>
                <w:color w:val="000000"/>
                <w:sz w:val="18"/>
              </w:rPr>
              <w:t>"Area"</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17</w:t>
            </w:r>
          </w:p>
        </w:tc>
        <w:tc>
          <w:tcPr>
            <w:tcW w:w="2280" w:type="dxa"/>
            <w:tcBorders>
              <w:top w:val="nil"/>
              <w:left w:val="nil"/>
              <w:bottom w:val="single" w:sz="12" w:space="0" w:color="auto"/>
              <w:right w:val="single" w:sz="12" w:space="0" w:color="auto"/>
            </w:tcBorders>
          </w:tcPr>
          <w:p w:rsidR="00E75932" w:rsidRDefault="004A1CB3">
            <w:r>
              <w:rPr>
                <w:b/>
                <w:color w:val="000000"/>
                <w:sz w:val="18"/>
              </w:rPr>
              <w:t>Winkel</w:t>
            </w:r>
          </w:p>
        </w:tc>
        <w:tc>
          <w:tcPr>
            <w:tcW w:w="2280" w:type="dxa"/>
            <w:tcBorders>
              <w:top w:val="nil"/>
              <w:left w:val="nil"/>
              <w:bottom w:val="single" w:sz="12" w:space="0" w:color="auto"/>
              <w:right w:val="single" w:sz="12" w:space="0" w:color="auto"/>
            </w:tcBorders>
          </w:tcPr>
          <w:p w:rsidR="00E75932" w:rsidRDefault="004A1CB3">
            <w:r>
              <w:rPr>
                <w:b/>
                <w:color w:val="000000"/>
                <w:sz w:val="18"/>
              </w:rPr>
              <w:t>TILT</w:t>
            </w:r>
          </w:p>
        </w:tc>
        <w:tc>
          <w:tcPr>
            <w:tcW w:w="7830" w:type="dxa"/>
            <w:tcBorders>
              <w:top w:val="nil"/>
              <w:left w:val="nil"/>
              <w:bottom w:val="single" w:sz="12" w:space="0" w:color="auto"/>
              <w:right w:val="single" w:sz="12" w:space="0" w:color="auto"/>
            </w:tcBorders>
          </w:tcPr>
          <w:p w:rsidR="00E75932" w:rsidRDefault="004A1CB3">
            <w:r>
              <w:rPr>
                <w:color w:val="000000"/>
                <w:sz w:val="18"/>
              </w:rPr>
              <w:t>Angle.</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18</w:t>
            </w:r>
          </w:p>
        </w:tc>
        <w:tc>
          <w:tcPr>
            <w:tcW w:w="2280" w:type="dxa"/>
            <w:tcBorders>
              <w:top w:val="nil"/>
              <w:left w:val="nil"/>
              <w:bottom w:val="single" w:sz="12" w:space="0" w:color="auto"/>
              <w:right w:val="single" w:sz="12" w:space="0" w:color="auto"/>
            </w:tcBorders>
          </w:tcPr>
          <w:p w:rsidR="00E75932" w:rsidRDefault="004A1CB3">
            <w:r>
              <w:rPr>
                <w:b/>
                <w:color w:val="000000"/>
                <w:sz w:val="18"/>
              </w:rPr>
              <w:t>Pos.</w:t>
            </w:r>
          </w:p>
        </w:tc>
        <w:tc>
          <w:tcPr>
            <w:tcW w:w="2280" w:type="dxa"/>
            <w:tcBorders>
              <w:top w:val="nil"/>
              <w:left w:val="nil"/>
              <w:bottom w:val="single" w:sz="12" w:space="0" w:color="auto"/>
              <w:right w:val="single" w:sz="12" w:space="0" w:color="auto"/>
            </w:tcBorders>
          </w:tcPr>
          <w:p w:rsidR="00E75932" w:rsidRDefault="004A1CB3">
            <w:r>
              <w:rPr>
                <w:b/>
                <w:color w:val="000000"/>
                <w:sz w:val="18"/>
              </w:rPr>
              <w:t>POS</w:t>
            </w:r>
          </w:p>
        </w:tc>
        <w:tc>
          <w:tcPr>
            <w:tcW w:w="7830" w:type="dxa"/>
            <w:tcBorders>
              <w:top w:val="nil"/>
              <w:left w:val="nil"/>
              <w:bottom w:val="single" w:sz="12" w:space="0" w:color="auto"/>
              <w:right w:val="single" w:sz="12" w:space="0" w:color="auto"/>
            </w:tcBorders>
          </w:tcPr>
          <w:p w:rsidR="00E75932" w:rsidRDefault="004A1CB3">
            <w:r>
              <w:rPr>
                <w:color w:val="000000"/>
                <w:sz w:val="18"/>
              </w:rPr>
              <w:t>Launch position.</w:t>
            </w:r>
          </w:p>
        </w:tc>
      </w:tr>
      <w:tr w:rsidR="00E75932">
        <w:trPr>
          <w:trHeight w:val="300"/>
        </w:trPr>
        <w:tc>
          <w:tcPr>
            <w:tcW w:w="630"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19</w:t>
            </w:r>
          </w:p>
        </w:tc>
        <w:tc>
          <w:tcPr>
            <w:tcW w:w="2280" w:type="dxa"/>
            <w:tcBorders>
              <w:top w:val="nil"/>
              <w:left w:val="nil"/>
              <w:bottom w:val="single" w:sz="12" w:space="0" w:color="auto"/>
              <w:right w:val="single" w:sz="12" w:space="0" w:color="auto"/>
            </w:tcBorders>
          </w:tcPr>
          <w:p w:rsidR="00E75932" w:rsidRDefault="004A1CB3">
            <w:r>
              <w:rPr>
                <w:b/>
                <w:color w:val="000000"/>
                <w:sz w:val="18"/>
              </w:rPr>
              <w:t>(no name)</w:t>
            </w:r>
          </w:p>
        </w:tc>
        <w:tc>
          <w:tcPr>
            <w:tcW w:w="2280" w:type="dxa"/>
            <w:tcBorders>
              <w:top w:val="nil"/>
              <w:left w:val="nil"/>
              <w:bottom w:val="single" w:sz="12" w:space="0" w:color="auto"/>
              <w:right w:val="single" w:sz="12" w:space="0" w:color="auto"/>
            </w:tcBorders>
          </w:tcPr>
          <w:p w:rsidR="00E75932" w:rsidRDefault="004A1CB3">
            <w:r>
              <w:rPr>
                <w:b/>
                <w:color w:val="000000"/>
                <w:sz w:val="18"/>
              </w:rPr>
              <w:t>REF</w:t>
            </w:r>
          </w:p>
        </w:tc>
        <w:tc>
          <w:tcPr>
            <w:tcW w:w="7830" w:type="dxa"/>
            <w:tcBorders>
              <w:top w:val="nil"/>
              <w:left w:val="nil"/>
              <w:bottom w:val="single" w:sz="12" w:space="0" w:color="auto"/>
              <w:right w:val="single" w:sz="12" w:space="0" w:color="auto"/>
            </w:tcBorders>
          </w:tcPr>
          <w:p w:rsidR="00E75932" w:rsidRDefault="004A1CB3">
            <w:r>
              <w:rPr>
                <w:color w:val="000000"/>
                <w:sz w:val="18"/>
              </w:rPr>
              <w:t xml:space="preserve"> </w:t>
            </w:r>
          </w:p>
        </w:tc>
      </w:tr>
      <w:tr w:rsidR="00E75932">
        <w:trPr>
          <w:trHeight w:val="285"/>
        </w:trPr>
        <w:tc>
          <w:tcPr>
            <w:tcW w:w="630" w:type="dxa"/>
            <w:tcBorders>
              <w:top w:val="nil"/>
              <w:left w:val="single" w:sz="12" w:space="0" w:color="C0C0C0"/>
              <w:bottom w:val="nil"/>
              <w:right w:val="single" w:sz="12" w:space="0" w:color="C0C0C0"/>
            </w:tcBorders>
          </w:tcPr>
          <w:p w:rsidR="00E75932" w:rsidRDefault="004A1CB3">
            <w:pPr>
              <w:jc w:val="right"/>
            </w:pPr>
            <w:r>
              <w:rPr>
                <w:color w:val="000000"/>
                <w:sz w:val="18"/>
              </w:rPr>
              <w:t>20</w:t>
            </w:r>
          </w:p>
        </w:tc>
        <w:tc>
          <w:tcPr>
            <w:tcW w:w="2280" w:type="dxa"/>
            <w:tcBorders>
              <w:top w:val="nil"/>
              <w:left w:val="nil"/>
              <w:bottom w:val="nil"/>
              <w:right w:val="single" w:sz="12" w:space="0" w:color="auto"/>
            </w:tcBorders>
          </w:tcPr>
          <w:p w:rsidR="00E75932" w:rsidRDefault="004A1CB3">
            <w:r>
              <w:rPr>
                <w:b/>
                <w:color w:val="000000"/>
                <w:sz w:val="18"/>
              </w:rPr>
              <w:t>blank</w:t>
            </w:r>
          </w:p>
        </w:tc>
        <w:tc>
          <w:tcPr>
            <w:tcW w:w="2280" w:type="dxa"/>
            <w:tcBorders>
              <w:top w:val="nil"/>
              <w:left w:val="nil"/>
              <w:bottom w:val="nil"/>
              <w:right w:val="nil"/>
            </w:tcBorders>
          </w:tcPr>
          <w:p w:rsidR="00E75932" w:rsidRDefault="00E75932">
            <w:pPr>
              <w:jc w:val="right"/>
            </w:pPr>
          </w:p>
        </w:tc>
        <w:tc>
          <w:tcPr>
            <w:tcW w:w="7830" w:type="dxa"/>
            <w:tcBorders>
              <w:top w:val="nil"/>
              <w:left w:val="nil"/>
              <w:bottom w:val="nil"/>
              <w:right w:val="single" w:sz="12" w:space="0" w:color="auto"/>
            </w:tcBorders>
          </w:tcPr>
          <w:p w:rsidR="00E75932" w:rsidRDefault="004A1CB3">
            <w:r>
              <w:rPr>
                <w:color w:val="000000"/>
                <w:sz w:val="18"/>
              </w:rPr>
              <w:t>Just to have an trailing TAB on each line</w:t>
            </w:r>
          </w:p>
        </w:tc>
      </w:tr>
    </w:tbl>
    <w:p w:rsidR="00E75932" w:rsidRDefault="00E75932">
      <w:pPr>
        <w:ind w:left="-30"/>
      </w:pPr>
    </w:p>
    <w:p w:rsidR="00E75932" w:rsidRDefault="00E75932">
      <w:pPr>
        <w:ind w:left="-30"/>
      </w:pPr>
    </w:p>
    <w:p w:rsidR="00E75932" w:rsidRDefault="004A1CB3">
      <w:pPr>
        <w:ind w:left="-30"/>
      </w:pPr>
      <w:r>
        <w:rPr>
          <w:b/>
          <w:sz w:val="24"/>
        </w:rPr>
        <w:t>PYROLEDA</w:t>
      </w:r>
    </w:p>
    <w:p w:rsidR="00E75932" w:rsidRDefault="00E75932">
      <w:pPr>
        <w:ind w:left="-30"/>
      </w:pPr>
    </w:p>
    <w:tbl>
      <w:tblPr>
        <w:tblW w:w="13005" w:type="dxa"/>
        <w:tblInd w:w="-30" w:type="dxa"/>
        <w:tblLayout w:type="fixed"/>
        <w:tblCellMar>
          <w:left w:w="0" w:type="dxa"/>
          <w:right w:w="0" w:type="dxa"/>
        </w:tblCellMar>
        <w:tblLook w:val="04A0"/>
      </w:tblPr>
      <w:tblGrid>
        <w:gridCol w:w="4620"/>
        <w:gridCol w:w="2205"/>
        <w:gridCol w:w="6180"/>
      </w:tblGrid>
      <w:tr w:rsidR="00E75932">
        <w:trPr>
          <w:trHeight w:val="285"/>
        </w:trPr>
        <w:tc>
          <w:tcPr>
            <w:tcW w:w="4620" w:type="dxa"/>
          </w:tcPr>
          <w:p w:rsidR="00E75932" w:rsidRDefault="004A1CB3">
            <w:r>
              <w:rPr>
                <w:rFonts w:ascii="Calibri" w:hAnsi="Calibri"/>
                <w:color w:val="000000"/>
                <w:sz w:val="22"/>
              </w:rPr>
              <w:t>PyroLEDA</w:t>
            </w:r>
          </w:p>
        </w:tc>
        <w:tc>
          <w:tcPr>
            <w:tcW w:w="2205" w:type="dxa"/>
          </w:tcPr>
          <w:p w:rsidR="00E75932" w:rsidRDefault="004A1CB3">
            <w:r>
              <w:rPr>
                <w:rFonts w:ascii="Calibri" w:hAnsi="Calibri"/>
                <w:color w:val="000000"/>
                <w:sz w:val="22"/>
              </w:rPr>
              <w:t xml:space="preserve">Show </w:t>
            </w:r>
            <w:r>
              <w:rPr>
                <w:rFonts w:ascii="Calibri" w:hAnsi="Calibri"/>
                <w:color w:val="000000"/>
                <w:sz w:val="22"/>
              </w:rPr>
              <w:t>Director</w:t>
            </w:r>
          </w:p>
        </w:tc>
        <w:tc>
          <w:tcPr>
            <w:tcW w:w="6180" w:type="dxa"/>
          </w:tcPr>
          <w:p w:rsidR="00E75932" w:rsidRDefault="004A1CB3">
            <w:r>
              <w:rPr>
                <w:rFonts w:ascii="Calibri" w:hAnsi="Calibri"/>
                <w:color w:val="000000"/>
                <w:sz w:val="22"/>
              </w:rPr>
              <w:t>Notes</w:t>
            </w:r>
          </w:p>
        </w:tc>
      </w:tr>
      <w:tr w:rsidR="00E75932">
        <w:trPr>
          <w:trHeight w:val="585"/>
        </w:trPr>
        <w:tc>
          <w:tcPr>
            <w:tcW w:w="4620" w:type="dxa"/>
          </w:tcPr>
          <w:p w:rsidR="00E75932" w:rsidRDefault="004A1CB3">
            <w:r>
              <w:rPr>
                <w:rFonts w:ascii="Calibri" w:hAnsi="Calibri"/>
                <w:color w:val="000000"/>
                <w:sz w:val="22"/>
              </w:rPr>
              <w:t xml:space="preserve">“@” </w:t>
            </w:r>
          </w:p>
        </w:tc>
        <w:tc>
          <w:tcPr>
            <w:tcW w:w="2205" w:type="dxa"/>
          </w:tcPr>
          <w:p w:rsidR="00E75932" w:rsidRDefault="00E75932">
            <w:pPr>
              <w:jc w:val="right"/>
            </w:pPr>
          </w:p>
        </w:tc>
        <w:tc>
          <w:tcPr>
            <w:tcW w:w="6180" w:type="dxa"/>
          </w:tcPr>
          <w:p w:rsidR="00E75932" w:rsidRDefault="004A1CB3">
            <w:r>
              <w:rPr>
                <w:rFonts w:ascii="Calibri" w:hAnsi="Calibri"/>
                <w:color w:val="000000"/>
                <w:sz w:val="22"/>
              </w:rPr>
              <w:t>instruction line start character. GEH NOTE will skip all other lines</w:t>
            </w:r>
          </w:p>
        </w:tc>
      </w:tr>
      <w:tr w:rsidR="00E75932">
        <w:trPr>
          <w:trHeight w:val="870"/>
        </w:trPr>
        <w:tc>
          <w:tcPr>
            <w:tcW w:w="4620" w:type="dxa"/>
          </w:tcPr>
          <w:p w:rsidR="00E75932" w:rsidRDefault="004A1CB3">
            <w:r>
              <w:rPr>
                <w:rFonts w:ascii="Calibri" w:hAnsi="Calibri"/>
                <w:color w:val="000000"/>
                <w:sz w:val="22"/>
              </w:rPr>
              <w:t>“cue”</w:t>
            </w:r>
          </w:p>
        </w:tc>
        <w:tc>
          <w:tcPr>
            <w:tcW w:w="2205" w:type="dxa"/>
          </w:tcPr>
          <w:p w:rsidR="00E75932" w:rsidRDefault="00E75932">
            <w:pPr>
              <w:jc w:val="right"/>
            </w:pPr>
          </w:p>
        </w:tc>
        <w:tc>
          <w:tcPr>
            <w:tcW w:w="6180" w:type="dxa"/>
          </w:tcPr>
          <w:p w:rsidR="00E75932" w:rsidRDefault="004A1CB3">
            <w:r>
              <w:rPr>
                <w:rFonts w:ascii="Calibri" w:hAnsi="Calibri"/>
                <w:color w:val="000000"/>
                <w:sz w:val="22"/>
              </w:rPr>
              <w:t xml:space="preserve"> (integer &gt;0) cue id number.  GEH NOTE Autoincrements. if cue is zero then we add a row with 0 time and this whole line in Event Desc and the MACRO is zero</w:t>
            </w:r>
          </w:p>
        </w:tc>
      </w:tr>
      <w:tr w:rsidR="00E75932">
        <w:trPr>
          <w:trHeight w:val="285"/>
        </w:trPr>
        <w:tc>
          <w:tcPr>
            <w:tcW w:w="4620" w:type="dxa"/>
          </w:tcPr>
          <w:p w:rsidR="00E75932" w:rsidRDefault="004A1CB3">
            <w:r>
              <w:rPr>
                <w:rFonts w:ascii="Calibri" w:hAnsi="Calibri"/>
                <w:color w:val="000000"/>
                <w:sz w:val="22"/>
              </w:rPr>
              <w:t>“time”</w:t>
            </w:r>
          </w:p>
        </w:tc>
        <w:tc>
          <w:tcPr>
            <w:tcW w:w="2205" w:type="dxa"/>
          </w:tcPr>
          <w:p w:rsidR="00E75932" w:rsidRDefault="004A1CB3">
            <w:r>
              <w:rPr>
                <w:rFonts w:ascii="Calibri" w:hAnsi="Calibri"/>
                <w:color w:val="000000"/>
                <w:sz w:val="22"/>
              </w:rPr>
              <w:t>MS - PFT</w:t>
            </w:r>
          </w:p>
        </w:tc>
        <w:tc>
          <w:tcPr>
            <w:tcW w:w="6180" w:type="dxa"/>
          </w:tcPr>
          <w:p w:rsidR="00E75932" w:rsidRDefault="004A1CB3">
            <w:r>
              <w:rPr>
                <w:rFonts w:ascii="Calibri" w:hAnsi="Calibri"/>
                <w:color w:val="000000"/>
                <w:sz w:val="22"/>
              </w:rPr>
              <w:t xml:space="preserve"> (integer &gt;= 0) time in millisecond.</w:t>
            </w:r>
          </w:p>
        </w:tc>
      </w:tr>
      <w:tr w:rsidR="00E75932">
        <w:trPr>
          <w:trHeight w:val="285"/>
        </w:trPr>
        <w:tc>
          <w:tcPr>
            <w:tcW w:w="4620" w:type="dxa"/>
          </w:tcPr>
          <w:p w:rsidR="00E75932" w:rsidRDefault="004A1CB3">
            <w:r>
              <w:rPr>
                <w:rFonts w:ascii="Calibri" w:hAnsi="Calibri"/>
                <w:color w:val="000000"/>
                <w:sz w:val="22"/>
              </w:rPr>
              <w:t xml:space="preserve">“trigger” </w:t>
            </w:r>
          </w:p>
        </w:tc>
        <w:tc>
          <w:tcPr>
            <w:tcW w:w="2205" w:type="dxa"/>
          </w:tcPr>
          <w:p w:rsidR="00E75932" w:rsidRDefault="004A1CB3">
            <w:r>
              <w:rPr>
                <w:rFonts w:ascii="Calibri" w:hAnsi="Calibri"/>
                <w:color w:val="000000"/>
                <w:sz w:val="22"/>
              </w:rPr>
              <w:t>MODE</w:t>
            </w:r>
          </w:p>
        </w:tc>
        <w:tc>
          <w:tcPr>
            <w:tcW w:w="6180" w:type="dxa"/>
          </w:tcPr>
          <w:p w:rsidR="00E75932" w:rsidRDefault="004A1CB3">
            <w:r>
              <w:rPr>
                <w:rFonts w:ascii="Calibri" w:hAnsi="Calibri"/>
                <w:color w:val="000000"/>
                <w:sz w:val="22"/>
              </w:rPr>
              <w:t>trigger source can be: MAN, AUTO, SLV</w:t>
            </w:r>
          </w:p>
        </w:tc>
      </w:tr>
      <w:tr w:rsidR="00E75932">
        <w:trPr>
          <w:trHeight w:val="585"/>
        </w:trPr>
        <w:tc>
          <w:tcPr>
            <w:tcW w:w="4620" w:type="dxa"/>
          </w:tcPr>
          <w:p w:rsidR="00E75932" w:rsidRDefault="004A1CB3">
            <w:r>
              <w:rPr>
                <w:rFonts w:ascii="Calibri" w:hAnsi="Calibri"/>
                <w:color w:val="000000"/>
                <w:sz w:val="22"/>
              </w:rPr>
              <w:t xml:space="preserve">“group” </w:t>
            </w:r>
          </w:p>
        </w:tc>
        <w:tc>
          <w:tcPr>
            <w:tcW w:w="2205" w:type="dxa"/>
          </w:tcPr>
          <w:p w:rsidR="00E75932" w:rsidRDefault="004A1CB3">
            <w:r>
              <w:rPr>
                <w:rFonts w:ascii="Calibri" w:hAnsi="Calibri"/>
                <w:color w:val="000000"/>
                <w:sz w:val="22"/>
              </w:rPr>
              <w:t>CGHZ</w:t>
            </w:r>
          </w:p>
        </w:tc>
        <w:tc>
          <w:tcPr>
            <w:tcW w:w="6180" w:type="dxa"/>
          </w:tcPr>
          <w:p w:rsidR="00E75932" w:rsidRDefault="004A1CB3">
            <w:r>
              <w:rPr>
                <w:rFonts w:ascii="Calibri" w:hAnsi="Calibri"/>
                <w:color w:val="000000"/>
                <w:sz w:val="22"/>
              </w:rPr>
              <w:t>(integer &gt;= 0 and &lt;= 8) group id. GEH NOTE all values 8-16 will be mapped to 8</w:t>
            </w:r>
          </w:p>
        </w:tc>
      </w:tr>
      <w:tr w:rsidR="00E75932">
        <w:trPr>
          <w:trHeight w:val="285"/>
        </w:trPr>
        <w:tc>
          <w:tcPr>
            <w:tcW w:w="4620" w:type="dxa"/>
          </w:tcPr>
          <w:p w:rsidR="00E75932" w:rsidRDefault="004A1CB3">
            <w:r>
              <w:rPr>
                <w:rFonts w:ascii="Calibri" w:hAnsi="Calibri"/>
                <w:color w:val="000000"/>
                <w:sz w:val="22"/>
              </w:rPr>
              <w:lastRenderedPageBreak/>
              <w:t>“seq”</w:t>
            </w:r>
          </w:p>
        </w:tc>
        <w:tc>
          <w:tcPr>
            <w:tcW w:w="2205" w:type="dxa"/>
          </w:tcPr>
          <w:p w:rsidR="00E75932" w:rsidRDefault="004A1CB3">
            <w:r>
              <w:rPr>
                <w:rFonts w:ascii="Calibri" w:hAnsi="Calibri"/>
                <w:color w:val="000000"/>
                <w:sz w:val="22"/>
              </w:rPr>
              <w:t>MODULE</w:t>
            </w:r>
          </w:p>
        </w:tc>
        <w:tc>
          <w:tcPr>
            <w:tcW w:w="6180" w:type="dxa"/>
          </w:tcPr>
          <w:p w:rsidR="00E75932" w:rsidRDefault="004A1CB3">
            <w:r>
              <w:rPr>
                <w:rFonts w:ascii="Calibri" w:hAnsi="Calibri"/>
                <w:color w:val="000000"/>
                <w:sz w:val="22"/>
              </w:rPr>
              <w:t xml:space="preserve"> (integer &gt; 0) sequencer id.</w:t>
            </w:r>
          </w:p>
        </w:tc>
      </w:tr>
      <w:tr w:rsidR="00E75932">
        <w:trPr>
          <w:trHeight w:val="645"/>
        </w:trPr>
        <w:tc>
          <w:tcPr>
            <w:tcW w:w="4620" w:type="dxa"/>
          </w:tcPr>
          <w:p w:rsidR="00E75932" w:rsidRDefault="004A1CB3">
            <w:r>
              <w:rPr>
                <w:rFonts w:ascii="Calibri" w:hAnsi="Calibri"/>
                <w:color w:val="000000"/>
                <w:sz w:val="22"/>
              </w:rPr>
              <w:t>“fire”</w:t>
            </w:r>
          </w:p>
        </w:tc>
        <w:tc>
          <w:tcPr>
            <w:tcW w:w="2205" w:type="dxa"/>
          </w:tcPr>
          <w:p w:rsidR="00E75932" w:rsidRDefault="004A1CB3">
            <w:r>
              <w:rPr>
                <w:rFonts w:ascii="Calibri" w:hAnsi="Calibri"/>
                <w:color w:val="000000"/>
                <w:sz w:val="22"/>
              </w:rPr>
              <w:t>PIN</w:t>
            </w:r>
          </w:p>
        </w:tc>
        <w:tc>
          <w:tcPr>
            <w:tcW w:w="6180" w:type="dxa"/>
          </w:tcPr>
          <w:p w:rsidR="00E75932" w:rsidRDefault="004A1CB3">
            <w:r>
              <w:rPr>
                <w:rFonts w:ascii="Calibri" w:hAnsi="Calibri"/>
                <w:color w:val="000000"/>
                <w:sz w:val="22"/>
              </w:rPr>
              <w:t>integer &gt; 0 (1-32) to turn on fire line, integer &lt;0 to turn it off .  GEH NOTE We can't do negitive pin numbers, see [length]</w:t>
            </w:r>
          </w:p>
        </w:tc>
      </w:tr>
      <w:tr w:rsidR="00E75932">
        <w:trPr>
          <w:trHeight w:val="285"/>
        </w:trPr>
        <w:tc>
          <w:tcPr>
            <w:tcW w:w="4620" w:type="dxa"/>
          </w:tcPr>
          <w:p w:rsidR="00E75932" w:rsidRDefault="004A1CB3">
            <w:r>
              <w:rPr>
                <w:rFonts w:ascii="Calibri" w:hAnsi="Calibri"/>
                <w:color w:val="000000"/>
                <w:sz w:val="22"/>
              </w:rPr>
              <w:t>“fire comment”</w:t>
            </w:r>
          </w:p>
        </w:tc>
        <w:tc>
          <w:tcPr>
            <w:tcW w:w="2205" w:type="dxa"/>
          </w:tcPr>
          <w:p w:rsidR="00E75932" w:rsidRDefault="004A1CB3">
            <w:r>
              <w:rPr>
                <w:rFonts w:ascii="Calibri" w:hAnsi="Calibri"/>
                <w:color w:val="000000"/>
                <w:sz w:val="22"/>
              </w:rPr>
              <w:t>Event Desc</w:t>
            </w:r>
          </w:p>
        </w:tc>
        <w:tc>
          <w:tcPr>
            <w:tcW w:w="6180" w:type="dxa"/>
          </w:tcPr>
          <w:p w:rsidR="00E75932" w:rsidRDefault="004A1CB3">
            <w:r>
              <w:rPr>
                <w:rFonts w:ascii="Calibri" w:hAnsi="Calibri"/>
                <w:color w:val="000000"/>
                <w:sz w:val="22"/>
              </w:rPr>
              <w:t xml:space="preserve"> text string (can be null).</w:t>
            </w:r>
          </w:p>
        </w:tc>
      </w:tr>
      <w:tr w:rsidR="00E75932">
        <w:trPr>
          <w:trHeight w:val="1155"/>
        </w:trPr>
        <w:tc>
          <w:tcPr>
            <w:tcW w:w="4620" w:type="dxa"/>
          </w:tcPr>
          <w:p w:rsidR="00E75932" w:rsidRDefault="004A1CB3">
            <w:r>
              <w:rPr>
                <w:rFonts w:ascii="Calibri" w:hAnsi="Calibri"/>
                <w:color w:val="000000"/>
                <w:sz w:val="22"/>
              </w:rPr>
              <w:t xml:space="preserve">[“lenght”] </w:t>
            </w:r>
          </w:p>
        </w:tc>
        <w:tc>
          <w:tcPr>
            <w:tcW w:w="2205" w:type="dxa"/>
          </w:tcPr>
          <w:p w:rsidR="00E75932" w:rsidRDefault="004A1CB3">
            <w:r>
              <w:rPr>
                <w:rFonts w:ascii="Calibri" w:hAnsi="Calibri"/>
                <w:color w:val="000000"/>
                <w:sz w:val="22"/>
              </w:rPr>
              <w:t>Custom7</w:t>
            </w:r>
          </w:p>
        </w:tc>
        <w:tc>
          <w:tcPr>
            <w:tcW w:w="6180" w:type="dxa"/>
          </w:tcPr>
          <w:p w:rsidR="00E75932" w:rsidRDefault="004A1CB3">
            <w:r>
              <w:rPr>
                <w:rFonts w:ascii="Calibri" w:hAnsi="Calibri"/>
                <w:color w:val="000000"/>
                <w:sz w:val="22"/>
              </w:rPr>
              <w:t>optional (can be omitted), integer&gt;0 in milliseconds,</w:t>
            </w:r>
            <w:r>
              <w:rPr>
                <w:rFonts w:ascii="Calibri" w:hAnsi="Calibri"/>
                <w:color w:val="000000"/>
                <w:sz w:val="22"/>
              </w:rPr>
              <w:t xml:space="preserve"> duration of pulse. Special value 32768 = infinite (line must be turned off explicitly).  GEH NOTE: Stored in Custom7 as "LINE ON XX" or "LINE OFF" if pin was negative</w:t>
            </w:r>
          </w:p>
        </w:tc>
      </w:tr>
      <w:tr w:rsidR="00E75932">
        <w:trPr>
          <w:trHeight w:val="870"/>
        </w:trPr>
        <w:tc>
          <w:tcPr>
            <w:tcW w:w="4620" w:type="dxa"/>
          </w:tcPr>
          <w:p w:rsidR="00E75932" w:rsidRDefault="004A1CB3">
            <w:r>
              <w:rPr>
                <w:rFonts w:ascii="Calibri" w:hAnsi="Calibri"/>
                <w:color w:val="000000"/>
                <w:sz w:val="22"/>
              </w:rPr>
              <w:t>[“voltage”]</w:t>
            </w:r>
          </w:p>
        </w:tc>
        <w:tc>
          <w:tcPr>
            <w:tcW w:w="2205" w:type="dxa"/>
          </w:tcPr>
          <w:p w:rsidR="00E75932" w:rsidRDefault="004A1CB3">
            <w:r>
              <w:rPr>
                <w:rFonts w:ascii="Calibri" w:hAnsi="Calibri"/>
                <w:color w:val="000000"/>
                <w:sz w:val="22"/>
              </w:rPr>
              <w:t>Custom8</w:t>
            </w:r>
          </w:p>
        </w:tc>
        <w:tc>
          <w:tcPr>
            <w:tcW w:w="6180" w:type="dxa"/>
          </w:tcPr>
          <w:p w:rsidR="00E75932" w:rsidRDefault="004A1CB3">
            <w:r>
              <w:rPr>
                <w:rFonts w:ascii="Calibri" w:hAnsi="Calibri"/>
                <w:color w:val="000000"/>
                <w:sz w:val="22"/>
              </w:rPr>
              <w:t xml:space="preserve"> optional (can be omitted), integer&gt;0 in Volt, if included, MUST BE</w:t>
            </w:r>
            <w:r>
              <w:rPr>
                <w:rFonts w:ascii="Calibri" w:hAnsi="Calibri"/>
                <w:color w:val="000000"/>
                <w:sz w:val="22"/>
              </w:rPr>
              <w:t xml:space="preserve"> Forwarded by the preceding length field GEH NOTE stored in Custom8</w:t>
            </w:r>
          </w:p>
        </w:tc>
      </w:tr>
    </w:tbl>
    <w:p w:rsidR="00E75932" w:rsidRDefault="00E75932">
      <w:pPr>
        <w:ind w:left="-30"/>
      </w:pPr>
    </w:p>
    <w:p w:rsidR="00E75932" w:rsidRDefault="00E75932">
      <w:pPr>
        <w:ind w:left="-30"/>
      </w:pPr>
    </w:p>
    <w:p w:rsidR="00E75932" w:rsidRDefault="004A1CB3">
      <w:pPr>
        <w:ind w:left="-30"/>
      </w:pPr>
      <w:r>
        <w:rPr>
          <w:b/>
          <w:sz w:val="24"/>
        </w:rPr>
        <w:t>FIRETEK</w:t>
      </w:r>
    </w:p>
    <w:p w:rsidR="00E75932" w:rsidRDefault="00E75932">
      <w:pPr>
        <w:ind w:left="-30"/>
      </w:pPr>
    </w:p>
    <w:tbl>
      <w:tblPr>
        <w:tblW w:w="11550" w:type="dxa"/>
        <w:tblInd w:w="-30" w:type="dxa"/>
        <w:tblLayout w:type="fixed"/>
        <w:tblCellMar>
          <w:left w:w="0" w:type="dxa"/>
          <w:right w:w="0" w:type="dxa"/>
        </w:tblCellMar>
        <w:tblLook w:val="04A0"/>
      </w:tblPr>
      <w:tblGrid>
        <w:gridCol w:w="1024"/>
        <w:gridCol w:w="1894"/>
        <w:gridCol w:w="1910"/>
        <w:gridCol w:w="6722"/>
      </w:tblGrid>
      <w:tr w:rsidR="00E75932">
        <w:trPr>
          <w:trHeight w:val="300"/>
        </w:trPr>
        <w:tc>
          <w:tcPr>
            <w:tcW w:w="1005" w:type="dxa"/>
            <w:tcBorders>
              <w:top w:val="nil"/>
              <w:left w:val="nil"/>
              <w:bottom w:val="nil"/>
              <w:right w:val="nil"/>
            </w:tcBorders>
            <w:shd w:val="clear" w:color="auto" w:fill="00FF00"/>
          </w:tcPr>
          <w:p w:rsidR="00E75932" w:rsidRDefault="004A1CB3">
            <w:r>
              <w:rPr>
                <w:rFonts w:ascii="Calibri" w:hAnsi="Calibri"/>
                <w:color w:val="000000"/>
                <w:sz w:val="22"/>
              </w:rPr>
              <w:t>Field</w:t>
            </w:r>
          </w:p>
        </w:tc>
        <w:tc>
          <w:tcPr>
            <w:tcW w:w="1860" w:type="dxa"/>
            <w:tcBorders>
              <w:top w:val="nil"/>
              <w:left w:val="nil"/>
              <w:bottom w:val="nil"/>
              <w:right w:val="nil"/>
            </w:tcBorders>
            <w:shd w:val="clear" w:color="auto" w:fill="00FF00"/>
          </w:tcPr>
          <w:p w:rsidR="00E75932" w:rsidRDefault="004A1CB3">
            <w:r>
              <w:rPr>
                <w:rFonts w:ascii="Calibri" w:hAnsi="Calibri"/>
                <w:color w:val="000000"/>
                <w:sz w:val="22"/>
              </w:rPr>
              <w:t>FireTek Name</w:t>
            </w:r>
          </w:p>
        </w:tc>
        <w:tc>
          <w:tcPr>
            <w:tcW w:w="1875" w:type="dxa"/>
            <w:tcBorders>
              <w:top w:val="nil"/>
              <w:left w:val="nil"/>
              <w:bottom w:val="nil"/>
              <w:right w:val="nil"/>
            </w:tcBorders>
            <w:shd w:val="clear" w:color="auto" w:fill="00FF00"/>
          </w:tcPr>
          <w:p w:rsidR="00E75932" w:rsidRDefault="004A1CB3">
            <w:r>
              <w:rPr>
                <w:rFonts w:ascii="Calibri" w:hAnsi="Calibri"/>
                <w:color w:val="000000"/>
                <w:sz w:val="22"/>
              </w:rPr>
              <w:t>VSD Column</w:t>
            </w:r>
          </w:p>
        </w:tc>
        <w:tc>
          <w:tcPr>
            <w:tcW w:w="6600" w:type="dxa"/>
            <w:tcBorders>
              <w:top w:val="nil"/>
              <w:left w:val="nil"/>
              <w:bottom w:val="nil"/>
              <w:right w:val="nil"/>
            </w:tcBorders>
            <w:shd w:val="clear" w:color="auto" w:fill="00FF00"/>
          </w:tcPr>
          <w:p w:rsidR="00E75932" w:rsidRDefault="004A1CB3">
            <w:r>
              <w:rPr>
                <w:rFonts w:ascii="Calibri" w:hAnsi="Calibri"/>
                <w:color w:val="000000"/>
                <w:sz w:val="22"/>
              </w:rPr>
              <w:t xml:space="preserve">Comment </w:t>
            </w:r>
          </w:p>
        </w:tc>
      </w:tr>
      <w:tr w:rsidR="00E75932">
        <w:trPr>
          <w:trHeight w:val="300"/>
        </w:trPr>
        <w:tc>
          <w:tcPr>
            <w:tcW w:w="1005" w:type="dxa"/>
            <w:tcBorders>
              <w:top w:val="single" w:sz="12" w:space="0" w:color="C0C0C0"/>
              <w:left w:val="single" w:sz="12" w:space="0" w:color="C0C0C0"/>
              <w:bottom w:val="single" w:sz="12" w:space="0" w:color="C0C0C0"/>
              <w:right w:val="single" w:sz="12" w:space="0" w:color="C0C0C0"/>
            </w:tcBorders>
          </w:tcPr>
          <w:p w:rsidR="00E75932" w:rsidRDefault="004A1CB3">
            <w:pPr>
              <w:jc w:val="right"/>
            </w:pPr>
            <w:r>
              <w:rPr>
                <w:color w:val="000000"/>
                <w:sz w:val="18"/>
              </w:rPr>
              <w:t>1</w:t>
            </w:r>
          </w:p>
        </w:tc>
        <w:tc>
          <w:tcPr>
            <w:tcW w:w="1860" w:type="dxa"/>
            <w:tcBorders>
              <w:top w:val="single" w:sz="12" w:space="0" w:color="C0C0C0"/>
              <w:left w:val="nil"/>
              <w:bottom w:val="single" w:sz="12" w:space="0" w:color="C0C0C0"/>
              <w:right w:val="single" w:sz="12" w:space="0" w:color="C0C0C0"/>
            </w:tcBorders>
          </w:tcPr>
          <w:p w:rsidR="00E75932" w:rsidRDefault="004A1CB3">
            <w:r>
              <w:rPr>
                <w:b/>
                <w:color w:val="000000"/>
                <w:sz w:val="18"/>
              </w:rPr>
              <w:t>Module Address</w:t>
            </w:r>
          </w:p>
        </w:tc>
        <w:tc>
          <w:tcPr>
            <w:tcW w:w="1875" w:type="dxa"/>
            <w:tcBorders>
              <w:top w:val="single" w:sz="12" w:space="0" w:color="C0C0C0"/>
              <w:left w:val="nil"/>
              <w:bottom w:val="single" w:sz="12" w:space="0" w:color="C0C0C0"/>
              <w:right w:val="single" w:sz="12" w:space="0" w:color="C0C0C0"/>
            </w:tcBorders>
          </w:tcPr>
          <w:p w:rsidR="00E75932" w:rsidRDefault="004A1CB3">
            <w:r>
              <w:rPr>
                <w:b/>
                <w:color w:val="000000"/>
                <w:sz w:val="18"/>
              </w:rPr>
              <w:t>CONTROL</w:t>
            </w:r>
          </w:p>
        </w:tc>
        <w:tc>
          <w:tcPr>
            <w:tcW w:w="6600" w:type="dxa"/>
            <w:tcBorders>
              <w:top w:val="single" w:sz="12" w:space="0" w:color="C0C0C0"/>
              <w:left w:val="nil"/>
              <w:bottom w:val="single" w:sz="12" w:space="0" w:color="C0C0C0"/>
              <w:right w:val="single" w:sz="12" w:space="0" w:color="C0C0C0"/>
            </w:tcBorders>
          </w:tcPr>
          <w:p w:rsidR="00E75932" w:rsidRDefault="00E75932">
            <w:pPr>
              <w:jc w:val="right"/>
            </w:pPr>
          </w:p>
        </w:tc>
      </w:tr>
      <w:tr w:rsidR="00E75932">
        <w:trPr>
          <w:trHeight w:val="300"/>
        </w:trPr>
        <w:tc>
          <w:tcPr>
            <w:tcW w:w="1005"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2</w:t>
            </w:r>
          </w:p>
        </w:tc>
        <w:tc>
          <w:tcPr>
            <w:tcW w:w="1860" w:type="dxa"/>
            <w:tcBorders>
              <w:top w:val="nil"/>
              <w:left w:val="nil"/>
              <w:bottom w:val="single" w:sz="12" w:space="0" w:color="auto"/>
              <w:right w:val="single" w:sz="12" w:space="0" w:color="auto"/>
            </w:tcBorders>
          </w:tcPr>
          <w:p w:rsidR="00E75932" w:rsidRDefault="004A1CB3">
            <w:r>
              <w:rPr>
                <w:b/>
                <w:color w:val="000000"/>
                <w:sz w:val="18"/>
              </w:rPr>
              <w:t>Slot Address</w:t>
            </w:r>
          </w:p>
        </w:tc>
        <w:tc>
          <w:tcPr>
            <w:tcW w:w="1875" w:type="dxa"/>
            <w:tcBorders>
              <w:top w:val="nil"/>
              <w:left w:val="nil"/>
              <w:bottom w:val="single" w:sz="12" w:space="0" w:color="auto"/>
              <w:right w:val="single" w:sz="12" w:space="0" w:color="auto"/>
            </w:tcBorders>
          </w:tcPr>
          <w:p w:rsidR="00E75932" w:rsidRDefault="004A1CB3">
            <w:r>
              <w:rPr>
                <w:b/>
                <w:color w:val="000000"/>
                <w:sz w:val="18"/>
              </w:rPr>
              <w:t>MODULE</w:t>
            </w:r>
          </w:p>
        </w:tc>
        <w:tc>
          <w:tcPr>
            <w:tcW w:w="6600" w:type="dxa"/>
            <w:tcBorders>
              <w:top w:val="nil"/>
              <w:left w:val="nil"/>
              <w:bottom w:val="single" w:sz="12" w:space="0" w:color="auto"/>
              <w:right w:val="single" w:sz="12" w:space="0" w:color="auto"/>
            </w:tcBorders>
          </w:tcPr>
          <w:p w:rsidR="00E75932" w:rsidRDefault="00E75932">
            <w:pPr>
              <w:jc w:val="right"/>
            </w:pPr>
          </w:p>
        </w:tc>
      </w:tr>
      <w:tr w:rsidR="00E75932">
        <w:trPr>
          <w:trHeight w:val="300"/>
        </w:trPr>
        <w:tc>
          <w:tcPr>
            <w:tcW w:w="1005"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3</w:t>
            </w:r>
          </w:p>
        </w:tc>
        <w:tc>
          <w:tcPr>
            <w:tcW w:w="1860" w:type="dxa"/>
            <w:tcBorders>
              <w:top w:val="nil"/>
              <w:left w:val="nil"/>
              <w:bottom w:val="single" w:sz="12" w:space="0" w:color="auto"/>
              <w:right w:val="single" w:sz="12" w:space="0" w:color="auto"/>
            </w:tcBorders>
          </w:tcPr>
          <w:p w:rsidR="00E75932" w:rsidRDefault="004A1CB3">
            <w:r>
              <w:rPr>
                <w:b/>
                <w:color w:val="000000"/>
                <w:sz w:val="18"/>
              </w:rPr>
              <w:t>Pin Address</w:t>
            </w:r>
          </w:p>
        </w:tc>
        <w:tc>
          <w:tcPr>
            <w:tcW w:w="1875" w:type="dxa"/>
            <w:tcBorders>
              <w:top w:val="nil"/>
              <w:left w:val="nil"/>
              <w:bottom w:val="single" w:sz="12" w:space="0" w:color="auto"/>
              <w:right w:val="single" w:sz="12" w:space="0" w:color="auto"/>
            </w:tcBorders>
          </w:tcPr>
          <w:p w:rsidR="00E75932" w:rsidRDefault="004A1CB3">
            <w:r>
              <w:rPr>
                <w:b/>
                <w:color w:val="000000"/>
                <w:sz w:val="18"/>
              </w:rPr>
              <w:t>PIN</w:t>
            </w:r>
          </w:p>
        </w:tc>
        <w:tc>
          <w:tcPr>
            <w:tcW w:w="6600" w:type="dxa"/>
            <w:tcBorders>
              <w:top w:val="nil"/>
              <w:left w:val="nil"/>
              <w:bottom w:val="single" w:sz="12" w:space="0" w:color="auto"/>
              <w:right w:val="single" w:sz="12" w:space="0" w:color="auto"/>
            </w:tcBorders>
          </w:tcPr>
          <w:p w:rsidR="00E75932" w:rsidRDefault="00E75932">
            <w:pPr>
              <w:jc w:val="right"/>
            </w:pPr>
          </w:p>
        </w:tc>
      </w:tr>
      <w:tr w:rsidR="00E75932">
        <w:trPr>
          <w:trHeight w:val="300"/>
        </w:trPr>
        <w:tc>
          <w:tcPr>
            <w:tcW w:w="1005" w:type="dxa"/>
            <w:tcBorders>
              <w:top w:val="nil"/>
              <w:left w:val="single" w:sz="12" w:space="0" w:color="C0C0C0"/>
              <w:bottom w:val="single" w:sz="12" w:space="0" w:color="C0C0C0"/>
              <w:right w:val="single" w:sz="12" w:space="0" w:color="C0C0C0"/>
            </w:tcBorders>
          </w:tcPr>
          <w:p w:rsidR="00E75932" w:rsidRDefault="004A1CB3">
            <w:pPr>
              <w:jc w:val="right"/>
            </w:pPr>
            <w:r>
              <w:rPr>
                <w:color w:val="000000"/>
                <w:sz w:val="18"/>
              </w:rPr>
              <w:t>4</w:t>
            </w:r>
          </w:p>
        </w:tc>
        <w:tc>
          <w:tcPr>
            <w:tcW w:w="1860" w:type="dxa"/>
            <w:tcBorders>
              <w:top w:val="nil"/>
              <w:left w:val="nil"/>
              <w:bottom w:val="single" w:sz="12" w:space="0" w:color="auto"/>
              <w:right w:val="single" w:sz="12" w:space="0" w:color="auto"/>
            </w:tcBorders>
          </w:tcPr>
          <w:p w:rsidR="00E75932" w:rsidRDefault="004A1CB3">
            <w:r>
              <w:rPr>
                <w:b/>
                <w:color w:val="000000"/>
                <w:sz w:val="18"/>
              </w:rPr>
              <w:t>IgnitionTime</w:t>
            </w:r>
          </w:p>
        </w:tc>
        <w:tc>
          <w:tcPr>
            <w:tcW w:w="1875" w:type="dxa"/>
            <w:tcBorders>
              <w:top w:val="nil"/>
              <w:left w:val="nil"/>
              <w:bottom w:val="single" w:sz="12" w:space="0" w:color="auto"/>
              <w:right w:val="single" w:sz="12" w:space="0" w:color="auto"/>
            </w:tcBorders>
          </w:tcPr>
          <w:p w:rsidR="00E75932" w:rsidRDefault="004A1CB3">
            <w:r>
              <w:rPr>
                <w:b/>
                <w:color w:val="000000"/>
                <w:sz w:val="18"/>
              </w:rPr>
              <w:t>MS-PFT</w:t>
            </w:r>
          </w:p>
        </w:tc>
        <w:tc>
          <w:tcPr>
            <w:tcW w:w="6600" w:type="dxa"/>
            <w:tcBorders>
              <w:top w:val="nil"/>
              <w:left w:val="nil"/>
              <w:bottom w:val="single" w:sz="12" w:space="0" w:color="auto"/>
              <w:right w:val="single" w:sz="12" w:space="0" w:color="auto"/>
            </w:tcBorders>
          </w:tcPr>
          <w:p w:rsidR="00E75932" w:rsidRDefault="004A1CB3">
            <w:r>
              <w:rPr>
                <w:color w:val="000000"/>
                <w:sz w:val="18"/>
              </w:rPr>
              <w:t>in milliseconds  (Prefire Time, MS - PFT)</w:t>
            </w:r>
          </w:p>
        </w:tc>
      </w:tr>
    </w:tbl>
    <w:p w:rsidR="00E75932" w:rsidRDefault="00E75932"/>
    <w:p w:rsidR="00E75932" w:rsidRPr="00317BF8"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rPr>
          <w:lang w:val="es-ES_tradnl"/>
        </w:rPr>
      </w:pPr>
      <w:bookmarkStart w:id="39" w:name="_topic_AutoRestoreUndo"/>
      <w:bookmarkEnd w:id="39"/>
      <w:r w:rsidRPr="00317BF8">
        <w:rPr>
          <w:rFonts w:ascii="Tahoma" w:hAnsi="Tahoma"/>
          <w:b/>
          <w:color w:val="4F81BD"/>
          <w:sz w:val="26"/>
          <w:lang w:val="es-ES_tradnl"/>
        </w:rPr>
        <w:t>Auto Restore - Undo</w:t>
      </w:r>
    </w:p>
    <w:p w:rsidR="00E75932" w:rsidRPr="00317BF8" w:rsidRDefault="004A1CB3">
      <w:pPr>
        <w:rPr>
          <w:lang w:val="es-ES_tradnl"/>
        </w:rPr>
      </w:pPr>
      <w:r w:rsidRPr="00317BF8">
        <w:rPr>
          <w:rFonts w:ascii="Verdana" w:hAnsi="Verdana"/>
          <w:b/>
          <w:color w:val="000000"/>
          <w:sz w:val="24"/>
          <w:lang w:val="es-ES_tradnl"/>
        </w:rPr>
        <w:t>AUTO-RESTORE (UNDO)</w:t>
      </w:r>
      <w:r w:rsidRPr="00317BF8">
        <w:rPr>
          <w:lang w:val="es-ES_tradnl"/>
        </w:rPr>
        <w:br/>
      </w:r>
    </w:p>
    <w:p w:rsidR="00E75932" w:rsidRDefault="004A1CB3">
      <w:pPr>
        <w:numPr>
          <w:ilvl w:val="0"/>
          <w:numId w:val="32"/>
        </w:numPr>
      </w:pPr>
      <w:r>
        <w:rPr>
          <w:rFonts w:ascii="Verdana" w:hAnsi="Verdana"/>
          <w:color w:val="000000"/>
        </w:rPr>
        <w:t xml:space="preserve">New Auto Restore for Scripts and Effects Managers. This new function will keep a back up of your most recent Scripts or Effects Managers making a copy of the files every 5 minutes within 1 hour. There will be 12 copies that you can restore at any point on </w:t>
      </w:r>
      <w:r>
        <w:rPr>
          <w:rFonts w:ascii="Verdana" w:hAnsi="Verdana"/>
          <w:color w:val="000000"/>
        </w:rPr>
        <w:t xml:space="preserve">time. </w:t>
      </w:r>
      <w:r>
        <w:br/>
      </w:r>
    </w:p>
    <w:p w:rsidR="00E75932" w:rsidRDefault="004A1CB3">
      <w:pPr>
        <w:numPr>
          <w:ilvl w:val="0"/>
          <w:numId w:val="32"/>
        </w:numPr>
      </w:pPr>
      <w:r>
        <w:rPr>
          <w:rFonts w:ascii="Verdana" w:hAnsi="Verdana"/>
          <w:color w:val="000000"/>
        </w:rPr>
        <w:t>The feature is only active with a project open. The backup files are stored in a folder inside the directory where the project is saved.The function can be manually deactivated by changing On to Off in the file sd.ini in C:/Users/username/Appdata/R</w:t>
      </w:r>
      <w:r>
        <w:rPr>
          <w:rFonts w:ascii="Verdana" w:hAnsi="Verdana"/>
          <w:color w:val="000000"/>
        </w:rPr>
        <w:t>oaming/ShowDirector. You will never loose more than 5 minutes of work.</w:t>
      </w:r>
      <w:r>
        <w:br/>
      </w:r>
    </w:p>
    <w:p w:rsidR="00E75932" w:rsidRDefault="004A1CB3">
      <w:r>
        <w:rPr>
          <w:noProof/>
        </w:rPr>
        <w:lastRenderedPageBreak/>
        <w:drawing>
          <wp:inline distT="0" distB="0" distL="0" distR="0">
            <wp:extent cx="3048000" cy="3381375"/>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rId112" cstate="print"/>
                    <a:stretch>
                      <a:fillRect/>
                    </a:stretch>
                  </pic:blipFill>
                  <pic:spPr>
                    <a:xfrm>
                      <a:off x="0" y="0"/>
                      <a:ext cx="3048000" cy="3381375"/>
                    </a:xfrm>
                    <a:prstGeom prst="rect">
                      <a:avLst/>
                    </a:prstGeom>
                  </pic:spPr>
                </pic:pic>
              </a:graphicData>
            </a:graphic>
          </wp:inline>
        </w:drawing>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40" w:name="_topic_ScriptingforDMX"/>
      <w:bookmarkEnd w:id="40"/>
    </w:p>
    <w:p w:rsidR="00317BF8" w:rsidRDefault="00317BF8">
      <w:pPr>
        <w:spacing w:after="200" w:line="276" w:lineRule="auto"/>
        <w:rPr>
          <w:rFonts w:ascii="Tahoma" w:hAnsi="Tahoma"/>
          <w:i/>
          <w:color w:val="C0C0C0"/>
        </w:rPr>
      </w:pPr>
      <w:r>
        <w:rPr>
          <w:rFonts w:ascii="Tahoma" w:hAnsi="Tahoma"/>
          <w:i/>
          <w:color w:val="C0C0C0"/>
        </w:rPr>
        <w:br w:type="page"/>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Scripting  for DMX</w:t>
      </w:r>
    </w:p>
    <w:p w:rsidR="00E75932" w:rsidRDefault="004A1CB3">
      <w:pPr>
        <w:pStyle w:val="Heading2"/>
      </w:pPr>
      <w:r>
        <w:t xml:space="preserve">How to program different </w:t>
      </w:r>
      <w:r>
        <w:t>DMX devices from Show Director</w:t>
      </w:r>
    </w:p>
    <w:p w:rsidR="00E75932" w:rsidRDefault="00E75932"/>
    <w:p w:rsidR="00E75932" w:rsidRDefault="004A1CB3">
      <w:r>
        <w:t>Show Director supports DMX devices in two ways.  First by providing a simple way to address a DMX controller, channel and value for that channel.  The second is by providing specific devices where multiple channels are used.</w:t>
      </w:r>
      <w:r>
        <w:t xml:space="preserve">  Below we will provide example of how each can be used.</w:t>
      </w:r>
    </w:p>
    <w:p w:rsidR="00E75932" w:rsidRDefault="004A1CB3">
      <w:r>
        <w:t>Show Director allows for DMX devices to be added to any show script.  Different actions can be specified using the existing columns in your script.  One requirement for the DMX devices is that the TY</w:t>
      </w:r>
      <w:r>
        <w:t xml:space="preserve">PE column in your script must be exactly one of the supported DMX types.  For example, the SimpleDMX type must be specified in the TYPE column as "SimpleDMX".  Case and spelling do count.  Other columns will contain the additional information based on the </w:t>
      </w:r>
      <w:r>
        <w:t>DMX command.</w:t>
      </w:r>
    </w:p>
    <w:p w:rsidR="00E75932" w:rsidRDefault="004A1CB3">
      <w:pPr>
        <w:pStyle w:val="Heading3"/>
      </w:pPr>
      <w:r>
        <w:t>SimpleDMX</w:t>
      </w:r>
    </w:p>
    <w:p w:rsidR="00E75932" w:rsidRDefault="004A1CB3">
      <w:r>
        <w:t>The most basic of the DMX commands is a generic simple command.  This will set  one of the 512 channels to a specified value.  We allow for CUSTOM1 column to be used to over-ride the PIN column.  This is so that you can create Effect</w:t>
      </w:r>
      <w:r>
        <w:t>s Manager entries to control the intensity value set to the PIN column.  If you put a numerical value in CUSTOM1, it will over-ride the value in PIN.  Otherwise, use the PIN column.</w:t>
      </w:r>
    </w:p>
    <w:p w:rsidR="00E75932" w:rsidRDefault="00E75932"/>
    <w:tbl>
      <w:tblPr>
        <w:tblW w:w="9630" w:type="dxa"/>
        <w:tblInd w:w="-105" w:type="dxa"/>
        <w:tblLayout w:type="fixed"/>
        <w:tblCellMar>
          <w:left w:w="105" w:type="dxa"/>
          <w:right w:w="105" w:type="dxa"/>
        </w:tblCellMar>
        <w:tblLook w:val="04A0"/>
      </w:tblPr>
      <w:tblGrid>
        <w:gridCol w:w="2092"/>
        <w:gridCol w:w="3352"/>
        <w:gridCol w:w="4186"/>
      </w:tblGrid>
      <w:tr w:rsidR="00E75932">
        <w:tc>
          <w:tcPr>
            <w:tcW w:w="207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SD Column Name</w:t>
            </w:r>
          </w:p>
        </w:tc>
        <w:tc>
          <w:tcPr>
            <w:tcW w:w="3315"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DMX</w:t>
            </w:r>
          </w:p>
        </w:tc>
        <w:tc>
          <w:tcPr>
            <w:tcW w:w="414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Note</w:t>
            </w:r>
          </w:p>
        </w:tc>
      </w:tr>
      <w:tr w:rsidR="00E75932">
        <w:tc>
          <w:tcPr>
            <w:tcW w:w="207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TYPE</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E75932"/>
        </w:tc>
        <w:tc>
          <w:tcPr>
            <w:tcW w:w="414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Must be "SimpleDMX"</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CONTROL</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Controller</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One DMX controller universe per serial USB connection</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MODULE</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Channel</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Values 1 to 512 are allowed</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DUR</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The duration that this channel will have this value before returning to zero</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If duration is zero (00:00) then the channel is set to value permanently, ot</w:t>
            </w:r>
            <w:r>
              <w:t>herwise max duration is 99 seconds</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PIN or CUSTOM1</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Value to place on the Channel</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Values 0 to 255 are allowed.</w:t>
            </w:r>
          </w:p>
        </w:tc>
      </w:tr>
    </w:tbl>
    <w:p w:rsidR="00E75932" w:rsidRDefault="00E75932"/>
    <w:p w:rsidR="00E75932" w:rsidRDefault="004A1CB3">
      <w:r>
        <w:t>Here is an example of what a SD script might look like using SimpleDMX commands:</w:t>
      </w:r>
    </w:p>
    <w:tbl>
      <w:tblPr>
        <w:tblW w:w="9645" w:type="dxa"/>
        <w:tblInd w:w="-105" w:type="dxa"/>
        <w:tblLayout w:type="fixed"/>
        <w:tblCellMar>
          <w:left w:w="105" w:type="dxa"/>
          <w:right w:w="105" w:type="dxa"/>
        </w:tblCellMar>
        <w:tblLook w:val="04A0"/>
      </w:tblPr>
      <w:tblGrid>
        <w:gridCol w:w="585"/>
        <w:gridCol w:w="1325"/>
        <w:gridCol w:w="1263"/>
        <w:gridCol w:w="1079"/>
        <w:gridCol w:w="986"/>
        <w:gridCol w:w="801"/>
        <w:gridCol w:w="1079"/>
        <w:gridCol w:w="2527"/>
      </w:tblGrid>
      <w:tr w:rsidR="00E75932">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HH MM SS FF</w:t>
            </w:r>
          </w:p>
        </w:tc>
        <w:tc>
          <w:tcPr>
            <w:tcW w:w="123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MODULE</w:t>
            </w:r>
          </w:p>
        </w:tc>
        <w:tc>
          <w:tcPr>
            <w:tcW w:w="78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DUR</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PIN</w:t>
            </w:r>
          </w:p>
        </w:tc>
        <w:tc>
          <w:tcPr>
            <w:tcW w:w="246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Event Description</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00  00  00  00</w:t>
            </w:r>
          </w:p>
        </w:tc>
        <w:tc>
          <w:tcPr>
            <w:tcW w:w="1230" w:type="dxa"/>
            <w:tcBorders>
              <w:top w:val="single" w:sz="6" w:space="0" w:color="000000"/>
              <w:left w:val="single" w:sz="6" w:space="0" w:color="000000"/>
              <w:bottom w:val="single" w:sz="6" w:space="0" w:color="000000"/>
              <w:right w:val="single" w:sz="6" w:space="0" w:color="000000"/>
            </w:tcBorders>
          </w:tcPr>
          <w:p w:rsidR="00E75932" w:rsidRDefault="004A1CB3">
            <w:r>
              <w:t>SimpleDMX</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12</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t>01:15</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255</w:t>
            </w:r>
          </w:p>
        </w:tc>
        <w:tc>
          <w:tcPr>
            <w:tcW w:w="2460" w:type="dxa"/>
            <w:tcBorders>
              <w:top w:val="single" w:sz="6" w:space="0" w:color="000000"/>
              <w:left w:val="single" w:sz="6" w:space="0" w:color="000000"/>
              <w:bottom w:val="single" w:sz="6" w:space="0" w:color="000000"/>
              <w:right w:val="single" w:sz="6" w:space="0" w:color="000000"/>
            </w:tcBorders>
          </w:tcPr>
          <w:p w:rsidR="00E75932" w:rsidRDefault="004A1CB3">
            <w:r>
              <w:t>Turn channel 12 on for 1 and a half sec</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00  00  05  00</w:t>
            </w:r>
          </w:p>
        </w:tc>
        <w:tc>
          <w:tcPr>
            <w:tcW w:w="1230" w:type="dxa"/>
            <w:tcBorders>
              <w:top w:val="single" w:sz="6" w:space="0" w:color="000000"/>
              <w:left w:val="single" w:sz="6" w:space="0" w:color="000000"/>
              <w:bottom w:val="single" w:sz="6" w:space="0" w:color="000000"/>
              <w:right w:val="single" w:sz="6" w:space="0" w:color="000000"/>
            </w:tcBorders>
          </w:tcPr>
          <w:p w:rsidR="00E75932" w:rsidRDefault="004A1CB3">
            <w:r>
              <w:t>SimpleDMX</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7</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127</w:t>
            </w:r>
          </w:p>
        </w:tc>
        <w:tc>
          <w:tcPr>
            <w:tcW w:w="2460" w:type="dxa"/>
            <w:tcBorders>
              <w:top w:val="single" w:sz="6" w:space="0" w:color="000000"/>
              <w:left w:val="single" w:sz="6" w:space="0" w:color="000000"/>
              <w:bottom w:val="single" w:sz="6" w:space="0" w:color="000000"/>
              <w:right w:val="single" w:sz="6" w:space="0" w:color="000000"/>
            </w:tcBorders>
          </w:tcPr>
          <w:p w:rsidR="00E75932" w:rsidRDefault="004A1CB3">
            <w:r>
              <w:t>Set channel 7 to 127</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3</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00  00  10  15</w:t>
            </w:r>
          </w:p>
        </w:tc>
        <w:tc>
          <w:tcPr>
            <w:tcW w:w="1230" w:type="dxa"/>
            <w:tcBorders>
              <w:top w:val="single" w:sz="6" w:space="0" w:color="000000"/>
              <w:left w:val="single" w:sz="6" w:space="0" w:color="000000"/>
              <w:bottom w:val="single" w:sz="6" w:space="0" w:color="000000"/>
              <w:right w:val="single" w:sz="6" w:space="0" w:color="000000"/>
            </w:tcBorders>
          </w:tcPr>
          <w:p w:rsidR="00E75932" w:rsidRDefault="004A1CB3">
            <w:r>
              <w:t>SimpleDMX</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7</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0</w:t>
            </w:r>
          </w:p>
        </w:tc>
        <w:tc>
          <w:tcPr>
            <w:tcW w:w="2460" w:type="dxa"/>
            <w:tcBorders>
              <w:top w:val="single" w:sz="6" w:space="0" w:color="000000"/>
              <w:left w:val="single" w:sz="6" w:space="0" w:color="000000"/>
              <w:bottom w:val="single" w:sz="6" w:space="0" w:color="000000"/>
              <w:right w:val="single" w:sz="6" w:space="0" w:color="000000"/>
            </w:tcBorders>
          </w:tcPr>
          <w:p w:rsidR="00E75932" w:rsidRDefault="004A1CB3">
            <w:r>
              <w:t>Set channel 7 to 0</w:t>
            </w:r>
          </w:p>
        </w:tc>
      </w:tr>
    </w:tbl>
    <w:p w:rsidR="00E75932" w:rsidRDefault="00E75932"/>
    <w:p w:rsidR="00E75932" w:rsidRDefault="004A1CB3">
      <w:r>
        <w:t xml:space="preserve">When the DUR column is zero, then the value </w:t>
      </w:r>
      <w:r>
        <w:t xml:space="preserve">place on the channel is permanent until changed again by another cue.  However, if a duration is provided, then the channel is set to the value in the PIN column for the specified time and then the channel is returned to zero.  The limit on duration is 99 </w:t>
      </w:r>
      <w:r>
        <w:t>seconds.</w:t>
      </w:r>
    </w:p>
    <w:p w:rsidR="00E75932" w:rsidRDefault="004A1CB3">
      <w:pPr>
        <w:pStyle w:val="Heading3"/>
      </w:pPr>
      <w:r>
        <w:t>Galaxis G-Flame Flame Box</w:t>
      </w:r>
    </w:p>
    <w:p w:rsidR="00E75932" w:rsidRDefault="004A1CB3">
      <w:r>
        <w:t>One of the specifically supported DMX devices is the G-Flame by Galaxis.  Like most flame boxes, the G-Flame has a safety channel as well as a trigger channel.  In order for the G-Flame to operate, the safety channel must</w:t>
      </w:r>
      <w:r>
        <w:t xml:space="preserve"> first be turned on and later, for safety, must be turned off.  The G-Flame therefore has three command: GFlameSafetyOn, GFlameTrigger and GFlameSafetyOff.  These can be called multiple times during the show as long as the safety channel is on before any e</w:t>
      </w:r>
      <w:r>
        <w:t>vent triggers.  Note that multiple G-Flame devices can share a single safety channel.  Here are the SD columns and an example script:</w:t>
      </w:r>
    </w:p>
    <w:p w:rsidR="00E75932" w:rsidRDefault="00E75932"/>
    <w:tbl>
      <w:tblPr>
        <w:tblW w:w="9630" w:type="dxa"/>
        <w:tblInd w:w="-105" w:type="dxa"/>
        <w:tblLayout w:type="fixed"/>
        <w:tblCellMar>
          <w:left w:w="105" w:type="dxa"/>
          <w:right w:w="105" w:type="dxa"/>
        </w:tblCellMar>
        <w:tblLook w:val="04A0"/>
      </w:tblPr>
      <w:tblGrid>
        <w:gridCol w:w="2274"/>
        <w:gridCol w:w="2806"/>
        <w:gridCol w:w="4550"/>
      </w:tblGrid>
      <w:tr w:rsidR="00E75932">
        <w:tc>
          <w:tcPr>
            <w:tcW w:w="225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SD Column Name</w:t>
            </w:r>
          </w:p>
        </w:tc>
        <w:tc>
          <w:tcPr>
            <w:tcW w:w="2775"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DMX</w:t>
            </w:r>
          </w:p>
        </w:tc>
        <w:tc>
          <w:tcPr>
            <w:tcW w:w="450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Note</w:t>
            </w:r>
          </w:p>
        </w:tc>
      </w:tr>
      <w:tr w:rsidR="00E75932">
        <w:tc>
          <w:tcPr>
            <w:tcW w:w="225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TYPE</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E75932"/>
        </w:tc>
        <w:tc>
          <w:tcPr>
            <w:tcW w:w="450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One of the GFlame commands listed below</w:t>
            </w:r>
          </w:p>
        </w:tc>
      </w:tr>
      <w:tr w:rsidR="00E75932">
        <w:tc>
          <w:tcPr>
            <w:tcW w:w="2250" w:type="dxa"/>
            <w:tcBorders>
              <w:top w:val="single" w:sz="6" w:space="0" w:color="000000"/>
              <w:left w:val="single" w:sz="6" w:space="0" w:color="000000"/>
              <w:bottom w:val="single" w:sz="6" w:space="0" w:color="000000"/>
              <w:right w:val="single" w:sz="6" w:space="0" w:color="000000"/>
            </w:tcBorders>
          </w:tcPr>
          <w:p w:rsidR="00E75932" w:rsidRDefault="004A1CB3">
            <w:r>
              <w:t>CONTROL</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Controller</w:t>
            </w:r>
          </w:p>
        </w:tc>
        <w:tc>
          <w:tcPr>
            <w:tcW w:w="4500" w:type="dxa"/>
            <w:tcBorders>
              <w:top w:val="single" w:sz="6" w:space="0" w:color="000000"/>
              <w:left w:val="single" w:sz="6" w:space="0" w:color="000000"/>
              <w:bottom w:val="single" w:sz="6" w:space="0" w:color="000000"/>
              <w:right w:val="single" w:sz="6" w:space="0" w:color="000000"/>
            </w:tcBorders>
          </w:tcPr>
          <w:p w:rsidR="00E75932" w:rsidRDefault="004A1CB3">
            <w:r>
              <w:t xml:space="preserve">One DMX controller universe </w:t>
            </w:r>
            <w:r>
              <w:t>per serial USB connection</w:t>
            </w:r>
          </w:p>
        </w:tc>
      </w:tr>
      <w:tr w:rsidR="00E75932">
        <w:tc>
          <w:tcPr>
            <w:tcW w:w="2250" w:type="dxa"/>
            <w:tcBorders>
              <w:top w:val="single" w:sz="6" w:space="0" w:color="000000"/>
              <w:left w:val="single" w:sz="6" w:space="0" w:color="000000"/>
              <w:bottom w:val="single" w:sz="6" w:space="0" w:color="000000"/>
              <w:right w:val="single" w:sz="6" w:space="0" w:color="000000"/>
            </w:tcBorders>
          </w:tcPr>
          <w:p w:rsidR="00E75932" w:rsidRDefault="004A1CB3">
            <w:r>
              <w:t>MODULE</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Channel</w:t>
            </w:r>
          </w:p>
        </w:tc>
        <w:tc>
          <w:tcPr>
            <w:tcW w:w="4500" w:type="dxa"/>
            <w:tcBorders>
              <w:top w:val="single" w:sz="6" w:space="0" w:color="000000"/>
              <w:left w:val="single" w:sz="6" w:space="0" w:color="000000"/>
              <w:bottom w:val="single" w:sz="6" w:space="0" w:color="000000"/>
              <w:right w:val="single" w:sz="6" w:space="0" w:color="000000"/>
            </w:tcBorders>
          </w:tcPr>
          <w:p w:rsidR="00E75932" w:rsidRDefault="004A1CB3">
            <w:r>
              <w:t>Values 1 to 512 are allowed</w:t>
            </w:r>
          </w:p>
        </w:tc>
      </w:tr>
      <w:tr w:rsidR="00E75932">
        <w:tc>
          <w:tcPr>
            <w:tcW w:w="2250" w:type="dxa"/>
            <w:tcBorders>
              <w:top w:val="single" w:sz="6" w:space="0" w:color="000000"/>
              <w:left w:val="single" w:sz="6" w:space="0" w:color="000000"/>
              <w:bottom w:val="single" w:sz="6" w:space="0" w:color="000000"/>
              <w:right w:val="single" w:sz="6" w:space="0" w:color="000000"/>
            </w:tcBorders>
          </w:tcPr>
          <w:p w:rsidR="00E75932" w:rsidRDefault="004A1CB3">
            <w:r>
              <w:t>DUR</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The duration of this flame</w:t>
            </w:r>
          </w:p>
        </w:tc>
        <w:tc>
          <w:tcPr>
            <w:tcW w:w="4500" w:type="dxa"/>
            <w:tcBorders>
              <w:top w:val="single" w:sz="6" w:space="0" w:color="000000"/>
              <w:left w:val="single" w:sz="6" w:space="0" w:color="000000"/>
              <w:bottom w:val="single" w:sz="6" w:space="0" w:color="000000"/>
              <w:right w:val="single" w:sz="6" w:space="0" w:color="000000"/>
            </w:tcBorders>
          </w:tcPr>
          <w:p w:rsidR="00E75932" w:rsidRDefault="004A1CB3">
            <w:r>
              <w:t>Must be a value between 00:01 and 25:00 (maximum duration)</w:t>
            </w:r>
          </w:p>
        </w:tc>
      </w:tr>
    </w:tbl>
    <w:p w:rsidR="00E75932" w:rsidRDefault="00E75932"/>
    <w:p w:rsidR="00E75932" w:rsidRDefault="004A1CB3">
      <w:r>
        <w:t>Assuming two G-Flame boxes are configured with safety channel 33 and trigger channel 2 and 17</w:t>
      </w:r>
      <w:r>
        <w:t xml:space="preserve"> respectively:</w:t>
      </w:r>
    </w:p>
    <w:tbl>
      <w:tblPr>
        <w:tblW w:w="9825" w:type="dxa"/>
        <w:tblInd w:w="-105" w:type="dxa"/>
        <w:tblLayout w:type="fixed"/>
        <w:tblCellMar>
          <w:left w:w="105" w:type="dxa"/>
          <w:right w:w="105" w:type="dxa"/>
        </w:tblCellMar>
        <w:tblLook w:val="04A0"/>
      </w:tblPr>
      <w:tblGrid>
        <w:gridCol w:w="582"/>
        <w:gridCol w:w="1320"/>
        <w:gridCol w:w="1704"/>
        <w:gridCol w:w="1075"/>
        <w:gridCol w:w="983"/>
        <w:gridCol w:w="814"/>
        <w:gridCol w:w="3347"/>
      </w:tblGrid>
      <w:tr w:rsidR="00E75932">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HH MM SS FF</w:t>
            </w:r>
          </w:p>
        </w:tc>
        <w:tc>
          <w:tcPr>
            <w:tcW w:w="166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MODULE</w:t>
            </w:r>
          </w:p>
        </w:tc>
        <w:tc>
          <w:tcPr>
            <w:tcW w:w="79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DUR</w:t>
            </w:r>
          </w:p>
        </w:tc>
        <w:tc>
          <w:tcPr>
            <w:tcW w:w="327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Event Description</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00  00  00  00</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GFlameSafetyOn</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33</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Set channel 33 to GFlame safety value</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00  00  05  00</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GFlameTrigger</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00:15</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Flame on device 2 for half sec</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3</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00  00  05  00</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GFlameTrigger</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17</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00:15</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Also start device 17 for same</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4</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00  01  00  00</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GFlameTrigger</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05:00</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Flame on device 2 for 5 sec</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5</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 xml:space="preserve">00  05  00  00 </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GFlameSafetyOff</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33</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Disable both 2 and 17</w:t>
            </w:r>
          </w:p>
        </w:tc>
      </w:tr>
    </w:tbl>
    <w:p w:rsidR="00E75932" w:rsidRDefault="00E75932"/>
    <w:p w:rsidR="00E75932" w:rsidRDefault="004A1CB3">
      <w:r>
        <w:t xml:space="preserve">You should always turn the G-Flame safety on for at least </w:t>
      </w:r>
      <w:r>
        <w:t>1 second before any trigger events in order to give the flame box time to get activated.</w:t>
      </w:r>
    </w:p>
    <w:p w:rsidR="00E75932" w:rsidRDefault="004A1CB3">
      <w:pPr>
        <w:pStyle w:val="Heading3"/>
      </w:pPr>
      <w:r>
        <w:t>Le Maitre Salamander Flame Box</w:t>
      </w:r>
    </w:p>
    <w:p w:rsidR="00E75932" w:rsidRDefault="004A1CB3">
      <w:r>
        <w:t>The Salamander Flame Box is a specifically supported DMX device.  Like all flame boxes it has a safety channel and a trigger channel.  I</w:t>
      </w:r>
      <w:r>
        <w:t>n order for the flame box to operate, the safety channel must be turned on before any trigger commands will activate.  For safety reasons we must also turn the safety channel back off at the end of the script.  The safety and triggers may be turned on or o</w:t>
      </w:r>
      <w:r>
        <w:t>ff any number of times as long as the safety is on before any trigger cues are executed.  The Salamander has three commands for this: SalamanderSafetyOn, SalamanderTrigger and SalamanderSafetyOff.  Note that multiple Salamander devices may use the same saf</w:t>
      </w:r>
      <w:r>
        <w:t>ety channel.</w:t>
      </w:r>
    </w:p>
    <w:p w:rsidR="00E75932" w:rsidRDefault="00E75932"/>
    <w:tbl>
      <w:tblPr>
        <w:tblW w:w="9630" w:type="dxa"/>
        <w:tblInd w:w="-105" w:type="dxa"/>
        <w:tblLayout w:type="fixed"/>
        <w:tblCellMar>
          <w:left w:w="105" w:type="dxa"/>
          <w:right w:w="105" w:type="dxa"/>
        </w:tblCellMar>
        <w:tblLook w:val="04A0"/>
      </w:tblPr>
      <w:tblGrid>
        <w:gridCol w:w="2365"/>
        <w:gridCol w:w="2806"/>
        <w:gridCol w:w="4459"/>
      </w:tblGrid>
      <w:tr w:rsidR="00E75932">
        <w:tc>
          <w:tcPr>
            <w:tcW w:w="234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SD Column Name</w:t>
            </w:r>
          </w:p>
        </w:tc>
        <w:tc>
          <w:tcPr>
            <w:tcW w:w="2775"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DMX</w:t>
            </w:r>
          </w:p>
        </w:tc>
        <w:tc>
          <w:tcPr>
            <w:tcW w:w="441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Note</w:t>
            </w:r>
          </w:p>
        </w:tc>
      </w:tr>
      <w:tr w:rsidR="00E75932">
        <w:tc>
          <w:tcPr>
            <w:tcW w:w="234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TYPE</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E75932"/>
        </w:tc>
        <w:tc>
          <w:tcPr>
            <w:tcW w:w="441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One of the Salamander commands listed below</w:t>
            </w:r>
          </w:p>
        </w:tc>
      </w:tr>
      <w:tr w:rsidR="00E75932">
        <w:tc>
          <w:tcPr>
            <w:tcW w:w="2340" w:type="dxa"/>
            <w:tcBorders>
              <w:top w:val="single" w:sz="6" w:space="0" w:color="000000"/>
              <w:left w:val="single" w:sz="6" w:space="0" w:color="000000"/>
              <w:bottom w:val="single" w:sz="6" w:space="0" w:color="000000"/>
              <w:right w:val="single" w:sz="6" w:space="0" w:color="000000"/>
            </w:tcBorders>
          </w:tcPr>
          <w:p w:rsidR="00E75932" w:rsidRDefault="004A1CB3">
            <w:r>
              <w:t>CONTROL</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Controller</w:t>
            </w:r>
          </w:p>
        </w:tc>
        <w:tc>
          <w:tcPr>
            <w:tcW w:w="4410" w:type="dxa"/>
            <w:tcBorders>
              <w:top w:val="single" w:sz="6" w:space="0" w:color="000000"/>
              <w:left w:val="single" w:sz="6" w:space="0" w:color="000000"/>
              <w:bottom w:val="single" w:sz="6" w:space="0" w:color="000000"/>
              <w:right w:val="single" w:sz="6" w:space="0" w:color="000000"/>
            </w:tcBorders>
          </w:tcPr>
          <w:p w:rsidR="00E75932" w:rsidRDefault="004A1CB3">
            <w:r>
              <w:t>One DMX controller universe per serial USB connection</w:t>
            </w:r>
          </w:p>
        </w:tc>
      </w:tr>
      <w:tr w:rsidR="00E75932">
        <w:tc>
          <w:tcPr>
            <w:tcW w:w="2340" w:type="dxa"/>
            <w:tcBorders>
              <w:top w:val="single" w:sz="6" w:space="0" w:color="000000"/>
              <w:left w:val="single" w:sz="6" w:space="0" w:color="000000"/>
              <w:bottom w:val="single" w:sz="6" w:space="0" w:color="000000"/>
              <w:right w:val="single" w:sz="6" w:space="0" w:color="000000"/>
            </w:tcBorders>
          </w:tcPr>
          <w:p w:rsidR="00E75932" w:rsidRDefault="004A1CB3">
            <w:r>
              <w:t>MODULE</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Channel</w:t>
            </w:r>
          </w:p>
        </w:tc>
        <w:tc>
          <w:tcPr>
            <w:tcW w:w="4410" w:type="dxa"/>
            <w:tcBorders>
              <w:top w:val="single" w:sz="6" w:space="0" w:color="000000"/>
              <w:left w:val="single" w:sz="6" w:space="0" w:color="000000"/>
              <w:bottom w:val="single" w:sz="6" w:space="0" w:color="000000"/>
              <w:right w:val="single" w:sz="6" w:space="0" w:color="000000"/>
            </w:tcBorders>
          </w:tcPr>
          <w:p w:rsidR="00E75932" w:rsidRDefault="004A1CB3">
            <w:r>
              <w:t>Values 1 to 512 are allowed</w:t>
            </w:r>
          </w:p>
        </w:tc>
      </w:tr>
      <w:tr w:rsidR="00E75932">
        <w:tc>
          <w:tcPr>
            <w:tcW w:w="2340" w:type="dxa"/>
            <w:tcBorders>
              <w:top w:val="single" w:sz="6" w:space="0" w:color="000000"/>
              <w:left w:val="single" w:sz="6" w:space="0" w:color="000000"/>
              <w:bottom w:val="single" w:sz="6" w:space="0" w:color="000000"/>
              <w:right w:val="single" w:sz="6" w:space="0" w:color="000000"/>
            </w:tcBorders>
          </w:tcPr>
          <w:p w:rsidR="00E75932" w:rsidRDefault="004A1CB3">
            <w:r>
              <w:t>DUR</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The duration of this flame</w:t>
            </w:r>
          </w:p>
        </w:tc>
        <w:tc>
          <w:tcPr>
            <w:tcW w:w="4410" w:type="dxa"/>
            <w:tcBorders>
              <w:top w:val="single" w:sz="6" w:space="0" w:color="000000"/>
              <w:left w:val="single" w:sz="6" w:space="0" w:color="000000"/>
              <w:bottom w:val="single" w:sz="6" w:space="0" w:color="000000"/>
              <w:right w:val="single" w:sz="6" w:space="0" w:color="000000"/>
            </w:tcBorders>
          </w:tcPr>
          <w:p w:rsidR="00E75932" w:rsidRDefault="004A1CB3">
            <w:r>
              <w:t xml:space="preserve">Must be a value </w:t>
            </w:r>
            <w:r>
              <w:t>between 00:01 and 25:00 (maximum duration)</w:t>
            </w:r>
          </w:p>
        </w:tc>
      </w:tr>
    </w:tbl>
    <w:p w:rsidR="00E75932" w:rsidRDefault="00E75932"/>
    <w:p w:rsidR="00E75932" w:rsidRDefault="004A1CB3">
      <w:r>
        <w:t>Here is an example SD script using two Salamander flame boxes with separate safety channels.  One has the safety channel on 1 and trigger on 2, the other safety is 3 and trigger 4.</w:t>
      </w:r>
    </w:p>
    <w:p w:rsidR="00E75932" w:rsidRDefault="00E75932"/>
    <w:tbl>
      <w:tblPr>
        <w:tblW w:w="9915" w:type="dxa"/>
        <w:tblInd w:w="-105" w:type="dxa"/>
        <w:tblLayout w:type="fixed"/>
        <w:tblCellMar>
          <w:left w:w="105" w:type="dxa"/>
          <w:right w:w="105" w:type="dxa"/>
        </w:tblCellMar>
        <w:tblLook w:val="04A0"/>
      </w:tblPr>
      <w:tblGrid>
        <w:gridCol w:w="584"/>
        <w:gridCol w:w="1320"/>
        <w:gridCol w:w="2256"/>
        <w:gridCol w:w="1074"/>
        <w:gridCol w:w="982"/>
        <w:gridCol w:w="721"/>
        <w:gridCol w:w="2978"/>
      </w:tblGrid>
      <w:tr w:rsidR="00E75932">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HH MM SS FF</w:t>
            </w:r>
          </w:p>
        </w:tc>
        <w:tc>
          <w:tcPr>
            <w:tcW w:w="220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MODULE</w:t>
            </w:r>
          </w:p>
        </w:tc>
        <w:tc>
          <w:tcPr>
            <w:tcW w:w="70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DUR</w:t>
            </w:r>
          </w:p>
        </w:tc>
        <w:tc>
          <w:tcPr>
            <w:tcW w:w="291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Event Description</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00  00  00  00</w:t>
            </w:r>
          </w:p>
        </w:tc>
        <w:tc>
          <w:tcPr>
            <w:tcW w:w="2205" w:type="dxa"/>
            <w:tcBorders>
              <w:top w:val="single" w:sz="6" w:space="0" w:color="000000"/>
              <w:left w:val="single" w:sz="6" w:space="0" w:color="000000"/>
              <w:bottom w:val="single" w:sz="6" w:space="0" w:color="000000"/>
              <w:right w:val="single" w:sz="6" w:space="0" w:color="000000"/>
            </w:tcBorders>
          </w:tcPr>
          <w:p w:rsidR="00E75932" w:rsidRDefault="004A1CB3">
            <w:r>
              <w:t>SalamanderSafetyOn</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705"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2910" w:type="dxa"/>
            <w:tcBorders>
              <w:top w:val="single" w:sz="6" w:space="0" w:color="000000"/>
              <w:left w:val="single" w:sz="6" w:space="0" w:color="000000"/>
              <w:bottom w:val="single" w:sz="6" w:space="0" w:color="000000"/>
              <w:right w:val="single" w:sz="6" w:space="0" w:color="000000"/>
            </w:tcBorders>
          </w:tcPr>
          <w:p w:rsidR="00E75932" w:rsidRDefault="004A1CB3">
            <w:r>
              <w:t>Set channel 1 to Salamander safety value for device 2</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00  00  00  00</w:t>
            </w:r>
          </w:p>
        </w:tc>
        <w:tc>
          <w:tcPr>
            <w:tcW w:w="2205" w:type="dxa"/>
            <w:tcBorders>
              <w:top w:val="single" w:sz="6" w:space="0" w:color="000000"/>
              <w:left w:val="single" w:sz="6" w:space="0" w:color="000000"/>
              <w:bottom w:val="single" w:sz="6" w:space="0" w:color="000000"/>
              <w:right w:val="single" w:sz="6" w:space="0" w:color="000000"/>
            </w:tcBorders>
          </w:tcPr>
          <w:p w:rsidR="00E75932" w:rsidRDefault="004A1CB3">
            <w:r>
              <w:t>SalamanderSafetyOn</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3</w:t>
            </w:r>
          </w:p>
        </w:tc>
        <w:tc>
          <w:tcPr>
            <w:tcW w:w="705"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2910" w:type="dxa"/>
            <w:tcBorders>
              <w:top w:val="single" w:sz="6" w:space="0" w:color="000000"/>
              <w:left w:val="single" w:sz="6" w:space="0" w:color="000000"/>
              <w:bottom w:val="single" w:sz="6" w:space="0" w:color="000000"/>
              <w:right w:val="single" w:sz="6" w:space="0" w:color="000000"/>
            </w:tcBorders>
          </w:tcPr>
          <w:p w:rsidR="00E75932" w:rsidRDefault="004A1CB3">
            <w:r>
              <w:t>Set channel 3 to Salamander safety value for device 4</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3</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00  00  10  00</w:t>
            </w:r>
          </w:p>
        </w:tc>
        <w:tc>
          <w:tcPr>
            <w:tcW w:w="2205" w:type="dxa"/>
            <w:tcBorders>
              <w:top w:val="single" w:sz="6" w:space="0" w:color="000000"/>
              <w:left w:val="single" w:sz="6" w:space="0" w:color="000000"/>
              <w:bottom w:val="single" w:sz="6" w:space="0" w:color="000000"/>
              <w:right w:val="single" w:sz="6" w:space="0" w:color="000000"/>
            </w:tcBorders>
          </w:tcPr>
          <w:p w:rsidR="00E75932" w:rsidRDefault="004A1CB3">
            <w:r>
              <w:t>SalamanderTrigger</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705" w:type="dxa"/>
            <w:tcBorders>
              <w:top w:val="single" w:sz="6" w:space="0" w:color="000000"/>
              <w:left w:val="single" w:sz="6" w:space="0" w:color="000000"/>
              <w:bottom w:val="single" w:sz="6" w:space="0" w:color="000000"/>
              <w:right w:val="single" w:sz="6" w:space="0" w:color="000000"/>
            </w:tcBorders>
          </w:tcPr>
          <w:p w:rsidR="00E75932" w:rsidRDefault="004A1CB3">
            <w:r>
              <w:t>00:15</w:t>
            </w:r>
          </w:p>
        </w:tc>
        <w:tc>
          <w:tcPr>
            <w:tcW w:w="2910" w:type="dxa"/>
            <w:tcBorders>
              <w:top w:val="single" w:sz="6" w:space="0" w:color="000000"/>
              <w:left w:val="single" w:sz="6" w:space="0" w:color="000000"/>
              <w:bottom w:val="single" w:sz="6" w:space="0" w:color="000000"/>
              <w:right w:val="single" w:sz="6" w:space="0" w:color="000000"/>
            </w:tcBorders>
          </w:tcPr>
          <w:p w:rsidR="00E75932" w:rsidRDefault="004A1CB3">
            <w:r>
              <w:t>Flame on device 2 for half sec</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4</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00  00  10  00</w:t>
            </w:r>
          </w:p>
        </w:tc>
        <w:tc>
          <w:tcPr>
            <w:tcW w:w="2205" w:type="dxa"/>
            <w:tcBorders>
              <w:top w:val="single" w:sz="6" w:space="0" w:color="000000"/>
              <w:left w:val="single" w:sz="6" w:space="0" w:color="000000"/>
              <w:bottom w:val="single" w:sz="6" w:space="0" w:color="000000"/>
              <w:right w:val="single" w:sz="6" w:space="0" w:color="000000"/>
            </w:tcBorders>
          </w:tcPr>
          <w:p w:rsidR="00E75932" w:rsidRDefault="004A1CB3">
            <w:r>
              <w:t>SalamanderTrigger</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4</w:t>
            </w:r>
          </w:p>
        </w:tc>
        <w:tc>
          <w:tcPr>
            <w:tcW w:w="705" w:type="dxa"/>
            <w:tcBorders>
              <w:top w:val="single" w:sz="6" w:space="0" w:color="000000"/>
              <w:left w:val="single" w:sz="6" w:space="0" w:color="000000"/>
              <w:bottom w:val="single" w:sz="6" w:space="0" w:color="000000"/>
              <w:right w:val="single" w:sz="6" w:space="0" w:color="000000"/>
            </w:tcBorders>
          </w:tcPr>
          <w:p w:rsidR="00E75932" w:rsidRDefault="004A1CB3">
            <w:r>
              <w:t>00:15</w:t>
            </w:r>
          </w:p>
        </w:tc>
        <w:tc>
          <w:tcPr>
            <w:tcW w:w="2910" w:type="dxa"/>
            <w:tcBorders>
              <w:top w:val="single" w:sz="6" w:space="0" w:color="000000"/>
              <w:left w:val="single" w:sz="6" w:space="0" w:color="000000"/>
              <w:bottom w:val="single" w:sz="6" w:space="0" w:color="000000"/>
              <w:right w:val="single" w:sz="6" w:space="0" w:color="000000"/>
            </w:tcBorders>
          </w:tcPr>
          <w:p w:rsidR="00E75932" w:rsidRDefault="004A1CB3">
            <w:r>
              <w:t>Also start device 4 for same</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5</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00  01  00  00</w:t>
            </w:r>
          </w:p>
        </w:tc>
        <w:tc>
          <w:tcPr>
            <w:tcW w:w="2205" w:type="dxa"/>
            <w:tcBorders>
              <w:top w:val="single" w:sz="6" w:space="0" w:color="000000"/>
              <w:left w:val="single" w:sz="6" w:space="0" w:color="000000"/>
              <w:bottom w:val="single" w:sz="6" w:space="0" w:color="000000"/>
              <w:right w:val="single" w:sz="6" w:space="0" w:color="000000"/>
            </w:tcBorders>
          </w:tcPr>
          <w:p w:rsidR="00E75932" w:rsidRDefault="004A1CB3">
            <w:r>
              <w:t>SalamanderTrigger</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705" w:type="dxa"/>
            <w:tcBorders>
              <w:top w:val="single" w:sz="6" w:space="0" w:color="000000"/>
              <w:left w:val="single" w:sz="6" w:space="0" w:color="000000"/>
              <w:bottom w:val="single" w:sz="6" w:space="0" w:color="000000"/>
              <w:right w:val="single" w:sz="6" w:space="0" w:color="000000"/>
            </w:tcBorders>
          </w:tcPr>
          <w:p w:rsidR="00E75932" w:rsidRDefault="004A1CB3">
            <w:r>
              <w:t>05:00</w:t>
            </w:r>
          </w:p>
        </w:tc>
        <w:tc>
          <w:tcPr>
            <w:tcW w:w="2910" w:type="dxa"/>
            <w:tcBorders>
              <w:top w:val="single" w:sz="6" w:space="0" w:color="000000"/>
              <w:left w:val="single" w:sz="6" w:space="0" w:color="000000"/>
              <w:bottom w:val="single" w:sz="6" w:space="0" w:color="000000"/>
              <w:right w:val="single" w:sz="6" w:space="0" w:color="000000"/>
            </w:tcBorders>
          </w:tcPr>
          <w:p w:rsidR="00E75932" w:rsidRDefault="004A1CB3">
            <w:r>
              <w:t>Flame on device 2 for 5 sec</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6</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 xml:space="preserve">00  05  00  00 </w:t>
            </w:r>
          </w:p>
        </w:tc>
        <w:tc>
          <w:tcPr>
            <w:tcW w:w="2205" w:type="dxa"/>
            <w:tcBorders>
              <w:top w:val="single" w:sz="6" w:space="0" w:color="000000"/>
              <w:left w:val="single" w:sz="6" w:space="0" w:color="000000"/>
              <w:bottom w:val="single" w:sz="6" w:space="0" w:color="000000"/>
              <w:right w:val="single" w:sz="6" w:space="0" w:color="000000"/>
            </w:tcBorders>
          </w:tcPr>
          <w:p w:rsidR="00E75932" w:rsidRDefault="004A1CB3">
            <w:r>
              <w:t>SalamanderSafetyOff</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705"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2910" w:type="dxa"/>
            <w:tcBorders>
              <w:top w:val="single" w:sz="6" w:space="0" w:color="000000"/>
              <w:left w:val="single" w:sz="6" w:space="0" w:color="000000"/>
              <w:bottom w:val="single" w:sz="6" w:space="0" w:color="000000"/>
              <w:right w:val="single" w:sz="6" w:space="0" w:color="000000"/>
            </w:tcBorders>
          </w:tcPr>
          <w:p w:rsidR="00E75932" w:rsidRDefault="004A1CB3">
            <w:r>
              <w:t>Disable channel 1 for 2</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7</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 xml:space="preserve">00  05  00  00 </w:t>
            </w:r>
          </w:p>
        </w:tc>
        <w:tc>
          <w:tcPr>
            <w:tcW w:w="2205" w:type="dxa"/>
            <w:tcBorders>
              <w:top w:val="single" w:sz="6" w:space="0" w:color="000000"/>
              <w:left w:val="single" w:sz="6" w:space="0" w:color="000000"/>
              <w:bottom w:val="single" w:sz="6" w:space="0" w:color="000000"/>
              <w:right w:val="single" w:sz="6" w:space="0" w:color="000000"/>
            </w:tcBorders>
          </w:tcPr>
          <w:p w:rsidR="00E75932" w:rsidRDefault="004A1CB3">
            <w:r>
              <w:t>SalamanderSafetyOff</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3</w:t>
            </w:r>
          </w:p>
        </w:tc>
        <w:tc>
          <w:tcPr>
            <w:tcW w:w="705"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2910" w:type="dxa"/>
            <w:tcBorders>
              <w:top w:val="single" w:sz="6" w:space="0" w:color="000000"/>
              <w:left w:val="single" w:sz="6" w:space="0" w:color="000000"/>
              <w:bottom w:val="single" w:sz="6" w:space="0" w:color="000000"/>
              <w:right w:val="single" w:sz="6" w:space="0" w:color="000000"/>
            </w:tcBorders>
          </w:tcPr>
          <w:p w:rsidR="00E75932" w:rsidRDefault="004A1CB3">
            <w:r>
              <w:t>Disable channel 3 for 4</w:t>
            </w:r>
          </w:p>
        </w:tc>
      </w:tr>
    </w:tbl>
    <w:p w:rsidR="00E75932" w:rsidRDefault="00E75932"/>
    <w:p w:rsidR="00E75932" w:rsidRDefault="004A1CB3">
      <w:r>
        <w:t>You should always allow for 10 seconds after turning the Salamander safety channel on before any trigger events.</w:t>
      </w:r>
    </w:p>
    <w:p w:rsidR="00E75932" w:rsidRDefault="004A1CB3">
      <w:pPr>
        <w:pStyle w:val="Heading3"/>
      </w:pPr>
      <w:r>
        <w:lastRenderedPageBreak/>
        <w:t>Explo X2 Wave Flame Box</w:t>
      </w:r>
    </w:p>
    <w:p w:rsidR="00E75932" w:rsidRDefault="004A1CB3">
      <w:r>
        <w:t xml:space="preserve">The Explo X2 </w:t>
      </w:r>
      <w:r>
        <w:t>Wave flame box is specifically supported by SD.  This DMX device sports a moving flame head and is a little more complex the some other flame boxes.  SD takes care of this complexity through four commands: X2WaveSafetyOn, X2WaveTrigger, X2WaveSeq and S2Wav</w:t>
      </w:r>
      <w:r>
        <w:t>eSafetyOff.  The X2 Wave device has a safety channel for each device and they cannot be shared.  A unique feature of the X2 Wave is that you only need to set the first channel of the device.  All other features are an offset from that first channel and the</w:t>
      </w:r>
      <w:r>
        <w:t>refore not required to be specified in the SD script.  There are 6 channels in use, so the base addresses for any other device must be 6 greater than the base address of the X2 Wave.  If the base channel of a X2 Wave flame box is 6, then the next DMX devic</w:t>
      </w:r>
      <w:r>
        <w:t>e on the controller must be set to 12 or higher otherwise you will have channel conflicts and errors.</w:t>
      </w:r>
    </w:p>
    <w:p w:rsidR="00E75932" w:rsidRDefault="00E75932"/>
    <w:tbl>
      <w:tblPr>
        <w:tblW w:w="9630" w:type="dxa"/>
        <w:tblInd w:w="-105" w:type="dxa"/>
        <w:tblLayout w:type="fixed"/>
        <w:tblCellMar>
          <w:left w:w="105" w:type="dxa"/>
          <w:right w:w="105" w:type="dxa"/>
        </w:tblCellMar>
        <w:tblLook w:val="04A0"/>
      </w:tblPr>
      <w:tblGrid>
        <w:gridCol w:w="2274"/>
        <w:gridCol w:w="2806"/>
        <w:gridCol w:w="4550"/>
      </w:tblGrid>
      <w:tr w:rsidR="00E75932">
        <w:tc>
          <w:tcPr>
            <w:tcW w:w="225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SD Column Name</w:t>
            </w:r>
          </w:p>
        </w:tc>
        <w:tc>
          <w:tcPr>
            <w:tcW w:w="2775"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DMX</w:t>
            </w:r>
          </w:p>
        </w:tc>
        <w:tc>
          <w:tcPr>
            <w:tcW w:w="450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Note</w:t>
            </w:r>
          </w:p>
        </w:tc>
      </w:tr>
      <w:tr w:rsidR="00E75932">
        <w:tc>
          <w:tcPr>
            <w:tcW w:w="225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TYPE</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E75932"/>
        </w:tc>
        <w:tc>
          <w:tcPr>
            <w:tcW w:w="450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One of the GFlame commands listed below</w:t>
            </w:r>
          </w:p>
        </w:tc>
      </w:tr>
      <w:tr w:rsidR="00E75932">
        <w:tc>
          <w:tcPr>
            <w:tcW w:w="2250" w:type="dxa"/>
            <w:tcBorders>
              <w:top w:val="single" w:sz="6" w:space="0" w:color="000000"/>
              <w:left w:val="single" w:sz="6" w:space="0" w:color="000000"/>
              <w:bottom w:val="single" w:sz="6" w:space="0" w:color="000000"/>
              <w:right w:val="single" w:sz="6" w:space="0" w:color="000000"/>
            </w:tcBorders>
          </w:tcPr>
          <w:p w:rsidR="00E75932" w:rsidRDefault="004A1CB3">
            <w:r>
              <w:t>CONTROL</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Controller</w:t>
            </w:r>
          </w:p>
        </w:tc>
        <w:tc>
          <w:tcPr>
            <w:tcW w:w="4500" w:type="dxa"/>
            <w:tcBorders>
              <w:top w:val="single" w:sz="6" w:space="0" w:color="000000"/>
              <w:left w:val="single" w:sz="6" w:space="0" w:color="000000"/>
              <w:bottom w:val="single" w:sz="6" w:space="0" w:color="000000"/>
              <w:right w:val="single" w:sz="6" w:space="0" w:color="000000"/>
            </w:tcBorders>
          </w:tcPr>
          <w:p w:rsidR="00E75932" w:rsidRDefault="004A1CB3">
            <w:r>
              <w:t>One DMX controller universe per serial USB connection</w:t>
            </w:r>
          </w:p>
        </w:tc>
      </w:tr>
      <w:tr w:rsidR="00E75932">
        <w:tc>
          <w:tcPr>
            <w:tcW w:w="2250" w:type="dxa"/>
            <w:tcBorders>
              <w:top w:val="single" w:sz="6" w:space="0" w:color="000000"/>
              <w:left w:val="single" w:sz="6" w:space="0" w:color="000000"/>
              <w:bottom w:val="single" w:sz="6" w:space="0" w:color="000000"/>
              <w:right w:val="single" w:sz="6" w:space="0" w:color="000000"/>
            </w:tcBorders>
          </w:tcPr>
          <w:p w:rsidR="00E75932" w:rsidRDefault="004A1CB3">
            <w:r>
              <w:t>MODULE</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Channel</w:t>
            </w:r>
          </w:p>
        </w:tc>
        <w:tc>
          <w:tcPr>
            <w:tcW w:w="4500" w:type="dxa"/>
            <w:tcBorders>
              <w:top w:val="single" w:sz="6" w:space="0" w:color="000000"/>
              <w:left w:val="single" w:sz="6" w:space="0" w:color="000000"/>
              <w:bottom w:val="single" w:sz="6" w:space="0" w:color="000000"/>
              <w:right w:val="single" w:sz="6" w:space="0" w:color="000000"/>
            </w:tcBorders>
          </w:tcPr>
          <w:p w:rsidR="00E75932" w:rsidRDefault="004A1CB3">
            <w:r>
              <w:t>Values 1 to 512 are allowed</w:t>
            </w:r>
          </w:p>
        </w:tc>
      </w:tr>
      <w:tr w:rsidR="00E75932">
        <w:tc>
          <w:tcPr>
            <w:tcW w:w="2250" w:type="dxa"/>
            <w:tcBorders>
              <w:top w:val="single" w:sz="6" w:space="0" w:color="000000"/>
              <w:left w:val="single" w:sz="6" w:space="0" w:color="000000"/>
              <w:bottom w:val="single" w:sz="6" w:space="0" w:color="000000"/>
              <w:right w:val="single" w:sz="6" w:space="0" w:color="000000"/>
            </w:tcBorders>
          </w:tcPr>
          <w:p w:rsidR="00E75932" w:rsidRDefault="004A1CB3">
            <w:r>
              <w:t>DUR</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The duration of this flame</w:t>
            </w:r>
          </w:p>
        </w:tc>
        <w:tc>
          <w:tcPr>
            <w:tcW w:w="4500" w:type="dxa"/>
            <w:tcBorders>
              <w:top w:val="single" w:sz="6" w:space="0" w:color="000000"/>
              <w:left w:val="single" w:sz="6" w:space="0" w:color="000000"/>
              <w:bottom w:val="single" w:sz="6" w:space="0" w:color="000000"/>
              <w:right w:val="single" w:sz="6" w:space="0" w:color="000000"/>
            </w:tcBorders>
          </w:tcPr>
          <w:p w:rsidR="00E75932" w:rsidRDefault="004A1CB3">
            <w:r>
              <w:t>Must be a value between 00:01 and 02:15 (maximum duration)</w:t>
            </w:r>
          </w:p>
        </w:tc>
      </w:tr>
      <w:tr w:rsidR="00E75932">
        <w:tc>
          <w:tcPr>
            <w:tcW w:w="2250" w:type="dxa"/>
            <w:tcBorders>
              <w:top w:val="single" w:sz="6" w:space="0" w:color="000000"/>
              <w:left w:val="single" w:sz="6" w:space="0" w:color="000000"/>
              <w:bottom w:val="single" w:sz="6" w:space="0" w:color="000000"/>
              <w:right w:val="single" w:sz="6" w:space="0" w:color="000000"/>
            </w:tcBorders>
          </w:tcPr>
          <w:p w:rsidR="00E75932" w:rsidRDefault="004A1CB3">
            <w:r>
              <w:t>TILT</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Angle of the flame head</w:t>
            </w:r>
          </w:p>
        </w:tc>
        <w:tc>
          <w:tcPr>
            <w:tcW w:w="4500" w:type="dxa"/>
            <w:tcBorders>
              <w:top w:val="single" w:sz="6" w:space="0" w:color="000000"/>
              <w:left w:val="single" w:sz="6" w:space="0" w:color="000000"/>
              <w:bottom w:val="single" w:sz="6" w:space="0" w:color="000000"/>
              <w:right w:val="single" w:sz="6" w:space="0" w:color="000000"/>
            </w:tcBorders>
          </w:tcPr>
          <w:p w:rsidR="00E75932" w:rsidRDefault="004A1CB3">
            <w:r>
              <w:t xml:space="preserve">0 degrees is horizontal right, 90 is up and 180 is horizontal left.  Negative values may be used between 0 and -180 to represent down (-90 is down).  </w:t>
            </w:r>
          </w:p>
          <w:p w:rsidR="00E75932" w:rsidRDefault="004A1CB3">
            <w:r>
              <w:rPr>
                <w:noProof/>
              </w:rPr>
              <w:drawing>
                <wp:inline distT="0" distB="0" distL="0" distR="0">
                  <wp:extent cx="1790700" cy="1314450"/>
                  <wp:effectExtent l="0" t="0" r="0" b="0"/>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jpg"/>
                          <pic:cNvPicPr/>
                        </pic:nvPicPr>
                        <pic:blipFill>
                          <a:blip r:embed="rId113" cstate="print"/>
                          <a:stretch>
                            <a:fillRect/>
                          </a:stretch>
                        </pic:blipFill>
                        <pic:spPr>
                          <a:xfrm>
                            <a:off x="0" y="0"/>
                            <a:ext cx="1790700" cy="1314450"/>
                          </a:xfrm>
                          <a:prstGeom prst="rect">
                            <a:avLst/>
                          </a:prstGeom>
                        </pic:spPr>
                      </pic:pic>
                    </a:graphicData>
                  </a:graphic>
                </wp:inline>
              </w:drawing>
            </w:r>
          </w:p>
        </w:tc>
      </w:tr>
      <w:tr w:rsidR="00E75932">
        <w:tc>
          <w:tcPr>
            <w:tcW w:w="2250" w:type="dxa"/>
            <w:tcBorders>
              <w:top w:val="single" w:sz="6" w:space="0" w:color="000000"/>
              <w:left w:val="single" w:sz="6" w:space="0" w:color="000000"/>
              <w:bottom w:val="single" w:sz="6" w:space="0" w:color="000000"/>
              <w:right w:val="single" w:sz="6" w:space="0" w:color="000000"/>
            </w:tcBorders>
          </w:tcPr>
          <w:p w:rsidR="00E75932" w:rsidRDefault="004A1CB3">
            <w:r>
              <w:t>CUSTOM2</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Speed of flame head</w:t>
            </w:r>
          </w:p>
        </w:tc>
        <w:tc>
          <w:tcPr>
            <w:tcW w:w="4500" w:type="dxa"/>
            <w:tcBorders>
              <w:top w:val="single" w:sz="6" w:space="0" w:color="000000"/>
              <w:left w:val="single" w:sz="6" w:space="0" w:color="000000"/>
              <w:bottom w:val="single" w:sz="6" w:space="0" w:color="000000"/>
              <w:right w:val="single" w:sz="6" w:space="0" w:color="000000"/>
            </w:tcBorders>
          </w:tcPr>
          <w:p w:rsidR="00E75932" w:rsidRDefault="004A1CB3">
            <w:r>
              <w:t xml:space="preserve">When the flame head changes positions, the speed at which if moves may be </w:t>
            </w:r>
            <w:r>
              <w:t>specified.  0 is stationary, 1 (slowest) to 255 (fastest).  Default movement is fastest.</w:t>
            </w:r>
          </w:p>
        </w:tc>
      </w:tr>
      <w:tr w:rsidR="00E75932">
        <w:tc>
          <w:tcPr>
            <w:tcW w:w="2250" w:type="dxa"/>
            <w:tcBorders>
              <w:top w:val="single" w:sz="6" w:space="0" w:color="000000"/>
              <w:left w:val="single" w:sz="6" w:space="0" w:color="000000"/>
              <w:bottom w:val="single" w:sz="6" w:space="0" w:color="000000"/>
              <w:right w:val="single" w:sz="6" w:space="0" w:color="000000"/>
            </w:tcBorders>
          </w:tcPr>
          <w:p w:rsidR="00E75932" w:rsidRDefault="004A1CB3">
            <w:r>
              <w:t>REF</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Built-in X2 Wave sequences</w:t>
            </w:r>
          </w:p>
        </w:tc>
        <w:tc>
          <w:tcPr>
            <w:tcW w:w="4500" w:type="dxa"/>
            <w:tcBorders>
              <w:top w:val="single" w:sz="6" w:space="0" w:color="000000"/>
              <w:left w:val="single" w:sz="6" w:space="0" w:color="000000"/>
              <w:bottom w:val="single" w:sz="6" w:space="0" w:color="000000"/>
              <w:right w:val="single" w:sz="6" w:space="0" w:color="000000"/>
            </w:tcBorders>
          </w:tcPr>
          <w:p w:rsidR="00E75932" w:rsidRDefault="004A1CB3">
            <w:r>
              <w:t>There are 70 built in sequences programmed into the X2 Wave.  See the X2 Wave user's manual for a full explanation of these sequences.</w:t>
            </w:r>
          </w:p>
        </w:tc>
      </w:tr>
    </w:tbl>
    <w:p w:rsidR="00E75932" w:rsidRDefault="00E75932"/>
    <w:p w:rsidR="00E75932" w:rsidRDefault="004A1CB3">
      <w:r>
        <w:t>Here is an example SD script using the X2 Wave.  Assume we have two devices set to base channel 10 and 16 respectively.</w:t>
      </w:r>
    </w:p>
    <w:p w:rsidR="00E75932" w:rsidRDefault="00E75932"/>
    <w:tbl>
      <w:tblPr>
        <w:tblW w:w="10425" w:type="dxa"/>
        <w:tblInd w:w="-450" w:type="dxa"/>
        <w:tblLayout w:type="fixed"/>
        <w:tblCellMar>
          <w:left w:w="105" w:type="dxa"/>
          <w:right w:w="105" w:type="dxa"/>
        </w:tblCellMar>
        <w:tblLook w:val="04A0"/>
      </w:tblPr>
      <w:tblGrid>
        <w:gridCol w:w="542"/>
        <w:gridCol w:w="1254"/>
        <w:gridCol w:w="1531"/>
        <w:gridCol w:w="897"/>
        <w:gridCol w:w="804"/>
        <w:gridCol w:w="619"/>
        <w:gridCol w:w="541"/>
        <w:gridCol w:w="711"/>
        <w:gridCol w:w="897"/>
        <w:gridCol w:w="2629"/>
      </w:tblGrid>
      <w:tr w:rsidR="00E75932">
        <w:tc>
          <w:tcPr>
            <w:tcW w:w="52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CUE</w:t>
            </w:r>
          </w:p>
        </w:tc>
        <w:tc>
          <w:tcPr>
            <w:tcW w:w="121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HH MM SS FF</w:t>
            </w:r>
          </w:p>
        </w:tc>
        <w:tc>
          <w:tcPr>
            <w:tcW w:w="148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TYPE</w:t>
            </w:r>
          </w:p>
        </w:tc>
        <w:tc>
          <w:tcPr>
            <w:tcW w:w="87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CONTROL</w:t>
            </w:r>
          </w:p>
        </w:tc>
        <w:tc>
          <w:tcPr>
            <w:tcW w:w="78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MODULE</w:t>
            </w:r>
          </w:p>
        </w:tc>
        <w:tc>
          <w:tcPr>
            <w:tcW w:w="60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DUR</w:t>
            </w:r>
          </w:p>
        </w:tc>
        <w:tc>
          <w:tcPr>
            <w:tcW w:w="52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REF</w:t>
            </w:r>
          </w:p>
        </w:tc>
        <w:tc>
          <w:tcPr>
            <w:tcW w:w="69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TILT</w:t>
            </w:r>
          </w:p>
        </w:tc>
        <w:tc>
          <w:tcPr>
            <w:tcW w:w="87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CUSTOM2</w:t>
            </w:r>
          </w:p>
        </w:tc>
        <w:tc>
          <w:tcPr>
            <w:tcW w:w="255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Event Description</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1</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00  00  00  00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X2WaveSafetyOn</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 xml:space="preserve">Set </w:t>
            </w:r>
            <w:r>
              <w:rPr>
                <w:sz w:val="18"/>
              </w:rPr>
              <w:t>safety on for device 10</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2</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00  00  00  00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X2WaveSafetyOn</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16</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Set safety on for device 16</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3</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00  00  10  00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00:15</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Flame on device 10 for half sec</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4</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00  00  10  00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16</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00:15</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 xml:space="preserve">Also start device 16 for </w:t>
            </w:r>
            <w:r>
              <w:rPr>
                <w:sz w:val="18"/>
              </w:rPr>
              <w:t>same</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5</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02:00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Flame on device 10 for 2 sec</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6</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00  01  30  00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135</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255</w:t>
            </w:r>
          </w:p>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Flame off, move head to 45 left</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7</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02:15</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4A1CB3">
            <w:r>
              <w:rPr>
                <w:sz w:val="18"/>
              </w:rPr>
              <w:t>45</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127</w:t>
            </w:r>
          </w:p>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Flame on med wave to 45 right</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8</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w:t>
            </w:r>
            <w:r>
              <w:rPr>
                <w:sz w:val="18"/>
              </w:rPr>
              <w:t xml:space="preserve">  01  00  00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4A1CB3">
            <w:r>
              <w:rPr>
                <w:sz w:val="18"/>
              </w:rPr>
              <w:t>90</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255</w:t>
            </w:r>
          </w:p>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Flame off move to up</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9</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02:00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Flame on device 10 for 2 sec</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lastRenderedPageBreak/>
              <w:t>10</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X2WaveSeq</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51</w:t>
            </w:r>
          </w:p>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Seq med wave 45 left to 45 right</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11</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X2WaveSeq</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16</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52</w:t>
            </w:r>
          </w:p>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Seq med wave 45 right to 45 left</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12</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 xml:space="preserve">00  05  00  00 </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X2WaveSafetyOn</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Disable device 10</w:t>
            </w:r>
          </w:p>
        </w:tc>
      </w:tr>
      <w:tr w:rsidR="00E75932">
        <w:tc>
          <w:tcPr>
            <w:tcW w:w="525" w:type="dxa"/>
            <w:tcBorders>
              <w:top w:val="single" w:sz="6" w:space="0" w:color="000000"/>
              <w:left w:val="single" w:sz="6" w:space="0" w:color="000000"/>
              <w:bottom w:val="single" w:sz="6" w:space="0" w:color="000000"/>
              <w:right w:val="single" w:sz="6" w:space="0" w:color="000000"/>
            </w:tcBorders>
          </w:tcPr>
          <w:p w:rsidR="00E75932" w:rsidRDefault="004A1CB3">
            <w:r>
              <w:rPr>
                <w:sz w:val="18"/>
              </w:rPr>
              <w:t>13</w:t>
            </w:r>
          </w:p>
        </w:tc>
        <w:tc>
          <w:tcPr>
            <w:tcW w:w="1215" w:type="dxa"/>
            <w:tcBorders>
              <w:top w:val="single" w:sz="6" w:space="0" w:color="000000"/>
              <w:left w:val="single" w:sz="6" w:space="0" w:color="000000"/>
              <w:bottom w:val="single" w:sz="6" w:space="0" w:color="000000"/>
              <w:right w:val="single" w:sz="6" w:space="0" w:color="000000"/>
            </w:tcBorders>
          </w:tcPr>
          <w:p w:rsidR="00E75932" w:rsidRDefault="004A1CB3">
            <w:r>
              <w:rPr>
                <w:sz w:val="18"/>
              </w:rPr>
              <w:t xml:space="preserve">00  05  00  00 </w:t>
            </w:r>
          </w:p>
        </w:tc>
        <w:tc>
          <w:tcPr>
            <w:tcW w:w="1485" w:type="dxa"/>
            <w:tcBorders>
              <w:top w:val="single" w:sz="6" w:space="0" w:color="000000"/>
              <w:left w:val="single" w:sz="6" w:space="0" w:color="000000"/>
              <w:bottom w:val="single" w:sz="6" w:space="0" w:color="000000"/>
              <w:right w:val="single" w:sz="6" w:space="0" w:color="000000"/>
            </w:tcBorders>
          </w:tcPr>
          <w:p w:rsidR="00E75932" w:rsidRDefault="004A1CB3">
            <w:r>
              <w:rPr>
                <w:sz w:val="18"/>
              </w:rPr>
              <w:t>X2WaveSafetyOn</w:t>
            </w:r>
          </w:p>
        </w:tc>
        <w:tc>
          <w:tcPr>
            <w:tcW w:w="87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rPr>
                <w:sz w:val="18"/>
              </w:rPr>
              <w:t>16</w:t>
            </w:r>
          </w:p>
        </w:tc>
        <w:tc>
          <w:tcPr>
            <w:tcW w:w="600" w:type="dxa"/>
            <w:tcBorders>
              <w:top w:val="single" w:sz="6" w:space="0" w:color="000000"/>
              <w:left w:val="single" w:sz="6" w:space="0" w:color="000000"/>
              <w:bottom w:val="single" w:sz="6" w:space="0" w:color="000000"/>
              <w:right w:val="single" w:sz="6" w:space="0" w:color="000000"/>
            </w:tcBorders>
          </w:tcPr>
          <w:p w:rsidR="00E75932" w:rsidRDefault="004A1CB3">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E75932" w:rsidRDefault="00E75932"/>
        </w:tc>
        <w:tc>
          <w:tcPr>
            <w:tcW w:w="690" w:type="dxa"/>
            <w:tcBorders>
              <w:top w:val="single" w:sz="6" w:space="0" w:color="000000"/>
              <w:left w:val="single" w:sz="6" w:space="0" w:color="000000"/>
              <w:bottom w:val="single" w:sz="6" w:space="0" w:color="000000"/>
              <w:right w:val="single" w:sz="6" w:space="0" w:color="000000"/>
            </w:tcBorders>
          </w:tcPr>
          <w:p w:rsidR="00E75932" w:rsidRDefault="00E75932"/>
        </w:tc>
        <w:tc>
          <w:tcPr>
            <w:tcW w:w="870" w:type="dxa"/>
            <w:tcBorders>
              <w:top w:val="single" w:sz="6" w:space="0" w:color="000000"/>
              <w:left w:val="single" w:sz="6" w:space="0" w:color="000000"/>
              <w:bottom w:val="single" w:sz="6" w:space="0" w:color="000000"/>
              <w:right w:val="single" w:sz="6" w:space="0" w:color="000000"/>
            </w:tcBorders>
          </w:tcPr>
          <w:p w:rsidR="00E75932" w:rsidRDefault="00E75932"/>
        </w:tc>
        <w:tc>
          <w:tcPr>
            <w:tcW w:w="2550" w:type="dxa"/>
            <w:tcBorders>
              <w:top w:val="single" w:sz="6" w:space="0" w:color="000000"/>
              <w:left w:val="single" w:sz="6" w:space="0" w:color="000000"/>
              <w:bottom w:val="single" w:sz="6" w:space="0" w:color="000000"/>
              <w:right w:val="single" w:sz="6" w:space="0" w:color="000000"/>
            </w:tcBorders>
          </w:tcPr>
          <w:p w:rsidR="00E75932" w:rsidRDefault="004A1CB3">
            <w:r>
              <w:rPr>
                <w:sz w:val="18"/>
              </w:rPr>
              <w:t>Disable device 16</w:t>
            </w:r>
          </w:p>
        </w:tc>
      </w:tr>
    </w:tbl>
    <w:p w:rsidR="00E75932" w:rsidRDefault="00E75932"/>
    <w:p w:rsidR="00E75932" w:rsidRDefault="004A1CB3">
      <w:r>
        <w:t xml:space="preserve">The build in sequences in the X2 Wave are nice in that cue 10 </w:t>
      </w:r>
      <w:r>
        <w:t>does the same thing as cues 6,7 and the duration of the flame is regulated by the sequence, not by the script writers estimation.</w:t>
      </w:r>
    </w:p>
    <w:p w:rsidR="00E75932" w:rsidRDefault="004A1CB3">
      <w:pPr>
        <w:pStyle w:val="Heading3"/>
      </w:pPr>
      <w:r>
        <w:t>SafeX Flame Jet Flame Box</w:t>
      </w:r>
    </w:p>
    <w:p w:rsidR="00E75932" w:rsidRDefault="004A1CB3">
      <w:r>
        <w:t>The SafeX Flame Jet flame box is another SD supported DMX device.  Like all flame boxes it has a saf</w:t>
      </w:r>
      <w:r>
        <w:t>ety channel and a trigger channel.  In order for the flame box to operate, the safety channel must be turned on before any trigger commands will activate.  For safety reasons we must also turn the safety channel back off at the end of the script.  The safe</w:t>
      </w:r>
      <w:r>
        <w:t>ty and triggers may be turned on or off any number of times as long as the safety is on before any trigger cues are executed.  The Flame Jet has three commands for this: FlameJetSafetyOn, FlameJetTrigger and FlameJetSafetyOff.  Note that multiple Flame Jet</w:t>
      </w:r>
      <w:r>
        <w:t xml:space="preserve"> devices may use the same safety channel.</w:t>
      </w:r>
    </w:p>
    <w:p w:rsidR="00E75932" w:rsidRDefault="00E75932"/>
    <w:tbl>
      <w:tblPr>
        <w:tblW w:w="9630" w:type="dxa"/>
        <w:tblInd w:w="-105" w:type="dxa"/>
        <w:tblLayout w:type="fixed"/>
        <w:tblCellMar>
          <w:left w:w="105" w:type="dxa"/>
          <w:right w:w="105" w:type="dxa"/>
        </w:tblCellMar>
        <w:tblLook w:val="04A0"/>
      </w:tblPr>
      <w:tblGrid>
        <w:gridCol w:w="2365"/>
        <w:gridCol w:w="2806"/>
        <w:gridCol w:w="4459"/>
      </w:tblGrid>
      <w:tr w:rsidR="00E75932">
        <w:tc>
          <w:tcPr>
            <w:tcW w:w="234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SD Column Name</w:t>
            </w:r>
          </w:p>
        </w:tc>
        <w:tc>
          <w:tcPr>
            <w:tcW w:w="2775"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DMX</w:t>
            </w:r>
          </w:p>
        </w:tc>
        <w:tc>
          <w:tcPr>
            <w:tcW w:w="441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Note</w:t>
            </w:r>
          </w:p>
        </w:tc>
      </w:tr>
      <w:tr w:rsidR="00E75932">
        <w:tc>
          <w:tcPr>
            <w:tcW w:w="234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TYPE</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E75932"/>
        </w:tc>
        <w:tc>
          <w:tcPr>
            <w:tcW w:w="441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One of the Flame Jet commands listed below</w:t>
            </w:r>
          </w:p>
        </w:tc>
      </w:tr>
      <w:tr w:rsidR="00E75932">
        <w:tc>
          <w:tcPr>
            <w:tcW w:w="2340" w:type="dxa"/>
            <w:tcBorders>
              <w:top w:val="single" w:sz="6" w:space="0" w:color="000000"/>
              <w:left w:val="single" w:sz="6" w:space="0" w:color="000000"/>
              <w:bottom w:val="single" w:sz="6" w:space="0" w:color="000000"/>
              <w:right w:val="single" w:sz="6" w:space="0" w:color="000000"/>
            </w:tcBorders>
          </w:tcPr>
          <w:p w:rsidR="00E75932" w:rsidRDefault="004A1CB3">
            <w:r>
              <w:t>CONTROL</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Controller</w:t>
            </w:r>
          </w:p>
        </w:tc>
        <w:tc>
          <w:tcPr>
            <w:tcW w:w="4410" w:type="dxa"/>
            <w:tcBorders>
              <w:top w:val="single" w:sz="6" w:space="0" w:color="000000"/>
              <w:left w:val="single" w:sz="6" w:space="0" w:color="000000"/>
              <w:bottom w:val="single" w:sz="6" w:space="0" w:color="000000"/>
              <w:right w:val="single" w:sz="6" w:space="0" w:color="000000"/>
            </w:tcBorders>
          </w:tcPr>
          <w:p w:rsidR="00E75932" w:rsidRDefault="004A1CB3">
            <w:r>
              <w:t>One DMX controller universe per serial USB connection</w:t>
            </w:r>
          </w:p>
        </w:tc>
      </w:tr>
      <w:tr w:rsidR="00E75932">
        <w:tc>
          <w:tcPr>
            <w:tcW w:w="2340" w:type="dxa"/>
            <w:tcBorders>
              <w:top w:val="single" w:sz="6" w:space="0" w:color="000000"/>
              <w:left w:val="single" w:sz="6" w:space="0" w:color="000000"/>
              <w:bottom w:val="single" w:sz="6" w:space="0" w:color="000000"/>
              <w:right w:val="single" w:sz="6" w:space="0" w:color="000000"/>
            </w:tcBorders>
          </w:tcPr>
          <w:p w:rsidR="00E75932" w:rsidRDefault="004A1CB3">
            <w:r>
              <w:t>MODULE</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Channel</w:t>
            </w:r>
          </w:p>
        </w:tc>
        <w:tc>
          <w:tcPr>
            <w:tcW w:w="4410" w:type="dxa"/>
            <w:tcBorders>
              <w:top w:val="single" w:sz="6" w:space="0" w:color="000000"/>
              <w:left w:val="single" w:sz="6" w:space="0" w:color="000000"/>
              <w:bottom w:val="single" w:sz="6" w:space="0" w:color="000000"/>
              <w:right w:val="single" w:sz="6" w:space="0" w:color="000000"/>
            </w:tcBorders>
          </w:tcPr>
          <w:p w:rsidR="00E75932" w:rsidRDefault="004A1CB3">
            <w:r>
              <w:t>Values 1 to 512 are allowed</w:t>
            </w:r>
          </w:p>
        </w:tc>
      </w:tr>
      <w:tr w:rsidR="00E75932">
        <w:tc>
          <w:tcPr>
            <w:tcW w:w="2340" w:type="dxa"/>
            <w:tcBorders>
              <w:top w:val="single" w:sz="6" w:space="0" w:color="000000"/>
              <w:left w:val="single" w:sz="6" w:space="0" w:color="000000"/>
              <w:bottom w:val="single" w:sz="6" w:space="0" w:color="000000"/>
              <w:right w:val="single" w:sz="6" w:space="0" w:color="000000"/>
            </w:tcBorders>
          </w:tcPr>
          <w:p w:rsidR="00E75932" w:rsidRDefault="004A1CB3">
            <w:r>
              <w:t>DUR</w:t>
            </w:r>
          </w:p>
        </w:tc>
        <w:tc>
          <w:tcPr>
            <w:tcW w:w="2775" w:type="dxa"/>
            <w:tcBorders>
              <w:top w:val="single" w:sz="6" w:space="0" w:color="000000"/>
              <w:left w:val="single" w:sz="6" w:space="0" w:color="000000"/>
              <w:bottom w:val="single" w:sz="6" w:space="0" w:color="000000"/>
              <w:right w:val="single" w:sz="6" w:space="0" w:color="000000"/>
            </w:tcBorders>
          </w:tcPr>
          <w:p w:rsidR="00E75932" w:rsidRDefault="004A1CB3">
            <w:r>
              <w:t xml:space="preserve">The duration of </w:t>
            </w:r>
            <w:r>
              <w:t>this flame</w:t>
            </w:r>
          </w:p>
        </w:tc>
        <w:tc>
          <w:tcPr>
            <w:tcW w:w="4410" w:type="dxa"/>
            <w:tcBorders>
              <w:top w:val="single" w:sz="6" w:space="0" w:color="000000"/>
              <w:left w:val="single" w:sz="6" w:space="0" w:color="000000"/>
              <w:bottom w:val="single" w:sz="6" w:space="0" w:color="000000"/>
              <w:right w:val="single" w:sz="6" w:space="0" w:color="000000"/>
            </w:tcBorders>
          </w:tcPr>
          <w:p w:rsidR="00E75932" w:rsidRDefault="004A1CB3">
            <w:r>
              <w:t>Must be a value between 00:01 and 10:00 (maximum duration)</w:t>
            </w:r>
          </w:p>
        </w:tc>
      </w:tr>
    </w:tbl>
    <w:p w:rsidR="00E75932" w:rsidRDefault="00E75932"/>
    <w:p w:rsidR="00E75932" w:rsidRDefault="004A1CB3">
      <w:r>
        <w:t>Assuming two Flame Jet boxes are configured with safety channel 33 and trigger channel 2 and 17 respectively:</w:t>
      </w:r>
    </w:p>
    <w:p w:rsidR="00E75932" w:rsidRDefault="00E75932"/>
    <w:tbl>
      <w:tblPr>
        <w:tblW w:w="9825" w:type="dxa"/>
        <w:tblInd w:w="-105" w:type="dxa"/>
        <w:tblLayout w:type="fixed"/>
        <w:tblCellMar>
          <w:left w:w="105" w:type="dxa"/>
          <w:right w:w="105" w:type="dxa"/>
        </w:tblCellMar>
        <w:tblLook w:val="04A0"/>
      </w:tblPr>
      <w:tblGrid>
        <w:gridCol w:w="582"/>
        <w:gridCol w:w="1320"/>
        <w:gridCol w:w="1704"/>
        <w:gridCol w:w="1075"/>
        <w:gridCol w:w="983"/>
        <w:gridCol w:w="814"/>
        <w:gridCol w:w="3347"/>
      </w:tblGrid>
      <w:tr w:rsidR="00E75932">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HH MM SS FF</w:t>
            </w:r>
          </w:p>
        </w:tc>
        <w:tc>
          <w:tcPr>
            <w:tcW w:w="166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MODULE</w:t>
            </w:r>
          </w:p>
        </w:tc>
        <w:tc>
          <w:tcPr>
            <w:tcW w:w="795"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DUR</w:t>
            </w:r>
          </w:p>
        </w:tc>
        <w:tc>
          <w:tcPr>
            <w:tcW w:w="327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Event Description</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 xml:space="preserve">00  00  00  </w:t>
            </w:r>
            <w:r>
              <w:t>00</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FlameJetSafetyOn</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33</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Set channel 33 to FlameJet safety</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00  00  05  00</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FlameJetTrigger</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00:15</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Flame on device 2 for half sec</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3</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00  00  05  00</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FlameJetTrigger</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17</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00:15</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Also start device 17 for same</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4</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00  01  00  00</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FlameJetTrigger</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05:00</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Flame on device 2 for 5 sec</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5</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 xml:space="preserve">00  05  00  00 </w:t>
            </w:r>
          </w:p>
        </w:tc>
        <w:tc>
          <w:tcPr>
            <w:tcW w:w="1665" w:type="dxa"/>
            <w:tcBorders>
              <w:top w:val="single" w:sz="6" w:space="0" w:color="000000"/>
              <w:left w:val="single" w:sz="6" w:space="0" w:color="000000"/>
              <w:bottom w:val="single" w:sz="6" w:space="0" w:color="000000"/>
              <w:right w:val="single" w:sz="6" w:space="0" w:color="000000"/>
            </w:tcBorders>
          </w:tcPr>
          <w:p w:rsidR="00E75932" w:rsidRDefault="004A1CB3">
            <w:r>
              <w:t>FlameJetSafetyOff</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G2</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33</w:t>
            </w:r>
          </w:p>
        </w:tc>
        <w:tc>
          <w:tcPr>
            <w:tcW w:w="795"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3270" w:type="dxa"/>
            <w:tcBorders>
              <w:top w:val="single" w:sz="6" w:space="0" w:color="000000"/>
              <w:left w:val="single" w:sz="6" w:space="0" w:color="000000"/>
              <w:bottom w:val="single" w:sz="6" w:space="0" w:color="000000"/>
              <w:right w:val="single" w:sz="6" w:space="0" w:color="000000"/>
            </w:tcBorders>
          </w:tcPr>
          <w:p w:rsidR="00E75932" w:rsidRDefault="004A1CB3">
            <w:r>
              <w:t>Disable both 2 and 17</w:t>
            </w:r>
          </w:p>
        </w:tc>
      </w:tr>
    </w:tbl>
    <w:p w:rsidR="00E75932" w:rsidRDefault="00E75932"/>
    <w:p w:rsidR="00E75932" w:rsidRDefault="004A1CB3">
      <w:r>
        <w:t>You should always turn the Flame Jet safety on for at least 1 second before any trigger events in order to give the flame box time to get activated.</w:t>
      </w:r>
    </w:p>
    <w:p w:rsidR="00E75932" w:rsidRDefault="004A1CB3">
      <w:pPr>
        <w:pStyle w:val="Heading3"/>
      </w:pPr>
      <w:r>
        <w:t>CRGBLight</w:t>
      </w:r>
    </w:p>
    <w:p w:rsidR="00E75932" w:rsidRDefault="004A1CB3">
      <w:r>
        <w:t>A very common DMX controlled light is one with four channels that does Red, Green and Blue colors.  Show Director Control has provided a TYPE for this light.  The Control for the light is in the PIN (or CUSTOM1) column and is light specific as t</w:t>
      </w:r>
      <w:r>
        <w:t>o how values control the light.  Typically 0 turns the light off and 255 will use the values of Red, Green and Blue to set color and intensity.  Your lamp may have other features that are controlled using the PIN column.  Consult your manual.  To specify a</w:t>
      </w:r>
      <w:r>
        <w:t xml:space="preserve"> color, you need to have the start of the Effect Description have a '#RRGGBB' hexadecimal value.  These values are two hex characters each for red, green and blue.  So, for example, #FF0000 would be full red.  #00FF00 would be full Blue, etc.  #7F0000 woul</w:t>
      </w:r>
      <w:r>
        <w:t>d be half intensity red.  #00FFFF would be bright cyan.  If you provide a duration, the light will turn on for than amount of time and then turn itself off.</w:t>
      </w:r>
    </w:p>
    <w:p w:rsidR="00E75932" w:rsidRDefault="00E75932"/>
    <w:tbl>
      <w:tblPr>
        <w:tblW w:w="9630" w:type="dxa"/>
        <w:tblInd w:w="-105" w:type="dxa"/>
        <w:tblLayout w:type="fixed"/>
        <w:tblCellMar>
          <w:left w:w="105" w:type="dxa"/>
          <w:right w:w="105" w:type="dxa"/>
        </w:tblCellMar>
        <w:tblLook w:val="04A0"/>
      </w:tblPr>
      <w:tblGrid>
        <w:gridCol w:w="2092"/>
        <w:gridCol w:w="3352"/>
        <w:gridCol w:w="4186"/>
      </w:tblGrid>
      <w:tr w:rsidR="00E75932">
        <w:tc>
          <w:tcPr>
            <w:tcW w:w="207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SD Column Name</w:t>
            </w:r>
          </w:p>
        </w:tc>
        <w:tc>
          <w:tcPr>
            <w:tcW w:w="3315"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DMX</w:t>
            </w:r>
          </w:p>
        </w:tc>
        <w:tc>
          <w:tcPr>
            <w:tcW w:w="414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Note</w:t>
            </w:r>
          </w:p>
        </w:tc>
      </w:tr>
      <w:tr w:rsidR="00E75932">
        <w:tc>
          <w:tcPr>
            <w:tcW w:w="207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TYPE</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E75932"/>
        </w:tc>
        <w:tc>
          <w:tcPr>
            <w:tcW w:w="414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Must be "CRGBLight"</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lastRenderedPageBreak/>
              <w:t>CONTROL</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Controller</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One DMX controller universe</w:t>
            </w:r>
            <w:r>
              <w:t xml:space="preserve"> per serial USB connection</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MODULE</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Channel</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Values 1 to 512 are allowed.  Each CRGBLight uses 4 contiguous channels.  Next device must be 4 higher than the value used here.</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DUR</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The duration that this channel will have this value before returning to zero</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If</w:t>
            </w:r>
            <w:r>
              <w:t xml:space="preserve"> duration is zero (00:00) then the channel is set to value permanently, otherwise max duration is 99 seconds</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PIN or CUSTOM1</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Control value to place on the Channel</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 xml:space="preserve">Values 0 to 255 are allowed.  Typically 0 is off and 255 uses the color and intensity </w:t>
            </w:r>
            <w:r>
              <w:t>provided.  Other values are light specific features like blinking and fade.</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Effect Description</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Color and Intensity of the light</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Values #000000 to #FFFFFF are allowed</w:t>
            </w:r>
          </w:p>
        </w:tc>
      </w:tr>
    </w:tbl>
    <w:p w:rsidR="00E75932" w:rsidRDefault="00E75932"/>
    <w:p w:rsidR="00E75932" w:rsidRDefault="004A1CB3">
      <w:r>
        <w:t>Here is an example of what a SD script might look like using CRGBLight commands:</w:t>
      </w:r>
    </w:p>
    <w:tbl>
      <w:tblPr>
        <w:tblW w:w="9645" w:type="dxa"/>
        <w:tblInd w:w="-105" w:type="dxa"/>
        <w:tblLayout w:type="fixed"/>
        <w:tblCellMar>
          <w:left w:w="105" w:type="dxa"/>
          <w:right w:w="105" w:type="dxa"/>
        </w:tblCellMar>
        <w:tblLook w:val="04A0"/>
      </w:tblPr>
      <w:tblGrid>
        <w:gridCol w:w="585"/>
        <w:gridCol w:w="1325"/>
        <w:gridCol w:w="1263"/>
        <w:gridCol w:w="1079"/>
        <w:gridCol w:w="986"/>
        <w:gridCol w:w="801"/>
        <w:gridCol w:w="1079"/>
        <w:gridCol w:w="2527"/>
      </w:tblGrid>
      <w:tr w:rsidR="00E75932">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HH</w:t>
            </w:r>
            <w:r>
              <w:t xml:space="preserve"> MM SS FF</w:t>
            </w:r>
          </w:p>
        </w:tc>
        <w:tc>
          <w:tcPr>
            <w:tcW w:w="123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MODULE</w:t>
            </w:r>
          </w:p>
        </w:tc>
        <w:tc>
          <w:tcPr>
            <w:tcW w:w="78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DUR</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PIN</w:t>
            </w:r>
          </w:p>
        </w:tc>
        <w:tc>
          <w:tcPr>
            <w:tcW w:w="2460" w:type="dxa"/>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t>Event Description</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00  00  00  00</w:t>
            </w:r>
          </w:p>
        </w:tc>
        <w:tc>
          <w:tcPr>
            <w:tcW w:w="1230" w:type="dxa"/>
            <w:tcBorders>
              <w:top w:val="single" w:sz="6" w:space="0" w:color="000000"/>
              <w:left w:val="single" w:sz="6" w:space="0" w:color="000000"/>
              <w:bottom w:val="single" w:sz="6" w:space="0" w:color="000000"/>
              <w:right w:val="single" w:sz="6" w:space="0" w:color="000000"/>
            </w:tcBorders>
          </w:tcPr>
          <w:p w:rsidR="00E75932" w:rsidRDefault="004A1CB3">
            <w:r>
              <w:t>CRGBLight</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t>01:15</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255</w:t>
            </w:r>
          </w:p>
        </w:tc>
        <w:tc>
          <w:tcPr>
            <w:tcW w:w="2460" w:type="dxa"/>
            <w:tcBorders>
              <w:top w:val="single" w:sz="6" w:space="0" w:color="000000"/>
              <w:left w:val="single" w:sz="6" w:space="0" w:color="000000"/>
              <w:bottom w:val="single" w:sz="6" w:space="0" w:color="000000"/>
              <w:right w:val="single" w:sz="6" w:space="0" w:color="000000"/>
            </w:tcBorders>
          </w:tcPr>
          <w:p w:rsidR="00E75932" w:rsidRDefault="004A1CB3">
            <w:r>
              <w:t>#FFFFFF bright white for 1.5 seconds</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2</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00  00  05  00</w:t>
            </w:r>
          </w:p>
        </w:tc>
        <w:tc>
          <w:tcPr>
            <w:tcW w:w="1230" w:type="dxa"/>
            <w:tcBorders>
              <w:top w:val="single" w:sz="6" w:space="0" w:color="000000"/>
              <w:left w:val="single" w:sz="6" w:space="0" w:color="000000"/>
              <w:bottom w:val="single" w:sz="6" w:space="0" w:color="000000"/>
              <w:right w:val="single" w:sz="6" w:space="0" w:color="000000"/>
            </w:tcBorders>
          </w:tcPr>
          <w:p w:rsidR="00E75932" w:rsidRDefault="004A1CB3">
            <w:r>
              <w:t>CRGBLight</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255</w:t>
            </w:r>
          </w:p>
        </w:tc>
        <w:tc>
          <w:tcPr>
            <w:tcW w:w="2460" w:type="dxa"/>
            <w:tcBorders>
              <w:top w:val="single" w:sz="6" w:space="0" w:color="000000"/>
              <w:left w:val="single" w:sz="6" w:space="0" w:color="000000"/>
              <w:bottom w:val="single" w:sz="6" w:space="0" w:color="000000"/>
              <w:right w:val="single" w:sz="6" w:space="0" w:color="000000"/>
            </w:tcBorders>
          </w:tcPr>
          <w:p w:rsidR="00E75932" w:rsidRDefault="004A1CB3">
            <w:r>
              <w:t>#FF0000 full red on</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3</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00  00  10  15</w:t>
            </w:r>
          </w:p>
        </w:tc>
        <w:tc>
          <w:tcPr>
            <w:tcW w:w="1230" w:type="dxa"/>
            <w:tcBorders>
              <w:top w:val="single" w:sz="6" w:space="0" w:color="000000"/>
              <w:left w:val="single" w:sz="6" w:space="0" w:color="000000"/>
              <w:bottom w:val="single" w:sz="6" w:space="0" w:color="000000"/>
              <w:right w:val="single" w:sz="6" w:space="0" w:color="000000"/>
            </w:tcBorders>
          </w:tcPr>
          <w:p w:rsidR="00E75932" w:rsidRDefault="004A1CB3">
            <w:r>
              <w:t>CRGBLight</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255</w:t>
            </w:r>
          </w:p>
        </w:tc>
        <w:tc>
          <w:tcPr>
            <w:tcW w:w="2460" w:type="dxa"/>
            <w:tcBorders>
              <w:top w:val="single" w:sz="6" w:space="0" w:color="000000"/>
              <w:left w:val="single" w:sz="6" w:space="0" w:color="000000"/>
              <w:bottom w:val="single" w:sz="6" w:space="0" w:color="000000"/>
              <w:right w:val="single" w:sz="6" w:space="0" w:color="000000"/>
            </w:tcBorders>
          </w:tcPr>
          <w:p w:rsidR="00E75932" w:rsidRDefault="004A1CB3">
            <w:r>
              <w:t>#A5184C switch</w:t>
            </w:r>
            <w:r>
              <w:t xml:space="preserve"> to custom color</w:t>
            </w:r>
          </w:p>
        </w:tc>
      </w:tr>
      <w:tr w:rsidR="00E75932">
        <w:tc>
          <w:tcPr>
            <w:tcW w:w="570" w:type="dxa"/>
            <w:tcBorders>
              <w:top w:val="single" w:sz="6" w:space="0" w:color="000000"/>
              <w:left w:val="single" w:sz="6" w:space="0" w:color="000000"/>
              <w:bottom w:val="single" w:sz="6" w:space="0" w:color="000000"/>
              <w:right w:val="single" w:sz="6" w:space="0" w:color="000000"/>
            </w:tcBorders>
          </w:tcPr>
          <w:p w:rsidR="00E75932" w:rsidRDefault="004A1CB3">
            <w:r>
              <w:t>4</w:t>
            </w:r>
          </w:p>
        </w:tc>
        <w:tc>
          <w:tcPr>
            <w:tcW w:w="1290" w:type="dxa"/>
            <w:tcBorders>
              <w:top w:val="single" w:sz="6" w:space="0" w:color="000000"/>
              <w:left w:val="single" w:sz="6" w:space="0" w:color="000000"/>
              <w:bottom w:val="single" w:sz="6" w:space="0" w:color="000000"/>
              <w:right w:val="single" w:sz="6" w:space="0" w:color="000000"/>
            </w:tcBorders>
          </w:tcPr>
          <w:p w:rsidR="00E75932" w:rsidRDefault="004A1CB3">
            <w:r>
              <w:t>00  00  12  15</w:t>
            </w:r>
          </w:p>
        </w:tc>
        <w:tc>
          <w:tcPr>
            <w:tcW w:w="1230" w:type="dxa"/>
            <w:tcBorders>
              <w:top w:val="single" w:sz="6" w:space="0" w:color="000000"/>
              <w:left w:val="single" w:sz="6" w:space="0" w:color="000000"/>
              <w:bottom w:val="single" w:sz="6" w:space="0" w:color="000000"/>
              <w:right w:val="single" w:sz="6" w:space="0" w:color="000000"/>
            </w:tcBorders>
          </w:tcPr>
          <w:p w:rsidR="00E75932" w:rsidRDefault="004A1CB3">
            <w:r>
              <w:t>CRGBLight</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C1</w:t>
            </w:r>
          </w:p>
        </w:tc>
        <w:tc>
          <w:tcPr>
            <w:tcW w:w="960" w:type="dxa"/>
            <w:tcBorders>
              <w:top w:val="single" w:sz="6" w:space="0" w:color="000000"/>
              <w:left w:val="single" w:sz="6" w:space="0" w:color="000000"/>
              <w:bottom w:val="single" w:sz="6" w:space="0" w:color="000000"/>
              <w:right w:val="single" w:sz="6" w:space="0" w:color="000000"/>
            </w:tcBorders>
          </w:tcPr>
          <w:p w:rsidR="00E75932" w:rsidRDefault="004A1CB3">
            <w:r>
              <w:t>1</w:t>
            </w:r>
          </w:p>
        </w:tc>
        <w:tc>
          <w:tcPr>
            <w:tcW w:w="780" w:type="dxa"/>
            <w:tcBorders>
              <w:top w:val="single" w:sz="6" w:space="0" w:color="000000"/>
              <w:left w:val="single" w:sz="6" w:space="0" w:color="000000"/>
              <w:bottom w:val="single" w:sz="6" w:space="0" w:color="000000"/>
              <w:right w:val="single" w:sz="6" w:space="0" w:color="000000"/>
            </w:tcBorders>
          </w:tcPr>
          <w:p w:rsidR="00E75932" w:rsidRDefault="004A1CB3">
            <w:r>
              <w:t>00:00</w:t>
            </w:r>
          </w:p>
        </w:tc>
        <w:tc>
          <w:tcPr>
            <w:tcW w:w="1050" w:type="dxa"/>
            <w:tcBorders>
              <w:top w:val="single" w:sz="6" w:space="0" w:color="000000"/>
              <w:left w:val="single" w:sz="6" w:space="0" w:color="000000"/>
              <w:bottom w:val="single" w:sz="6" w:space="0" w:color="000000"/>
              <w:right w:val="single" w:sz="6" w:space="0" w:color="000000"/>
            </w:tcBorders>
          </w:tcPr>
          <w:p w:rsidR="00E75932" w:rsidRDefault="004A1CB3">
            <w:r>
              <w:t>0</w:t>
            </w:r>
          </w:p>
        </w:tc>
        <w:tc>
          <w:tcPr>
            <w:tcW w:w="2460" w:type="dxa"/>
            <w:tcBorders>
              <w:top w:val="single" w:sz="6" w:space="0" w:color="000000"/>
              <w:left w:val="single" w:sz="6" w:space="0" w:color="000000"/>
              <w:bottom w:val="single" w:sz="6" w:space="0" w:color="000000"/>
              <w:right w:val="single" w:sz="6" w:space="0" w:color="000000"/>
            </w:tcBorders>
          </w:tcPr>
          <w:p w:rsidR="00E75932" w:rsidRDefault="004A1CB3">
            <w:r>
              <w:t>Turn light off</w:t>
            </w:r>
          </w:p>
        </w:tc>
      </w:tr>
    </w:tbl>
    <w:p w:rsidR="00E75932" w:rsidRDefault="00E75932"/>
    <w:p w:rsidR="00E75932" w:rsidRDefault="004A1CB3">
      <w:pPr>
        <w:pStyle w:val="Heading3"/>
      </w:pPr>
      <w:r>
        <w:t>PanTiltWRGBCYMLight</w:t>
      </w:r>
    </w:p>
    <w:p w:rsidR="00E75932" w:rsidRDefault="004A1CB3">
      <w:r>
        <w:t>Another common DMX controlled light is one with 10 channels that does Pan, Tilt, colors.  Show Director Control has provided a TYPE for this light.  In this ligh</w:t>
      </w:r>
      <w:r>
        <w:t xml:space="preserve">t, the color is determined by an internal color wheel that has 7 colors: White, Red, Green, Blue, Cyan, Yellow and Magenta.  To specify a color, you need to have the start of the Effect Description have a '#RRGGBB' hexadecimal value.  These values are two </w:t>
      </w:r>
      <w:r>
        <w:t xml:space="preserve">hex characters each for red, green and blue.  So, for example, #FF0000 would be full red.  #00FF00 would be full Blue, #00FFFF would be bright cyan, etc.  If you provide a duration, the light will turn on for than amount of time and then turn itself off.  </w:t>
      </w:r>
      <w:r>
        <w:t>In addition the light has a swivel head and can be panned or tilted.  You can pan through 360 degrees and tilt from 0 to 180.  The light can be pan/tilted while the light is off or on.</w:t>
      </w:r>
    </w:p>
    <w:p w:rsidR="00E75932" w:rsidRDefault="00E75932"/>
    <w:tbl>
      <w:tblPr>
        <w:tblW w:w="9630" w:type="dxa"/>
        <w:tblInd w:w="-105" w:type="dxa"/>
        <w:tblLayout w:type="fixed"/>
        <w:tblCellMar>
          <w:left w:w="105" w:type="dxa"/>
          <w:right w:w="105" w:type="dxa"/>
        </w:tblCellMar>
        <w:tblLook w:val="04A0"/>
      </w:tblPr>
      <w:tblGrid>
        <w:gridCol w:w="2092"/>
        <w:gridCol w:w="3352"/>
        <w:gridCol w:w="4186"/>
      </w:tblGrid>
      <w:tr w:rsidR="00E75932">
        <w:tc>
          <w:tcPr>
            <w:tcW w:w="207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SD Column Name</w:t>
            </w:r>
          </w:p>
        </w:tc>
        <w:tc>
          <w:tcPr>
            <w:tcW w:w="3315"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DMX</w:t>
            </w:r>
          </w:p>
        </w:tc>
        <w:tc>
          <w:tcPr>
            <w:tcW w:w="4140" w:type="dxa"/>
            <w:tcBorders>
              <w:top w:val="single" w:sz="6" w:space="0" w:color="000000"/>
              <w:left w:val="single" w:sz="6" w:space="0" w:color="000000"/>
              <w:bottom w:val="single" w:sz="6" w:space="0" w:color="000000"/>
              <w:right w:val="single" w:sz="6" w:space="0" w:color="000000"/>
            </w:tcBorders>
            <w:shd w:val="clear" w:color="auto" w:fill="C6D9F1"/>
          </w:tcPr>
          <w:p w:rsidR="00E75932" w:rsidRDefault="004A1CB3">
            <w:r>
              <w:t>Note</w:t>
            </w:r>
          </w:p>
        </w:tc>
      </w:tr>
      <w:tr w:rsidR="00E75932">
        <w:tc>
          <w:tcPr>
            <w:tcW w:w="207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TYPE</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E75932"/>
        </w:tc>
        <w:tc>
          <w:tcPr>
            <w:tcW w:w="4140" w:type="dxa"/>
            <w:tcBorders>
              <w:top w:val="single" w:sz="6" w:space="0" w:color="000000"/>
              <w:left w:val="single" w:sz="6" w:space="0" w:color="000000"/>
              <w:bottom w:val="single" w:sz="6" w:space="0" w:color="000000"/>
              <w:right w:val="single" w:sz="6" w:space="0" w:color="000000"/>
            </w:tcBorders>
            <w:shd w:val="clear" w:color="auto" w:fill="FFFFFF"/>
          </w:tcPr>
          <w:p w:rsidR="00E75932" w:rsidRDefault="004A1CB3">
            <w:r>
              <w:t>Must be "PanTiltWRGBCYMLight"</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CONTROL</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Controller</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One DMX controller universe per serial USB connection</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MODULE</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Channel</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Values 1 to 512 are allowed.  Each PanTiltWRGBCYMLight uses 8 contiguous channels.  Next device must be 8 higher than the value used here.</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DUR</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 xml:space="preserve">The duration that this channel </w:t>
            </w:r>
            <w:r>
              <w:t>will have this value before returning to zero</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If duration is zero (00:00) then the channel is set to value permanently, otherwise max duration is 99 seconds</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PIN or CUSTOM1</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The intensity of the light</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Values 0 to 255 are allowed.  0 is off through 255 being</w:t>
            </w:r>
            <w:r>
              <w:t xml:space="preserve"> full intensity.</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Effect Description</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Color of the light</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Values #000000 to #FFFFFF are allowed.</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PAN</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Pan angle of the light</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Values 0-360.</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TILT</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Tilt angle of the light</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Values 0-180.</w:t>
            </w:r>
          </w:p>
        </w:tc>
      </w:tr>
      <w:tr w:rsidR="00E75932">
        <w:tc>
          <w:tcPr>
            <w:tcW w:w="2070" w:type="dxa"/>
            <w:tcBorders>
              <w:top w:val="single" w:sz="6" w:space="0" w:color="000000"/>
              <w:left w:val="single" w:sz="6" w:space="0" w:color="000000"/>
              <w:bottom w:val="single" w:sz="6" w:space="0" w:color="000000"/>
              <w:right w:val="single" w:sz="6" w:space="0" w:color="000000"/>
            </w:tcBorders>
          </w:tcPr>
          <w:p w:rsidR="00E75932" w:rsidRDefault="004A1CB3">
            <w:r>
              <w:t>CUSTOM2</w:t>
            </w:r>
          </w:p>
        </w:tc>
        <w:tc>
          <w:tcPr>
            <w:tcW w:w="3315" w:type="dxa"/>
            <w:tcBorders>
              <w:top w:val="single" w:sz="6" w:space="0" w:color="000000"/>
              <w:left w:val="single" w:sz="6" w:space="0" w:color="000000"/>
              <w:bottom w:val="single" w:sz="6" w:space="0" w:color="000000"/>
              <w:right w:val="single" w:sz="6" w:space="0" w:color="000000"/>
            </w:tcBorders>
          </w:tcPr>
          <w:p w:rsidR="00E75932" w:rsidRDefault="004A1CB3">
            <w:r>
              <w:t>Speed of the pan and tilt</w:t>
            </w:r>
          </w:p>
        </w:tc>
        <w:tc>
          <w:tcPr>
            <w:tcW w:w="4140" w:type="dxa"/>
            <w:tcBorders>
              <w:top w:val="single" w:sz="6" w:space="0" w:color="000000"/>
              <w:left w:val="single" w:sz="6" w:space="0" w:color="000000"/>
              <w:bottom w:val="single" w:sz="6" w:space="0" w:color="000000"/>
              <w:right w:val="single" w:sz="6" w:space="0" w:color="000000"/>
            </w:tcBorders>
          </w:tcPr>
          <w:p w:rsidR="00E75932" w:rsidRDefault="004A1CB3">
            <w:r>
              <w:t xml:space="preserve">Values 1-255.  1 is slow, 255 is fast.  </w:t>
            </w:r>
            <w:r>
              <w:t>Zero or blank is fast.</w:t>
            </w:r>
          </w:p>
        </w:tc>
      </w:tr>
    </w:tbl>
    <w:p w:rsidR="00E75932" w:rsidRDefault="00E75932">
      <w:pPr>
        <w:ind w:left="-105"/>
      </w:pPr>
    </w:p>
    <w:p w:rsidR="00E75932" w:rsidRDefault="00E75932"/>
    <w:p w:rsidR="00E75932" w:rsidRDefault="004A1CB3">
      <w:r>
        <w:t>Here is an example of what a SD script might look like using PanTiltWRGBCYMLight commands:</w:t>
      </w:r>
    </w:p>
    <w:p w:rsidR="00E75932" w:rsidRDefault="00E75932"/>
    <w:tbl>
      <w:tblPr>
        <w:tblW w:w="4950" w:type="pct"/>
        <w:tblInd w:w="-105" w:type="dxa"/>
        <w:tblLayout w:type="fixed"/>
        <w:tblCellMar>
          <w:left w:w="105" w:type="dxa"/>
          <w:right w:w="105" w:type="dxa"/>
        </w:tblCellMar>
        <w:tblLook w:val="04A0"/>
      </w:tblPr>
      <w:tblGrid>
        <w:gridCol w:w="511"/>
        <w:gridCol w:w="1227"/>
        <w:gridCol w:w="1125"/>
        <w:gridCol w:w="921"/>
        <w:gridCol w:w="614"/>
        <w:gridCol w:w="614"/>
        <w:gridCol w:w="512"/>
        <w:gridCol w:w="512"/>
        <w:gridCol w:w="512"/>
        <w:gridCol w:w="921"/>
        <w:gridCol w:w="2149"/>
      </w:tblGrid>
      <w:tr w:rsidR="00E75932">
        <w:tc>
          <w:tcPr>
            <w:tcW w:w="25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CUE</w:t>
            </w:r>
          </w:p>
        </w:tc>
        <w:tc>
          <w:tcPr>
            <w:tcW w:w="60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HH MM SS FF</w:t>
            </w:r>
          </w:p>
        </w:tc>
        <w:tc>
          <w:tcPr>
            <w:tcW w:w="55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TYPE</w:t>
            </w:r>
          </w:p>
        </w:tc>
        <w:tc>
          <w:tcPr>
            <w:tcW w:w="45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CONTROL</w:t>
            </w:r>
          </w:p>
        </w:tc>
        <w:tc>
          <w:tcPr>
            <w:tcW w:w="30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MOD</w:t>
            </w:r>
          </w:p>
        </w:tc>
        <w:tc>
          <w:tcPr>
            <w:tcW w:w="30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DUR</w:t>
            </w:r>
          </w:p>
        </w:tc>
        <w:tc>
          <w:tcPr>
            <w:tcW w:w="25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PIN</w:t>
            </w:r>
          </w:p>
        </w:tc>
        <w:tc>
          <w:tcPr>
            <w:tcW w:w="25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PAN</w:t>
            </w:r>
          </w:p>
        </w:tc>
        <w:tc>
          <w:tcPr>
            <w:tcW w:w="25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TILT</w:t>
            </w:r>
          </w:p>
        </w:tc>
        <w:tc>
          <w:tcPr>
            <w:tcW w:w="45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CUSTOM2</w:t>
            </w:r>
          </w:p>
        </w:tc>
        <w:tc>
          <w:tcPr>
            <w:tcW w:w="1050" w:type="pct"/>
            <w:tcBorders>
              <w:top w:val="single" w:sz="6" w:space="0" w:color="000000"/>
              <w:left w:val="single" w:sz="6" w:space="0" w:color="000000"/>
              <w:bottom w:val="single" w:sz="6" w:space="0" w:color="000000"/>
              <w:right w:val="single" w:sz="6" w:space="0" w:color="000000"/>
            </w:tcBorders>
            <w:shd w:val="clear" w:color="auto" w:fill="D9D9D9"/>
          </w:tcPr>
          <w:p w:rsidR="00E75932" w:rsidRDefault="004A1CB3">
            <w:r>
              <w:rPr>
                <w:sz w:val="16"/>
              </w:rPr>
              <w:t>Event Description</w:t>
            </w:r>
          </w:p>
        </w:tc>
      </w:tr>
      <w:tr w:rsidR="00E75932">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1</w:t>
            </w:r>
          </w:p>
        </w:tc>
        <w:tc>
          <w:tcPr>
            <w:tcW w:w="6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00  00  00  00</w:t>
            </w:r>
          </w:p>
        </w:tc>
        <w:tc>
          <w:tcPr>
            <w:tcW w:w="5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PanTiltWRGBCYMLight</w:t>
            </w:r>
          </w:p>
        </w:tc>
        <w:tc>
          <w:tcPr>
            <w:tcW w:w="4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C1</w:t>
            </w:r>
          </w:p>
        </w:tc>
        <w:tc>
          <w:tcPr>
            <w:tcW w:w="3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7</w:t>
            </w:r>
          </w:p>
        </w:tc>
        <w:tc>
          <w:tcPr>
            <w:tcW w:w="3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01:15</w:t>
            </w:r>
          </w:p>
        </w:tc>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255</w:t>
            </w:r>
          </w:p>
        </w:tc>
        <w:tc>
          <w:tcPr>
            <w:tcW w:w="250" w:type="pct"/>
            <w:tcBorders>
              <w:top w:val="single" w:sz="6" w:space="0" w:color="000000"/>
              <w:left w:val="single" w:sz="6" w:space="0" w:color="000000"/>
              <w:bottom w:val="single" w:sz="6" w:space="0" w:color="000000"/>
              <w:right w:val="single" w:sz="6" w:space="0" w:color="000000"/>
            </w:tcBorders>
          </w:tcPr>
          <w:p w:rsidR="00E75932" w:rsidRDefault="00E75932"/>
        </w:tc>
        <w:tc>
          <w:tcPr>
            <w:tcW w:w="250" w:type="pct"/>
            <w:tcBorders>
              <w:top w:val="single" w:sz="6" w:space="0" w:color="000000"/>
              <w:left w:val="single" w:sz="6" w:space="0" w:color="000000"/>
              <w:bottom w:val="single" w:sz="6" w:space="0" w:color="000000"/>
              <w:right w:val="single" w:sz="6" w:space="0" w:color="000000"/>
            </w:tcBorders>
          </w:tcPr>
          <w:p w:rsidR="00E75932" w:rsidRDefault="00E75932"/>
        </w:tc>
        <w:tc>
          <w:tcPr>
            <w:tcW w:w="450" w:type="pct"/>
            <w:tcBorders>
              <w:top w:val="single" w:sz="6" w:space="0" w:color="000000"/>
              <w:left w:val="single" w:sz="6" w:space="0" w:color="000000"/>
              <w:bottom w:val="single" w:sz="6" w:space="0" w:color="000000"/>
              <w:right w:val="single" w:sz="6" w:space="0" w:color="000000"/>
            </w:tcBorders>
          </w:tcPr>
          <w:p w:rsidR="00E75932" w:rsidRDefault="00E75932"/>
        </w:tc>
        <w:tc>
          <w:tcPr>
            <w:tcW w:w="10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#FFFFFF bright white for 1.5 seconds</w:t>
            </w:r>
          </w:p>
        </w:tc>
      </w:tr>
      <w:tr w:rsidR="00E75932">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2</w:t>
            </w:r>
          </w:p>
        </w:tc>
        <w:tc>
          <w:tcPr>
            <w:tcW w:w="6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00  00  05  00</w:t>
            </w:r>
          </w:p>
        </w:tc>
        <w:tc>
          <w:tcPr>
            <w:tcW w:w="5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PanTiltWRGBCYMLight</w:t>
            </w:r>
          </w:p>
        </w:tc>
        <w:tc>
          <w:tcPr>
            <w:tcW w:w="4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C1</w:t>
            </w:r>
          </w:p>
        </w:tc>
        <w:tc>
          <w:tcPr>
            <w:tcW w:w="3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7</w:t>
            </w:r>
          </w:p>
        </w:tc>
        <w:tc>
          <w:tcPr>
            <w:tcW w:w="3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00:00</w:t>
            </w:r>
          </w:p>
        </w:tc>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255</w:t>
            </w:r>
          </w:p>
        </w:tc>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90</w:t>
            </w:r>
          </w:p>
        </w:tc>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45</w:t>
            </w:r>
          </w:p>
        </w:tc>
        <w:tc>
          <w:tcPr>
            <w:tcW w:w="4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127</w:t>
            </w:r>
          </w:p>
        </w:tc>
        <w:tc>
          <w:tcPr>
            <w:tcW w:w="10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#FF0000 full red on, pan 90 and tilt up 45, medium speed</w:t>
            </w:r>
          </w:p>
        </w:tc>
      </w:tr>
      <w:tr w:rsidR="00E75932">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3</w:t>
            </w:r>
          </w:p>
        </w:tc>
        <w:tc>
          <w:tcPr>
            <w:tcW w:w="6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00  00  10  15</w:t>
            </w:r>
          </w:p>
        </w:tc>
        <w:tc>
          <w:tcPr>
            <w:tcW w:w="5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PanTiltWRGBCYMLight</w:t>
            </w:r>
          </w:p>
        </w:tc>
        <w:tc>
          <w:tcPr>
            <w:tcW w:w="4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C1</w:t>
            </w:r>
          </w:p>
        </w:tc>
        <w:tc>
          <w:tcPr>
            <w:tcW w:w="3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7</w:t>
            </w:r>
          </w:p>
        </w:tc>
        <w:tc>
          <w:tcPr>
            <w:tcW w:w="3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00:00</w:t>
            </w:r>
          </w:p>
        </w:tc>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255</w:t>
            </w:r>
          </w:p>
        </w:tc>
        <w:tc>
          <w:tcPr>
            <w:tcW w:w="250" w:type="pct"/>
            <w:tcBorders>
              <w:top w:val="single" w:sz="6" w:space="0" w:color="000000"/>
              <w:left w:val="single" w:sz="6" w:space="0" w:color="000000"/>
              <w:bottom w:val="single" w:sz="6" w:space="0" w:color="000000"/>
              <w:right w:val="single" w:sz="6" w:space="0" w:color="000000"/>
            </w:tcBorders>
          </w:tcPr>
          <w:p w:rsidR="00E75932" w:rsidRDefault="00E75932"/>
        </w:tc>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135</w:t>
            </w:r>
          </w:p>
        </w:tc>
        <w:tc>
          <w:tcPr>
            <w:tcW w:w="4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255</w:t>
            </w:r>
          </w:p>
        </w:tc>
        <w:tc>
          <w:tcPr>
            <w:tcW w:w="10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 xml:space="preserve">#A5184C switch to custom color and </w:t>
            </w:r>
            <w:r>
              <w:rPr>
                <w:sz w:val="16"/>
              </w:rPr>
              <w:t>tilt over to 135, fast speed</w:t>
            </w:r>
          </w:p>
        </w:tc>
      </w:tr>
      <w:tr w:rsidR="00E75932">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3</w:t>
            </w:r>
          </w:p>
        </w:tc>
        <w:tc>
          <w:tcPr>
            <w:tcW w:w="6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00  00  12  15</w:t>
            </w:r>
          </w:p>
        </w:tc>
        <w:tc>
          <w:tcPr>
            <w:tcW w:w="5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PanTiltWRGBCYMLight</w:t>
            </w:r>
          </w:p>
        </w:tc>
        <w:tc>
          <w:tcPr>
            <w:tcW w:w="4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C1</w:t>
            </w:r>
          </w:p>
        </w:tc>
        <w:tc>
          <w:tcPr>
            <w:tcW w:w="3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7</w:t>
            </w:r>
          </w:p>
        </w:tc>
        <w:tc>
          <w:tcPr>
            <w:tcW w:w="30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00:00</w:t>
            </w:r>
          </w:p>
        </w:tc>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w:t>
            </w:r>
          </w:p>
        </w:tc>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w:t>
            </w:r>
          </w:p>
        </w:tc>
        <w:tc>
          <w:tcPr>
            <w:tcW w:w="2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0</w:t>
            </w:r>
          </w:p>
        </w:tc>
        <w:tc>
          <w:tcPr>
            <w:tcW w:w="450" w:type="pct"/>
            <w:tcBorders>
              <w:top w:val="single" w:sz="6" w:space="0" w:color="000000"/>
              <w:left w:val="single" w:sz="6" w:space="0" w:color="000000"/>
              <w:bottom w:val="single" w:sz="6" w:space="0" w:color="000000"/>
              <w:right w:val="single" w:sz="6" w:space="0" w:color="000000"/>
            </w:tcBorders>
          </w:tcPr>
          <w:p w:rsidR="00E75932" w:rsidRDefault="00E75932"/>
        </w:tc>
        <w:tc>
          <w:tcPr>
            <w:tcW w:w="1050" w:type="pct"/>
            <w:tcBorders>
              <w:top w:val="single" w:sz="6" w:space="0" w:color="000000"/>
              <w:left w:val="single" w:sz="6" w:space="0" w:color="000000"/>
              <w:bottom w:val="single" w:sz="6" w:space="0" w:color="000000"/>
              <w:right w:val="single" w:sz="6" w:space="0" w:color="000000"/>
            </w:tcBorders>
          </w:tcPr>
          <w:p w:rsidR="00E75932" w:rsidRDefault="004A1CB3">
            <w:r>
              <w:rPr>
                <w:sz w:val="16"/>
              </w:rPr>
              <w:t>Turn light off and return to center pan and tilt, fast speed</w:t>
            </w:r>
          </w:p>
        </w:tc>
      </w:tr>
    </w:tbl>
    <w:p w:rsidR="00E75932" w:rsidRDefault="00E75932"/>
    <w:p w:rsidR="00E75932" w:rsidRDefault="00E75932"/>
    <w:p w:rsidR="00317BF8" w:rsidRDefault="00317BF8">
      <w:pPr>
        <w:spacing w:after="200" w:line="276" w:lineRule="auto"/>
        <w:rPr>
          <w:rFonts w:ascii="Tahoma" w:hAnsi="Tahoma"/>
          <w:i/>
          <w:color w:val="C0C0C0"/>
        </w:rPr>
      </w:pPr>
      <w:bookmarkStart w:id="41" w:name="_topic_ScriptingCommandsandSyntaxofVisu"/>
      <w:bookmarkEnd w:id="41"/>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Scripting Commands and Syntax of Visual Columns</w:t>
      </w:r>
    </w:p>
    <w:p w:rsidR="00E75932" w:rsidRDefault="004A1CB3">
      <w:r>
        <w:rPr>
          <w:rFonts w:ascii="Verdana" w:hAnsi="Verdana"/>
          <w:b/>
          <w:sz w:val="24"/>
        </w:rPr>
        <w:t>Scripting Commands and Syntax of Visual Columns</w:t>
      </w:r>
    </w:p>
    <w:p w:rsidR="00E75932" w:rsidRDefault="00E75932"/>
    <w:p w:rsidR="00E75932" w:rsidRDefault="004A1CB3">
      <w:r>
        <w:rPr>
          <w:rFonts w:ascii="Verdana" w:hAnsi="Verdana"/>
        </w:rPr>
        <w:t>There are special syntax for each of the following Column fields:</w:t>
      </w:r>
    </w:p>
    <w:p w:rsidR="00E75932" w:rsidRDefault="00E75932"/>
    <w:p w:rsidR="00E75932" w:rsidRDefault="004A1CB3">
      <w:r>
        <w:rPr>
          <w:rFonts w:ascii="Verdana" w:hAnsi="Verdana"/>
          <w:b/>
          <w:sz w:val="24"/>
        </w:rPr>
        <w:t>QTY</w:t>
      </w:r>
      <w:r>
        <w:rPr>
          <w:rFonts w:ascii="Verdana" w:hAnsi="Verdana"/>
          <w:b/>
          <w:sz w:val="24"/>
        </w:rPr>
        <w:tab/>
      </w:r>
    </w:p>
    <w:p w:rsidR="00E75932" w:rsidRDefault="00E75932"/>
    <w:p w:rsidR="00E75932" w:rsidRDefault="004A1CB3">
      <w:r>
        <w:rPr>
          <w:rFonts w:ascii="Verdana" w:hAnsi="Verdana"/>
          <w:b/>
          <w:sz w:val="24"/>
        </w:rPr>
        <w:t>PAN &amp; TILT</w:t>
      </w:r>
      <w:r>
        <w:rPr>
          <w:rFonts w:ascii="Verdana" w:hAnsi="Verdana"/>
          <w:b/>
          <w:sz w:val="24"/>
        </w:rPr>
        <w:tab/>
      </w:r>
    </w:p>
    <w:p w:rsidR="00E75932" w:rsidRDefault="00E75932"/>
    <w:p w:rsidR="00E75932" w:rsidRDefault="004A1CB3">
      <w:r>
        <w:rPr>
          <w:rFonts w:ascii="Verdana" w:hAnsi="Verdana"/>
          <w:b/>
          <w:sz w:val="24"/>
        </w:rPr>
        <w:t>CAMERA</w:t>
      </w:r>
      <w:r>
        <w:rPr>
          <w:rFonts w:ascii="Verdana" w:hAnsi="Verdana"/>
          <w:b/>
          <w:sz w:val="24"/>
        </w:rPr>
        <w:tab/>
      </w:r>
    </w:p>
    <w:p w:rsidR="00E75932" w:rsidRDefault="00E75932"/>
    <w:p w:rsidR="00E75932" w:rsidRDefault="004A1CB3">
      <w:r>
        <w:rPr>
          <w:rFonts w:ascii="Verdana" w:hAnsi="Verdana"/>
          <w:b/>
          <w:sz w:val="24"/>
        </w:rPr>
        <w:t xml:space="preserve">VISUAL </w:t>
      </w:r>
      <w:r>
        <w:rPr>
          <w:rFonts w:ascii="Verdana" w:hAnsi="Verdana"/>
          <w:b/>
          <w:sz w:val="24"/>
        </w:rPr>
        <w:t>REFERENCE</w:t>
      </w:r>
      <w:r>
        <w:rPr>
          <w:rFonts w:ascii="Verdana" w:hAnsi="Verdana"/>
          <w:b/>
          <w:sz w:val="24"/>
        </w:rPr>
        <w:tab/>
      </w:r>
    </w:p>
    <w:p w:rsidR="00E75932" w:rsidRDefault="00E75932"/>
    <w:p w:rsidR="00E75932" w:rsidRDefault="004A1CB3">
      <w:r>
        <w:rPr>
          <w:rFonts w:ascii="Verdana" w:hAnsi="Verdana"/>
          <w:b/>
          <w:sz w:val="24"/>
        </w:rPr>
        <w:t>BEAM</w:t>
      </w:r>
      <w:r>
        <w:rPr>
          <w:rFonts w:ascii="Verdana" w:hAnsi="Verdana"/>
          <w:b/>
          <w:sz w:val="24"/>
        </w:rPr>
        <w:tab/>
      </w:r>
    </w:p>
    <w:p w:rsidR="00E75932" w:rsidRDefault="00E75932"/>
    <w:p w:rsidR="00E75932" w:rsidRDefault="004A1CB3">
      <w:r>
        <w:rPr>
          <w:rFonts w:ascii="Verdana" w:hAnsi="Verdana"/>
          <w:b/>
          <w:sz w:val="24"/>
        </w:rPr>
        <w:t>WORLD</w:t>
      </w:r>
      <w:r>
        <w:rPr>
          <w:rFonts w:ascii="Verdana" w:hAnsi="Verdana"/>
          <w:b/>
          <w:sz w:val="24"/>
        </w:rPr>
        <w:tab/>
      </w:r>
    </w:p>
    <w:p w:rsidR="00E75932" w:rsidRDefault="00E75932"/>
    <w:p w:rsidR="00E75932" w:rsidRDefault="004A1CB3">
      <w:r>
        <w:rPr>
          <w:rFonts w:ascii="Verdana" w:hAnsi="Verdana"/>
          <w:b/>
          <w:sz w:val="24"/>
        </w:rPr>
        <w:t>OBJECT</w:t>
      </w:r>
      <w:r>
        <w:rPr>
          <w:rFonts w:ascii="Verdana" w:hAnsi="Verdana"/>
          <w:b/>
          <w:sz w:val="24"/>
        </w:rPr>
        <w:tab/>
      </w:r>
    </w:p>
    <w:p w:rsidR="00E75932" w:rsidRDefault="00E75932"/>
    <w:p w:rsidR="00E75932" w:rsidRDefault="004A1CB3">
      <w:r>
        <w:rPr>
          <w:rFonts w:ascii="Verdana" w:hAnsi="Verdana"/>
          <w:b/>
          <w:sz w:val="24"/>
        </w:rPr>
        <w:t>VIDEO LINK &amp; PICTURE LINK</w:t>
      </w:r>
      <w:r>
        <w:rPr>
          <w:rFonts w:ascii="Verdana" w:hAnsi="Verdana"/>
          <w:b/>
          <w:sz w:val="24"/>
        </w:rPr>
        <w:tab/>
      </w:r>
    </w:p>
    <w:p w:rsidR="00E75932" w:rsidRDefault="00E75932"/>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2" w:name="_topic_QTY"/>
      <w:bookmarkEnd w:id="42"/>
      <w:r>
        <w:rPr>
          <w:rFonts w:ascii="Tahoma" w:hAnsi="Tahoma"/>
          <w:b/>
          <w:color w:val="4F81BD"/>
          <w:sz w:val="26"/>
        </w:rPr>
        <w:t>QTY</w:t>
      </w:r>
    </w:p>
    <w:p w:rsidR="00E75932" w:rsidRDefault="004A1CB3">
      <w:r>
        <w:rPr>
          <w:rFonts w:ascii="Verdana" w:hAnsi="Verdana"/>
          <w:b/>
          <w:color w:val="000000"/>
          <w:sz w:val="24"/>
        </w:rPr>
        <w:t>Script Commands and Syntax: QTY FIELD</w:t>
      </w:r>
      <w:r>
        <w:br/>
      </w:r>
      <w:r>
        <w:br/>
      </w:r>
      <w:r>
        <w:rPr>
          <w:rFonts w:ascii="Verdana" w:hAnsi="Verdana"/>
          <w:b/>
          <w:color w:val="000000"/>
          <w:sz w:val="24"/>
        </w:rPr>
        <w:t>QTY</w:t>
      </w:r>
    </w:p>
    <w:p w:rsidR="00E75932" w:rsidRDefault="004A1CB3">
      <w:r>
        <w:br/>
      </w:r>
      <w:r>
        <w:rPr>
          <w:rFonts w:ascii="Verdana" w:hAnsi="Verdana"/>
          <w:color w:val="000000"/>
        </w:rPr>
        <w:t xml:space="preserve">This field </w:t>
      </w:r>
      <w:r>
        <w:rPr>
          <w:rFonts w:ascii="Verdana" w:hAnsi="Verdana"/>
          <w:color w:val="000000"/>
        </w:rPr>
        <w:t>contains an integer that can be 0 or not. If 0 is the value no effects will be displayed. To shoot the effects 1 must be at least present. 0 will not fire.</w:t>
      </w:r>
      <w:r>
        <w:br/>
      </w:r>
      <w:r>
        <w:rPr>
          <w:rFonts w:ascii="Verdana" w:hAnsi="Verdana"/>
          <w:color w:val="000000"/>
        </w:rPr>
        <w:t>The number of effects shot in the engine is not determined by the QTY value but by the number of ang</w:t>
      </w:r>
      <w:r>
        <w:rPr>
          <w:rFonts w:ascii="Verdana" w:hAnsi="Verdana"/>
          <w:color w:val="000000"/>
        </w:rPr>
        <w:t>les present in the PAN and TILT fields whatever is greater. (for example, if three angels 60-90-120 is entered into the TILT Column, three shots will be fired) 3 must be entered into QTY solely for inventory purposes. The QTY field should always reflect th</w:t>
      </w:r>
      <w:r>
        <w:rPr>
          <w:rFonts w:ascii="Verdana" w:hAnsi="Verdana"/>
          <w:color w:val="000000"/>
        </w:rPr>
        <w:t>e total number of effects for inventory purposes.</w:t>
      </w:r>
      <w:r>
        <w:br/>
      </w:r>
      <w:r>
        <w:br/>
      </w:r>
      <w:r>
        <w:rPr>
          <w:rFonts w:ascii="Verdana" w:hAnsi="Verdana"/>
          <w:color w:val="000000"/>
        </w:rPr>
        <w:t xml:space="preserve">Other fields: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w:t>
      </w:r>
      <w:r>
        <w:rPr>
          <w:rFonts w:ascii="Verdana" w:hAnsi="Verdana"/>
          <w:color w:val="000000"/>
        </w:rPr>
        <w:t xml:space="preserve">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3" w:name="_topic_PANTILT"/>
      <w:bookmarkEnd w:id="43"/>
      <w:r>
        <w:rPr>
          <w:rFonts w:ascii="Tahoma" w:hAnsi="Tahoma"/>
          <w:b/>
          <w:color w:val="4F81BD"/>
          <w:sz w:val="26"/>
        </w:rPr>
        <w:t>PAN &amp; TILT</w:t>
      </w:r>
    </w:p>
    <w:p w:rsidR="00E75932" w:rsidRDefault="004A1CB3">
      <w:r>
        <w:rPr>
          <w:rFonts w:ascii="Verdana" w:hAnsi="Verdana"/>
          <w:b/>
          <w:color w:val="000000"/>
          <w:sz w:val="24"/>
        </w:rPr>
        <w:t>Script Commands and Syntax: PAN &amp; TILT</w:t>
      </w:r>
      <w:r>
        <w:br/>
      </w:r>
      <w:r>
        <w:br/>
      </w:r>
      <w:r>
        <w:rPr>
          <w:rFonts w:ascii="Verdana" w:hAnsi="Verdana"/>
          <w:b/>
          <w:color w:val="000000"/>
          <w:sz w:val="24"/>
        </w:rPr>
        <w:t>PAN AND TILT</w:t>
      </w:r>
    </w:p>
    <w:p w:rsidR="00E75932" w:rsidRDefault="004A1CB3">
      <w:r>
        <w:br/>
      </w:r>
      <w:r>
        <w:rPr>
          <w:rFonts w:ascii="Verdana" w:hAnsi="Verdana"/>
          <w:color w:val="000000"/>
        </w:rPr>
        <w:t>This fields contain integer values separated by the - character. Thei</w:t>
      </w:r>
      <w:r>
        <w:rPr>
          <w:rFonts w:ascii="Verdana" w:hAnsi="Verdana"/>
          <w:color w:val="000000"/>
        </w:rPr>
        <w:t>r number determines the number of effects to shoot and the angles.</w:t>
      </w:r>
      <w:r>
        <w:br/>
      </w:r>
      <w:r>
        <w:rPr>
          <w:rFonts w:ascii="Verdana" w:hAnsi="Verdana"/>
          <w:color w:val="000000"/>
        </w:rPr>
        <w:t>If PAN angles are not used, the field can be left empty. Only TILT angles will be taken into consideration.</w:t>
      </w:r>
      <w:r>
        <w:br/>
      </w:r>
      <w:r>
        <w:br/>
      </w:r>
      <w:r>
        <w:rPr>
          <w:rFonts w:ascii="Verdana" w:hAnsi="Verdana"/>
          <w:color w:val="000000"/>
        </w:rPr>
        <w:t>PAN is the rotation around Y axis (orientation), and TILT is the rotation around</w:t>
      </w:r>
      <w:r>
        <w:rPr>
          <w:rFonts w:ascii="Verdana" w:hAnsi="Verdana"/>
          <w:color w:val="000000"/>
        </w:rPr>
        <w:t xml:space="preserve"> Z axis (inclination).</w:t>
      </w:r>
      <w:r>
        <w:br/>
      </w:r>
      <w:r>
        <w:rPr>
          <w:rFonts w:ascii="Verdana" w:hAnsi="Verdana"/>
          <w:color w:val="000000"/>
        </w:rPr>
        <w:t xml:space="preserve">Normally the X axis is pointing to the right of the audience view and it represents 0 degrees. </w:t>
      </w:r>
      <w:r>
        <w:rPr>
          <w:rFonts w:ascii="Verdana" w:hAnsi="Verdana"/>
          <w:color w:val="000000"/>
        </w:rPr>
        <w:lastRenderedPageBreak/>
        <w:t>Angles are set counter clockwise 180__|90|__0</w:t>
      </w:r>
      <w:r>
        <w:br/>
      </w:r>
      <w:r>
        <w:br/>
      </w:r>
      <w:r>
        <w:rPr>
          <w:rFonts w:ascii="Verdana" w:hAnsi="Verdana"/>
          <w:color w:val="000000"/>
        </w:rPr>
        <w:t xml:space="preserve">The previous versions ANGLE field is not used to fire the effects but only as a reference. </w:t>
      </w:r>
      <w:r>
        <w:rPr>
          <w:rFonts w:ascii="Verdana" w:hAnsi="Verdana"/>
          <w:color w:val="000000"/>
        </w:rPr>
        <w:t>It admits also symbolic characters like \|/.</w:t>
      </w:r>
      <w:r>
        <w:br/>
      </w:r>
      <w:r>
        <w:br/>
      </w:r>
      <w:r>
        <w:rPr>
          <w:rFonts w:ascii="Verdana" w:hAnsi="Verdana"/>
          <w:b/>
          <w:color w:val="000000"/>
        </w:rPr>
        <w:t>Examples</w:t>
      </w:r>
      <w:r>
        <w:rPr>
          <w:rFonts w:ascii="Verdana" w:hAnsi="Verdana"/>
          <w:color w:val="000000"/>
        </w:rPr>
        <w:t>:</w:t>
      </w:r>
      <w:r>
        <w:br/>
      </w:r>
    </w:p>
    <w:tbl>
      <w:tblPr>
        <w:tblW w:w="5760" w:type="dxa"/>
        <w:tblCellSpacing w:w="15" w:type="dxa"/>
        <w:tblInd w:w="45" w:type="dxa"/>
        <w:tblBorders>
          <w:top w:val="single" w:sz="6" w:space="0" w:color="333333"/>
          <w:left w:val="single" w:sz="6" w:space="0" w:color="333333"/>
          <w:bottom w:val="single" w:sz="6" w:space="0" w:color="333333"/>
          <w:right w:val="single" w:sz="6" w:space="0" w:color="333333"/>
        </w:tblBorders>
        <w:tblLayout w:type="fixed"/>
        <w:tblCellMar>
          <w:top w:w="15" w:type="dxa"/>
          <w:left w:w="15" w:type="dxa"/>
          <w:bottom w:w="15" w:type="dxa"/>
          <w:right w:w="15" w:type="dxa"/>
        </w:tblCellMar>
        <w:tblLook w:val="04A0"/>
      </w:tblPr>
      <w:tblGrid>
        <w:gridCol w:w="2031"/>
        <w:gridCol w:w="3729"/>
      </w:tblGrid>
      <w:tr w:rsidR="00E75932">
        <w:trPr>
          <w:tblCellSpacing w:w="15" w:type="dxa"/>
        </w:trPr>
        <w:tc>
          <w:tcPr>
            <w:tcW w:w="5640" w:type="dxa"/>
            <w:gridSpan w:val="2"/>
            <w:shd w:val="clear" w:color="auto" w:fill="CCCCCC"/>
            <w:vAlign w:val="center"/>
          </w:tcPr>
          <w:p w:rsidR="00E75932" w:rsidRDefault="004A1CB3">
            <w:r>
              <w:rPr>
                <w:color w:val="000000"/>
              </w:rPr>
              <w:t>Example I:</w:t>
            </w:r>
          </w:p>
        </w:tc>
      </w:tr>
      <w:tr w:rsidR="00E75932">
        <w:trPr>
          <w:tblCellSpacing w:w="15" w:type="dxa"/>
        </w:trPr>
        <w:tc>
          <w:tcPr>
            <w:tcW w:w="1965" w:type="dxa"/>
            <w:vAlign w:val="center"/>
          </w:tcPr>
          <w:p w:rsidR="00E75932" w:rsidRDefault="004A1CB3">
            <w:r>
              <w:rPr>
                <w:color w:val="000000"/>
              </w:rPr>
              <w:t>PAN</w:t>
            </w:r>
          </w:p>
        </w:tc>
        <w:tc>
          <w:tcPr>
            <w:tcW w:w="3645" w:type="dxa"/>
            <w:vAlign w:val="center"/>
          </w:tcPr>
          <w:p w:rsidR="00E75932" w:rsidRDefault="004A1CB3">
            <w:r>
              <w:rPr>
                <w:color w:val="000000"/>
              </w:rPr>
              <w:t>TILT</w:t>
            </w:r>
          </w:p>
        </w:tc>
      </w:tr>
      <w:tr w:rsidR="00E75932">
        <w:trPr>
          <w:tblCellSpacing w:w="15" w:type="dxa"/>
        </w:trPr>
        <w:tc>
          <w:tcPr>
            <w:tcW w:w="1965" w:type="dxa"/>
            <w:vAlign w:val="center"/>
          </w:tcPr>
          <w:p w:rsidR="00E75932" w:rsidRDefault="004A1CB3">
            <w:r>
              <w:rPr>
                <w:color w:val="000000"/>
              </w:rPr>
              <w:t>45-90</w:t>
            </w:r>
          </w:p>
        </w:tc>
        <w:tc>
          <w:tcPr>
            <w:tcW w:w="3645" w:type="dxa"/>
            <w:vAlign w:val="center"/>
          </w:tcPr>
          <w:p w:rsidR="00E75932" w:rsidRDefault="004A1CB3">
            <w:r>
              <w:rPr>
                <w:color w:val="000000"/>
              </w:rPr>
              <w:t>90</w:t>
            </w:r>
          </w:p>
        </w:tc>
      </w:tr>
      <w:tr w:rsidR="00E75932">
        <w:trPr>
          <w:tblCellSpacing w:w="15" w:type="dxa"/>
        </w:trPr>
        <w:tc>
          <w:tcPr>
            <w:tcW w:w="5640" w:type="dxa"/>
            <w:gridSpan w:val="2"/>
            <w:shd w:val="clear" w:color="auto" w:fill="CCCCCC"/>
            <w:vAlign w:val="center"/>
          </w:tcPr>
          <w:p w:rsidR="00E75932" w:rsidRDefault="004A1CB3">
            <w:r>
              <w:rPr>
                <w:color w:val="000000"/>
              </w:rPr>
              <w:t>It specifies 2 effects to be shot; the three effects will have the following pair of angles for shooting:</w:t>
            </w:r>
            <w:r>
              <w:br/>
            </w:r>
            <w:r>
              <w:br/>
            </w:r>
            <w:r>
              <w:rPr>
                <w:color w:val="000000"/>
              </w:rPr>
              <w:t>First effect: PAN=45, TILT=90</w:t>
            </w:r>
            <w:r>
              <w:br/>
            </w:r>
            <w:r>
              <w:rPr>
                <w:color w:val="000000"/>
              </w:rPr>
              <w:t>Second effect:PAN=90, TILT=90</w:t>
            </w:r>
          </w:p>
        </w:tc>
      </w:tr>
    </w:tbl>
    <w:p w:rsidR="00E75932" w:rsidRDefault="004A1CB3">
      <w:r>
        <w:br/>
      </w:r>
    </w:p>
    <w:tbl>
      <w:tblPr>
        <w:tblW w:w="5760" w:type="dxa"/>
        <w:tblCellSpacing w:w="15" w:type="dxa"/>
        <w:tblInd w:w="45" w:type="dxa"/>
        <w:tblBorders>
          <w:top w:val="single" w:sz="6" w:space="0" w:color="333333"/>
          <w:left w:val="single" w:sz="6" w:space="0" w:color="333333"/>
          <w:bottom w:val="single" w:sz="6" w:space="0" w:color="333333"/>
          <w:right w:val="single" w:sz="6" w:space="0" w:color="333333"/>
        </w:tblBorders>
        <w:tblLayout w:type="fixed"/>
        <w:tblCellMar>
          <w:top w:w="15" w:type="dxa"/>
          <w:left w:w="15" w:type="dxa"/>
          <w:bottom w:w="15" w:type="dxa"/>
          <w:right w:w="15" w:type="dxa"/>
        </w:tblCellMar>
        <w:tblLook w:val="04A0"/>
      </w:tblPr>
      <w:tblGrid>
        <w:gridCol w:w="2031"/>
        <w:gridCol w:w="3729"/>
      </w:tblGrid>
      <w:tr w:rsidR="00E75932">
        <w:trPr>
          <w:tblCellSpacing w:w="15" w:type="dxa"/>
        </w:trPr>
        <w:tc>
          <w:tcPr>
            <w:tcW w:w="5640" w:type="dxa"/>
            <w:gridSpan w:val="2"/>
            <w:shd w:val="clear" w:color="auto" w:fill="CCCCCC"/>
            <w:vAlign w:val="center"/>
          </w:tcPr>
          <w:p w:rsidR="00E75932" w:rsidRDefault="004A1CB3">
            <w:r>
              <w:rPr>
                <w:color w:val="000000"/>
              </w:rPr>
              <w:t>Example II:</w:t>
            </w:r>
          </w:p>
        </w:tc>
      </w:tr>
      <w:tr w:rsidR="00E75932">
        <w:trPr>
          <w:tblCellSpacing w:w="15" w:type="dxa"/>
        </w:trPr>
        <w:tc>
          <w:tcPr>
            <w:tcW w:w="1965" w:type="dxa"/>
            <w:vAlign w:val="center"/>
          </w:tcPr>
          <w:p w:rsidR="00E75932" w:rsidRDefault="004A1CB3">
            <w:r>
              <w:rPr>
                <w:color w:val="000000"/>
              </w:rPr>
              <w:t>PAN</w:t>
            </w:r>
          </w:p>
        </w:tc>
        <w:tc>
          <w:tcPr>
            <w:tcW w:w="3645" w:type="dxa"/>
            <w:vAlign w:val="center"/>
          </w:tcPr>
          <w:p w:rsidR="00E75932" w:rsidRDefault="004A1CB3">
            <w:r>
              <w:rPr>
                <w:color w:val="000000"/>
              </w:rPr>
              <w:t>TILT</w:t>
            </w:r>
          </w:p>
        </w:tc>
      </w:tr>
      <w:tr w:rsidR="00E75932">
        <w:trPr>
          <w:tblCellSpacing w:w="15" w:type="dxa"/>
        </w:trPr>
        <w:tc>
          <w:tcPr>
            <w:tcW w:w="1965" w:type="dxa"/>
            <w:vAlign w:val="center"/>
          </w:tcPr>
          <w:p w:rsidR="00E75932" w:rsidRDefault="004A1CB3">
            <w:r>
              <w:rPr>
                <w:color w:val="000000"/>
              </w:rPr>
              <w:t>0</w:t>
            </w:r>
          </w:p>
        </w:tc>
        <w:tc>
          <w:tcPr>
            <w:tcW w:w="3645" w:type="dxa"/>
            <w:vAlign w:val="center"/>
          </w:tcPr>
          <w:p w:rsidR="00E75932" w:rsidRDefault="004A1CB3">
            <w:r>
              <w:rPr>
                <w:color w:val="000000"/>
              </w:rPr>
              <w:t>45-90</w:t>
            </w:r>
          </w:p>
        </w:tc>
      </w:tr>
      <w:tr w:rsidR="00E75932">
        <w:trPr>
          <w:tblCellSpacing w:w="15" w:type="dxa"/>
        </w:trPr>
        <w:tc>
          <w:tcPr>
            <w:tcW w:w="5640" w:type="dxa"/>
            <w:gridSpan w:val="2"/>
            <w:shd w:val="clear" w:color="auto" w:fill="CCCCCC"/>
            <w:vAlign w:val="center"/>
          </w:tcPr>
          <w:p w:rsidR="00E75932" w:rsidRDefault="004A1CB3">
            <w:r>
              <w:rPr>
                <w:color w:val="000000"/>
              </w:rPr>
              <w:t>It specifies 2 effects to be shot; the</w:t>
            </w:r>
            <w:r>
              <w:rPr>
                <w:rFonts w:ascii="Verdana" w:hAnsi="Verdana"/>
                <w:color w:val="000000"/>
              </w:rPr>
              <w:t xml:space="preserve"> two </w:t>
            </w:r>
            <w:r>
              <w:rPr>
                <w:color w:val="000000"/>
              </w:rPr>
              <w:t>effects will have the following pair of angles for shooting:</w:t>
            </w:r>
            <w:r>
              <w:br/>
            </w:r>
            <w:r>
              <w:br/>
            </w:r>
            <w:r>
              <w:rPr>
                <w:color w:val="000000"/>
              </w:rPr>
              <w:t>First effect:PAN=0, TILT=45</w:t>
            </w:r>
            <w:r>
              <w:br/>
            </w:r>
            <w:r>
              <w:rPr>
                <w:color w:val="000000"/>
              </w:rPr>
              <w:t>Second effect:PAN=0, TILT=90</w:t>
            </w:r>
          </w:p>
        </w:tc>
      </w:tr>
    </w:tbl>
    <w:p w:rsidR="00E75932" w:rsidRDefault="004A1CB3">
      <w:r>
        <w:br/>
      </w:r>
    </w:p>
    <w:tbl>
      <w:tblPr>
        <w:tblW w:w="5760" w:type="dxa"/>
        <w:tblCellSpacing w:w="15" w:type="dxa"/>
        <w:tblInd w:w="45" w:type="dxa"/>
        <w:tblBorders>
          <w:top w:val="single" w:sz="6" w:space="0" w:color="333333"/>
          <w:left w:val="single" w:sz="6" w:space="0" w:color="333333"/>
          <w:bottom w:val="single" w:sz="6" w:space="0" w:color="333333"/>
          <w:right w:val="single" w:sz="6" w:space="0" w:color="333333"/>
        </w:tblBorders>
        <w:tblLayout w:type="fixed"/>
        <w:tblCellMar>
          <w:top w:w="15" w:type="dxa"/>
          <w:left w:w="15" w:type="dxa"/>
          <w:bottom w:w="15" w:type="dxa"/>
          <w:right w:w="15" w:type="dxa"/>
        </w:tblCellMar>
        <w:tblLook w:val="04A0"/>
      </w:tblPr>
      <w:tblGrid>
        <w:gridCol w:w="2031"/>
        <w:gridCol w:w="3729"/>
      </w:tblGrid>
      <w:tr w:rsidR="00E75932">
        <w:trPr>
          <w:tblCellSpacing w:w="15" w:type="dxa"/>
        </w:trPr>
        <w:tc>
          <w:tcPr>
            <w:tcW w:w="5640" w:type="dxa"/>
            <w:gridSpan w:val="2"/>
            <w:shd w:val="clear" w:color="auto" w:fill="CCCCCC"/>
            <w:vAlign w:val="center"/>
          </w:tcPr>
          <w:p w:rsidR="00E75932" w:rsidRDefault="004A1CB3">
            <w:r>
              <w:rPr>
                <w:color w:val="000000"/>
              </w:rPr>
              <w:t>Example III:</w:t>
            </w:r>
          </w:p>
        </w:tc>
      </w:tr>
      <w:tr w:rsidR="00E75932">
        <w:trPr>
          <w:tblCellSpacing w:w="15" w:type="dxa"/>
        </w:trPr>
        <w:tc>
          <w:tcPr>
            <w:tcW w:w="1965" w:type="dxa"/>
            <w:vAlign w:val="center"/>
          </w:tcPr>
          <w:p w:rsidR="00E75932" w:rsidRDefault="004A1CB3">
            <w:r>
              <w:rPr>
                <w:color w:val="000000"/>
              </w:rPr>
              <w:t>PAN</w:t>
            </w:r>
          </w:p>
        </w:tc>
        <w:tc>
          <w:tcPr>
            <w:tcW w:w="3645" w:type="dxa"/>
            <w:vAlign w:val="center"/>
          </w:tcPr>
          <w:p w:rsidR="00E75932" w:rsidRDefault="004A1CB3">
            <w:r>
              <w:rPr>
                <w:color w:val="000000"/>
              </w:rPr>
              <w:t>TILT</w:t>
            </w:r>
          </w:p>
        </w:tc>
      </w:tr>
      <w:tr w:rsidR="00E75932">
        <w:trPr>
          <w:tblCellSpacing w:w="15" w:type="dxa"/>
        </w:trPr>
        <w:tc>
          <w:tcPr>
            <w:tcW w:w="1965" w:type="dxa"/>
            <w:vAlign w:val="center"/>
          </w:tcPr>
          <w:p w:rsidR="00E75932" w:rsidRDefault="004A1CB3">
            <w:r>
              <w:rPr>
                <w:color w:val="000000"/>
              </w:rPr>
              <w:t>0-45</w:t>
            </w:r>
          </w:p>
        </w:tc>
        <w:tc>
          <w:tcPr>
            <w:tcW w:w="3645" w:type="dxa"/>
            <w:vAlign w:val="center"/>
          </w:tcPr>
          <w:p w:rsidR="00E75932" w:rsidRDefault="004A1CB3">
            <w:r>
              <w:rPr>
                <w:color w:val="000000"/>
              </w:rPr>
              <w:t>0-45-90</w:t>
            </w:r>
          </w:p>
        </w:tc>
      </w:tr>
      <w:tr w:rsidR="00E75932">
        <w:trPr>
          <w:tblCellSpacing w:w="15" w:type="dxa"/>
        </w:trPr>
        <w:tc>
          <w:tcPr>
            <w:tcW w:w="5640" w:type="dxa"/>
            <w:gridSpan w:val="2"/>
            <w:shd w:val="clear" w:color="auto" w:fill="CCCCCC"/>
            <w:vAlign w:val="center"/>
          </w:tcPr>
          <w:p w:rsidR="00E75932" w:rsidRDefault="004A1CB3">
            <w:r>
              <w:rPr>
                <w:color w:val="000000"/>
              </w:rPr>
              <w:t xml:space="preserve">It specifies 3 </w:t>
            </w:r>
            <w:r>
              <w:rPr>
                <w:color w:val="000000"/>
              </w:rPr>
              <w:t>effects to be shot; the three effects will have the following pair of angles for shooting:</w:t>
            </w:r>
            <w:r>
              <w:br/>
            </w:r>
            <w:r>
              <w:br/>
            </w:r>
            <w:r>
              <w:rPr>
                <w:color w:val="000000"/>
              </w:rPr>
              <w:t>First effect:PAN=0, TILT=0</w:t>
            </w:r>
            <w:r>
              <w:br/>
            </w:r>
            <w:r>
              <w:rPr>
                <w:color w:val="000000"/>
              </w:rPr>
              <w:t>Second effect:PAN=45, TILT=45</w:t>
            </w:r>
            <w:r>
              <w:br/>
            </w:r>
            <w:r>
              <w:rPr>
                <w:color w:val="000000"/>
              </w:rPr>
              <w:t>Third effect:PAN=45, TILT=90</w:t>
            </w:r>
          </w:p>
        </w:tc>
      </w:tr>
    </w:tbl>
    <w:p w:rsidR="00E75932" w:rsidRDefault="004A1CB3">
      <w:r>
        <w:br/>
      </w:r>
    </w:p>
    <w:tbl>
      <w:tblPr>
        <w:tblW w:w="5760" w:type="dxa"/>
        <w:tblCellSpacing w:w="15" w:type="dxa"/>
        <w:tblInd w:w="45" w:type="dxa"/>
        <w:tblBorders>
          <w:top w:val="single" w:sz="6" w:space="0" w:color="333333"/>
          <w:left w:val="single" w:sz="6" w:space="0" w:color="333333"/>
          <w:bottom w:val="single" w:sz="6" w:space="0" w:color="333333"/>
          <w:right w:val="single" w:sz="6" w:space="0" w:color="333333"/>
        </w:tblBorders>
        <w:tblLayout w:type="fixed"/>
        <w:tblCellMar>
          <w:top w:w="15" w:type="dxa"/>
          <w:left w:w="15" w:type="dxa"/>
          <w:bottom w:w="15" w:type="dxa"/>
          <w:right w:w="15" w:type="dxa"/>
        </w:tblCellMar>
        <w:tblLook w:val="04A0"/>
      </w:tblPr>
      <w:tblGrid>
        <w:gridCol w:w="2031"/>
        <w:gridCol w:w="3729"/>
      </w:tblGrid>
      <w:tr w:rsidR="00E75932">
        <w:trPr>
          <w:tblCellSpacing w:w="15" w:type="dxa"/>
        </w:trPr>
        <w:tc>
          <w:tcPr>
            <w:tcW w:w="5640" w:type="dxa"/>
            <w:gridSpan w:val="2"/>
            <w:shd w:val="clear" w:color="auto" w:fill="CCCCCC"/>
            <w:vAlign w:val="center"/>
          </w:tcPr>
          <w:p w:rsidR="00E75932" w:rsidRDefault="004A1CB3">
            <w:r>
              <w:rPr>
                <w:color w:val="000000"/>
              </w:rPr>
              <w:t>Example IV:</w:t>
            </w:r>
          </w:p>
        </w:tc>
      </w:tr>
      <w:tr w:rsidR="00E75932">
        <w:trPr>
          <w:tblCellSpacing w:w="15" w:type="dxa"/>
        </w:trPr>
        <w:tc>
          <w:tcPr>
            <w:tcW w:w="1965" w:type="dxa"/>
            <w:vAlign w:val="center"/>
          </w:tcPr>
          <w:p w:rsidR="00E75932" w:rsidRDefault="004A1CB3">
            <w:r>
              <w:rPr>
                <w:color w:val="000000"/>
              </w:rPr>
              <w:t>PAN</w:t>
            </w:r>
          </w:p>
        </w:tc>
        <w:tc>
          <w:tcPr>
            <w:tcW w:w="3645" w:type="dxa"/>
            <w:vAlign w:val="center"/>
          </w:tcPr>
          <w:p w:rsidR="00E75932" w:rsidRDefault="004A1CB3">
            <w:r>
              <w:rPr>
                <w:color w:val="000000"/>
              </w:rPr>
              <w:t>TILT</w:t>
            </w:r>
          </w:p>
        </w:tc>
      </w:tr>
      <w:tr w:rsidR="00E75932">
        <w:trPr>
          <w:tblCellSpacing w:w="15" w:type="dxa"/>
        </w:trPr>
        <w:tc>
          <w:tcPr>
            <w:tcW w:w="1965" w:type="dxa"/>
            <w:vAlign w:val="center"/>
          </w:tcPr>
          <w:p w:rsidR="00E75932" w:rsidRDefault="004A1CB3">
            <w:r>
              <w:rPr>
                <w:color w:val="000000"/>
              </w:rPr>
              <w:t>0-45-90</w:t>
            </w:r>
          </w:p>
        </w:tc>
        <w:tc>
          <w:tcPr>
            <w:tcW w:w="3645" w:type="dxa"/>
            <w:vAlign w:val="center"/>
          </w:tcPr>
          <w:p w:rsidR="00E75932" w:rsidRDefault="004A1CB3">
            <w:r>
              <w:rPr>
                <w:color w:val="000000"/>
              </w:rPr>
              <w:t>45-60-75</w:t>
            </w:r>
          </w:p>
        </w:tc>
      </w:tr>
      <w:tr w:rsidR="00E75932">
        <w:trPr>
          <w:tblCellSpacing w:w="15" w:type="dxa"/>
        </w:trPr>
        <w:tc>
          <w:tcPr>
            <w:tcW w:w="5640" w:type="dxa"/>
            <w:gridSpan w:val="2"/>
            <w:shd w:val="clear" w:color="auto" w:fill="CCCCCC"/>
            <w:vAlign w:val="center"/>
          </w:tcPr>
          <w:p w:rsidR="00E75932" w:rsidRDefault="004A1CB3">
            <w:r>
              <w:rPr>
                <w:color w:val="000000"/>
              </w:rPr>
              <w:t>It specifies 3 effects to be shot;</w:t>
            </w:r>
            <w:r>
              <w:rPr>
                <w:color w:val="000000"/>
              </w:rPr>
              <w:t xml:space="preserve"> the three effects will have the following pair of angles for shooting:</w:t>
            </w:r>
            <w:r>
              <w:br/>
            </w:r>
            <w:r>
              <w:br/>
            </w:r>
            <w:r>
              <w:rPr>
                <w:color w:val="000000"/>
              </w:rPr>
              <w:t>First effect: PAN=0, TILT=45</w:t>
            </w:r>
            <w:r>
              <w:br/>
            </w:r>
            <w:r>
              <w:rPr>
                <w:color w:val="000000"/>
              </w:rPr>
              <w:t>Second effect:PAN=45, TILT=60</w:t>
            </w:r>
            <w:r>
              <w:br/>
            </w:r>
            <w:r>
              <w:rPr>
                <w:color w:val="000000"/>
              </w:rPr>
              <w:t>Third effect:PAN=90, TILT=75</w:t>
            </w:r>
          </w:p>
        </w:tc>
      </w:tr>
    </w:tbl>
    <w:p w:rsidR="00E75932" w:rsidRDefault="004A1CB3">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VIDEO LINK &amp; PICTURE</w:t>
        </w:r>
        <w:r>
          <w:rPr>
            <w:rFonts w:ascii="Verdana" w:hAnsi="Verdana"/>
            <w:b/>
            <w:color w:val="0000FF"/>
          </w:rPr>
          <w:t xml:space="preserve"> LINK</w:t>
        </w:r>
      </w:hyperlink>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44" w:name="_topic_CAMERA"/>
      <w:bookmarkEnd w:id="44"/>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CAMERA</w:t>
      </w:r>
    </w:p>
    <w:p w:rsidR="00E75932" w:rsidRDefault="004A1CB3">
      <w:r>
        <w:rPr>
          <w:rFonts w:ascii="Verdana" w:hAnsi="Verdana"/>
          <w:b/>
          <w:color w:val="000000"/>
          <w:sz w:val="24"/>
        </w:rPr>
        <w:t>Script Commands and Syntax: CAMERA</w:t>
      </w:r>
      <w:r>
        <w:br/>
      </w:r>
      <w:r>
        <w:br/>
      </w:r>
      <w:r>
        <w:rPr>
          <w:rFonts w:ascii="Verdana" w:hAnsi="Verdana"/>
          <w:b/>
          <w:color w:val="000000"/>
          <w:sz w:val="24"/>
        </w:rPr>
        <w:t>CAMERA</w:t>
      </w:r>
    </w:p>
    <w:p w:rsidR="00E75932" w:rsidRDefault="004A1CB3">
      <w:r>
        <w:br/>
      </w:r>
      <w:r>
        <w:rPr>
          <w:rFonts w:ascii="Verdana" w:hAnsi="Verdana"/>
          <w:color w:val="000000"/>
        </w:rPr>
        <w:t xml:space="preserve">The camera reference is obtained by pressing the letter </w:t>
      </w:r>
      <w:r>
        <w:rPr>
          <w:rFonts w:ascii="Verdana" w:hAnsi="Verdana"/>
          <w:b/>
          <w:color w:val="000000"/>
        </w:rPr>
        <w:t>c</w:t>
      </w:r>
      <w:r>
        <w:rPr>
          <w:rFonts w:ascii="Verdana" w:hAnsi="Verdana"/>
          <w:color w:val="000000"/>
        </w:rPr>
        <w:t xml:space="preserve"> in the keyboard while window focus is in the Viewer and then pasting it into the Visual Reference field of the Script with the mouse right button menu, Paste Selection.</w:t>
      </w:r>
      <w:r>
        <w:br/>
      </w:r>
      <w:r>
        <w:br/>
      </w:r>
      <w:r>
        <w:rPr>
          <w:rFonts w:ascii="Verdana" w:hAnsi="Verdana"/>
          <w:color w:val="000000"/>
        </w:rPr>
        <w:t>The Camera contains the following string:</w:t>
      </w:r>
      <w:r>
        <w:br/>
      </w:r>
      <w:r>
        <w:rPr>
          <w:rFonts w:ascii="Verdana" w:hAnsi="Verdana"/>
          <w:color w:val="000000"/>
        </w:rPr>
        <w:t>camera(-25.500000*1744.199707*-4560.000000*</w:t>
      </w:r>
      <w:r>
        <w:rPr>
          <w:rFonts w:ascii="Verdana" w:hAnsi="Verdana"/>
          <w:color w:val="000000"/>
        </w:rPr>
        <w:t>358.980011*3.060000*0.000000*60*1)</w:t>
      </w:r>
      <w:r>
        <w:br/>
      </w:r>
      <w:r>
        <w:br/>
      </w:r>
      <w:r>
        <w:rPr>
          <w:rFonts w:ascii="Verdana" w:hAnsi="Verdana"/>
          <w:color w:val="000000"/>
        </w:rPr>
        <w:t>camera(x*y*z*rx*ry*rz*fov*time)     FOV:Field of View ( lens angle)</w:t>
      </w:r>
      <w:r>
        <w:br/>
      </w:r>
      <w:r>
        <w:br/>
      </w:r>
      <w:r>
        <w:rPr>
          <w:rFonts w:ascii="Verdana" w:hAnsi="Verdana"/>
          <w:color w:val="000000"/>
        </w:rPr>
        <w:t>Where:</w:t>
      </w:r>
      <w:r>
        <w:br/>
      </w:r>
    </w:p>
    <w:p w:rsidR="00E75932" w:rsidRDefault="004A1CB3">
      <w:pPr>
        <w:numPr>
          <w:ilvl w:val="0"/>
          <w:numId w:val="33"/>
        </w:numPr>
      </w:pPr>
      <w:r>
        <w:rPr>
          <w:rFonts w:ascii="Verdana" w:hAnsi="Verdana"/>
          <w:color w:val="000000"/>
        </w:rPr>
        <w:t>x,y and z are the coordinates of the new positions of the camera.</w:t>
      </w:r>
      <w:r>
        <w:br/>
      </w:r>
    </w:p>
    <w:p w:rsidR="00E75932" w:rsidRDefault="004A1CB3">
      <w:pPr>
        <w:numPr>
          <w:ilvl w:val="0"/>
          <w:numId w:val="33"/>
        </w:numPr>
      </w:pPr>
      <w:r>
        <w:rPr>
          <w:rFonts w:ascii="Verdana" w:hAnsi="Verdana"/>
          <w:color w:val="000000"/>
        </w:rPr>
        <w:t>rx,ry and rz are the rotation angles of the camera.</w:t>
      </w:r>
      <w:r>
        <w:br/>
      </w:r>
    </w:p>
    <w:p w:rsidR="00E75932" w:rsidRDefault="004A1CB3">
      <w:pPr>
        <w:numPr>
          <w:ilvl w:val="0"/>
          <w:numId w:val="33"/>
        </w:numPr>
      </w:pPr>
      <w:r>
        <w:rPr>
          <w:rFonts w:ascii="Verdana" w:hAnsi="Verdana"/>
          <w:color w:val="000000"/>
        </w:rPr>
        <w:t>fov is the field of vie</w:t>
      </w:r>
      <w:r>
        <w:rPr>
          <w:rFonts w:ascii="Verdana" w:hAnsi="Verdana"/>
          <w:color w:val="000000"/>
        </w:rPr>
        <w:t>w angle, in this case 60 degrees opening. Human Eye FOV is 120.</w:t>
      </w:r>
      <w:r>
        <w:br/>
      </w:r>
    </w:p>
    <w:p w:rsidR="00E75932" w:rsidRDefault="004A1CB3">
      <w:pPr>
        <w:numPr>
          <w:ilvl w:val="0"/>
          <w:numId w:val="33"/>
        </w:numPr>
      </w:pPr>
      <w:r>
        <w:rPr>
          <w:rFonts w:ascii="Verdana" w:hAnsi="Verdana"/>
          <w:color w:val="000000"/>
        </w:rPr>
        <w:t>time is the transition time, in milliseconds, for the camera movement. The minimum value is 1.</w:t>
      </w:r>
      <w:r>
        <w:br/>
      </w:r>
    </w:p>
    <w:p w:rsidR="00E75932" w:rsidRDefault="004A1CB3">
      <w:pPr>
        <w:numPr>
          <w:ilvl w:val="0"/>
          <w:numId w:val="33"/>
        </w:numPr>
      </w:pPr>
      <w:r>
        <w:rPr>
          <w:rFonts w:ascii="Verdana" w:hAnsi="Verdana"/>
          <w:color w:val="000000"/>
        </w:rPr>
        <w:t>Cameras can be copied and pasted as regular cues.</w:t>
      </w:r>
      <w:r>
        <w:br/>
      </w:r>
    </w:p>
    <w:p w:rsidR="00E75932" w:rsidRDefault="004A1CB3">
      <w:pPr>
        <w:numPr>
          <w:ilvl w:val="0"/>
          <w:numId w:val="33"/>
        </w:numPr>
      </w:pPr>
      <w:r>
        <w:rPr>
          <w:rFonts w:ascii="Verdana" w:hAnsi="Verdana"/>
          <w:color w:val="000000"/>
        </w:rPr>
        <w:t>To set a camera transition from one point of</w:t>
      </w:r>
      <w:r>
        <w:rPr>
          <w:rFonts w:ascii="Verdana" w:hAnsi="Verdana"/>
          <w:color w:val="000000"/>
        </w:rPr>
        <w:t xml:space="preserve"> View to another, two camera codes are necessary. The first code will be the origin point and the second the destination.</w:t>
      </w:r>
      <w:r>
        <w:br/>
      </w:r>
      <w:r>
        <w:rPr>
          <w:rFonts w:ascii="Verdana" w:hAnsi="Verdana"/>
          <w:color w:val="000000"/>
        </w:rPr>
        <w:t xml:space="preserve"> </w:t>
      </w:r>
    </w:p>
    <w:p w:rsidR="00E75932" w:rsidRDefault="004A1CB3">
      <w:pPr>
        <w:numPr>
          <w:ilvl w:val="0"/>
          <w:numId w:val="33"/>
        </w:numPr>
      </w:pPr>
      <w:r>
        <w:rPr>
          <w:rFonts w:ascii="Verdana" w:hAnsi="Verdana"/>
          <w:color w:val="000000"/>
        </w:rPr>
        <w:t>The transition start time is determined in a cue following at least 1 frame of script time from where the origin code was pasted. Th</w:t>
      </w:r>
      <w:r>
        <w:rPr>
          <w:rFonts w:ascii="Verdana" w:hAnsi="Verdana"/>
          <w:color w:val="000000"/>
        </w:rPr>
        <w:t>is new line will contain the new destination code.The duration of the transition is set in the second (or destination code) at the last digit for time.</w:t>
      </w:r>
      <w:r>
        <w:br/>
      </w:r>
    </w:p>
    <w:p w:rsidR="00E75932" w:rsidRDefault="004A1CB3">
      <w:pPr>
        <w:numPr>
          <w:ilvl w:val="0"/>
          <w:numId w:val="33"/>
        </w:numPr>
      </w:pPr>
      <w:r>
        <w:rPr>
          <w:rFonts w:ascii="Verdana" w:hAnsi="Verdana"/>
          <w:color w:val="000000"/>
        </w:rPr>
        <w:t>The sign # in front of the camera code cancels a camera action, so it is not necessary to delete the co</w:t>
      </w:r>
      <w:r>
        <w:rPr>
          <w:rFonts w:ascii="Verdana" w:hAnsi="Verdana"/>
          <w:color w:val="000000"/>
        </w:rPr>
        <w:t>de, while rehearsing a position.</w:t>
      </w:r>
    </w:p>
    <w:p w:rsidR="00E75932" w:rsidRDefault="004A1CB3">
      <w:pPr>
        <w:spacing w:before="105" w:after="105"/>
      </w:pPr>
      <w:r>
        <w:rPr>
          <w:rFonts w:ascii="Verdana" w:hAnsi="Verdana"/>
          <w:color w:val="000000"/>
        </w:rPr>
        <w:t># camera(-25.500000*1744.199707*-4560.000000*358.980011*3.060000*0.000000*60*1)</w:t>
      </w:r>
    </w:p>
    <w:p w:rsidR="00E75932" w:rsidRDefault="004A1CB3">
      <w:r>
        <w:br/>
      </w:r>
      <w:r>
        <w:br/>
      </w:r>
      <w:r>
        <w:rPr>
          <w:rFonts w:ascii="Verdana" w:hAnsi="Verdana"/>
          <w:color w:val="000000"/>
        </w:rPr>
        <w:t xml:space="preserve">Other fields: </w:t>
      </w:r>
      <w:hyperlink w:anchor="_topic_QTY">
        <w:r>
          <w:rPr>
            <w:rFonts w:ascii="Verdana" w:hAnsi="Verdana"/>
            <w:b/>
            <w:color w:val="0000FF"/>
            <w:sz w:val="16"/>
          </w:rPr>
          <w:t>QTY</w:t>
        </w:r>
      </w:hyperlink>
      <w:r>
        <w:rPr>
          <w:rFonts w:ascii="Verdana" w:hAnsi="Verdana"/>
          <w:color w:val="000000"/>
        </w:rPr>
        <w:t xml:space="preserve"> - </w:t>
      </w:r>
      <w:hyperlink w:anchor="_topic_PANTILT">
        <w:r>
          <w:rPr>
            <w:rFonts w:ascii="Verdana" w:hAnsi="Verdana"/>
            <w:b/>
            <w:color w:val="0000FF"/>
            <w:sz w:val="16"/>
          </w:rPr>
          <w:t>PAN &amp; TILT</w:t>
        </w:r>
      </w:hyperlink>
      <w:r>
        <w:rPr>
          <w:rFonts w:ascii="Verdana" w:hAnsi="Verdana"/>
          <w:color w:val="000000"/>
        </w:rPr>
        <w:t xml:space="preserve"> - </w:t>
      </w:r>
      <w:hyperlink w:anchor="_topic_VISUALREFERENCE">
        <w:r>
          <w:rPr>
            <w:rFonts w:ascii="Verdana" w:hAnsi="Verdana"/>
            <w:b/>
            <w:color w:val="0000FF"/>
            <w:sz w:val="16"/>
          </w:rPr>
          <w:t>VISUAL REFERENCE</w:t>
        </w:r>
      </w:hyperlink>
      <w:r>
        <w:rPr>
          <w:rFonts w:ascii="Verdana" w:hAnsi="Verdana"/>
          <w:color w:val="000000"/>
        </w:rPr>
        <w:t xml:space="preserve"> - </w:t>
      </w:r>
      <w:hyperlink w:anchor="_topic_BEAM">
        <w:r>
          <w:rPr>
            <w:rFonts w:ascii="Verdana" w:hAnsi="Verdana"/>
            <w:b/>
            <w:color w:val="0000FF"/>
            <w:sz w:val="16"/>
          </w:rPr>
          <w:t>BEAM</w:t>
        </w:r>
      </w:hyperlink>
      <w:r>
        <w:rPr>
          <w:rFonts w:ascii="Verdana" w:hAnsi="Verdana"/>
          <w:color w:val="000000"/>
        </w:rPr>
        <w:t xml:space="preserve"> - </w:t>
      </w:r>
      <w:hyperlink w:anchor="_topic_WORLD">
        <w:r>
          <w:rPr>
            <w:rFonts w:ascii="Verdana" w:hAnsi="Verdana"/>
            <w:b/>
            <w:color w:val="0000FF"/>
            <w:sz w:val="16"/>
          </w:rPr>
          <w:t>WORLD</w:t>
        </w:r>
      </w:hyperlink>
      <w:r>
        <w:rPr>
          <w:rFonts w:ascii="Verdana" w:hAnsi="Verdana"/>
          <w:color w:val="000000"/>
        </w:rPr>
        <w:t xml:space="preserve"> - </w:t>
      </w:r>
      <w:hyperlink w:anchor="_topic_OBJECT">
        <w:r>
          <w:rPr>
            <w:rFonts w:ascii="Verdana" w:hAnsi="Verdana"/>
            <w:b/>
            <w:color w:val="0000FF"/>
            <w:sz w:val="16"/>
          </w:rPr>
          <w:t>OBJECT</w:t>
        </w:r>
      </w:hyperlink>
      <w:r>
        <w:rPr>
          <w:rFonts w:ascii="Verdana" w:hAnsi="Verdana"/>
          <w:color w:val="000000"/>
        </w:rPr>
        <w:t xml:space="preserve"> - </w:t>
      </w:r>
      <w:hyperlink w:anchor="_topic_VIDEOLINKPICTURELINK">
        <w:r>
          <w:rPr>
            <w:rFonts w:ascii="Verdana" w:hAnsi="Verdana"/>
            <w:b/>
            <w:color w:val="0000FF"/>
            <w:sz w:val="16"/>
          </w:rPr>
          <w:t>VIDEO LINK &amp; PICTURE LINK</w:t>
        </w:r>
      </w:hyperlink>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5" w:name="_topic_VISUALREFERENCE"/>
      <w:bookmarkEnd w:id="45"/>
      <w:r>
        <w:rPr>
          <w:rFonts w:ascii="Tahoma" w:hAnsi="Tahoma"/>
          <w:b/>
          <w:color w:val="4F81BD"/>
          <w:sz w:val="26"/>
        </w:rPr>
        <w:t>VISUAL REFERENCE</w:t>
      </w:r>
    </w:p>
    <w:p w:rsidR="00E75932" w:rsidRDefault="004A1CB3">
      <w:r>
        <w:rPr>
          <w:rFonts w:ascii="Verdana" w:hAnsi="Verdana"/>
          <w:b/>
          <w:color w:val="000000"/>
          <w:sz w:val="24"/>
        </w:rPr>
        <w:t>Script Commands and Syntax: VISUAL REFERENCE</w:t>
      </w:r>
      <w:r>
        <w:br/>
      </w:r>
      <w:r>
        <w:br/>
      </w:r>
      <w:r>
        <w:rPr>
          <w:rFonts w:ascii="Verdana" w:hAnsi="Verdana"/>
          <w:b/>
          <w:color w:val="000000"/>
          <w:sz w:val="24"/>
        </w:rPr>
        <w:t>VISUAL REFERENCE</w:t>
      </w:r>
    </w:p>
    <w:p w:rsidR="00E75932" w:rsidRDefault="004A1CB3">
      <w:r>
        <w:br/>
      </w:r>
      <w:r>
        <w:rPr>
          <w:rFonts w:ascii="Verdana" w:hAnsi="Verdana"/>
          <w:color w:val="000000"/>
        </w:rPr>
        <w:t xml:space="preserve">The Visual reference code is obtained with the </w:t>
      </w:r>
      <w:r>
        <w:rPr>
          <w:rFonts w:ascii="Verdana" w:hAnsi="Verdana"/>
          <w:b/>
          <w:color w:val="000000"/>
        </w:rPr>
        <w:t>VSD FXGenerator</w:t>
      </w:r>
      <w:r>
        <w:rPr>
          <w:rFonts w:ascii="Verdana" w:hAnsi="Verdana"/>
          <w:color w:val="000000"/>
        </w:rPr>
        <w:t>, it contains the name of the effect and its variations in color, size and height. It is a necessary field to display the effect.</w:t>
      </w:r>
      <w:r>
        <w:br/>
      </w:r>
      <w:r>
        <w:br/>
      </w:r>
      <w:r>
        <w:rPr>
          <w:rFonts w:ascii="Verdana" w:hAnsi="Verdana"/>
          <w:color w:val="000000"/>
        </w:rPr>
        <w:t>This field has the following syntax:</w:t>
      </w:r>
      <w:r>
        <w:br/>
      </w:r>
      <w:r>
        <w:rPr>
          <w:rFonts w:ascii="Verdana" w:hAnsi="Verdana"/>
          <w:color w:val="000000"/>
        </w:rPr>
        <w:t>shoot(Chrysanthemum*0000FF</w:t>
      </w:r>
      <w:r>
        <w:rPr>
          <w:rFonts w:ascii="Verdana" w:hAnsi="Verdana"/>
          <w:color w:val="000000"/>
        </w:rPr>
        <w:t>-FFFFFF-FFFFFF*0*0)</w:t>
      </w:r>
      <w:r>
        <w:br/>
      </w:r>
      <w:r>
        <w:rPr>
          <w:rFonts w:ascii="Verdana" w:hAnsi="Verdana"/>
          <w:color w:val="000000"/>
        </w:rPr>
        <w:lastRenderedPageBreak/>
        <w:t>shoot(effect name *color string *opening radius*height)</w:t>
      </w:r>
      <w:r>
        <w:br/>
      </w:r>
      <w:r>
        <w:br/>
      </w:r>
      <w:r>
        <w:rPr>
          <w:rFonts w:ascii="Verdana" w:hAnsi="Verdana"/>
          <w:color w:val="000000"/>
        </w:rPr>
        <w:t>Where:</w:t>
      </w:r>
      <w:r>
        <w:br/>
      </w:r>
    </w:p>
    <w:p w:rsidR="00E75932" w:rsidRDefault="004A1CB3">
      <w:pPr>
        <w:numPr>
          <w:ilvl w:val="0"/>
          <w:numId w:val="34"/>
        </w:numPr>
      </w:pPr>
      <w:r>
        <w:rPr>
          <w:rFonts w:ascii="Verdana" w:hAnsi="Verdana"/>
          <w:color w:val="000000"/>
        </w:rPr>
        <w:t>Effect name is the name of the effect to be shot.</w:t>
      </w:r>
      <w:r>
        <w:br/>
      </w:r>
    </w:p>
    <w:p w:rsidR="00E75932" w:rsidRDefault="004A1CB3">
      <w:pPr>
        <w:numPr>
          <w:ilvl w:val="0"/>
          <w:numId w:val="34"/>
        </w:numPr>
      </w:pPr>
      <w:r>
        <w:rPr>
          <w:rFonts w:ascii="Verdana" w:hAnsi="Verdana"/>
          <w:color w:val="000000"/>
        </w:rPr>
        <w:t>Color string is the color string for the effects; it must be written with the following Hexadecimal color syntax:</w:t>
      </w:r>
      <w:r>
        <w:br/>
      </w:r>
      <w:r>
        <w:rPr>
          <w:rFonts w:ascii="Verdana" w:hAnsi="Verdana"/>
          <w:color w:val="000000"/>
        </w:rPr>
        <w:t>RRGGBB</w:t>
      </w:r>
      <w:r>
        <w:rPr>
          <w:rFonts w:ascii="Verdana" w:hAnsi="Verdana"/>
          <w:color w:val="000000"/>
        </w:rPr>
        <w:t>-RRGGBB-RRGGBB</w:t>
      </w:r>
      <w:r>
        <w:br/>
      </w:r>
      <w:r>
        <w:rPr>
          <w:rFonts w:ascii="Verdana" w:hAnsi="Verdana"/>
          <w:color w:val="000000"/>
        </w:rPr>
        <w:t xml:space="preserve">where </w:t>
      </w:r>
      <w:r>
        <w:rPr>
          <w:rFonts w:ascii="Verdana" w:hAnsi="Verdana"/>
          <w:b/>
          <w:color w:val="000000"/>
        </w:rPr>
        <w:t>R</w:t>
      </w:r>
      <w:r>
        <w:rPr>
          <w:rFonts w:ascii="Verdana" w:hAnsi="Verdana"/>
          <w:color w:val="000000"/>
        </w:rPr>
        <w:t xml:space="preserve">, </w:t>
      </w:r>
      <w:r>
        <w:rPr>
          <w:rFonts w:ascii="Verdana" w:hAnsi="Verdana"/>
          <w:b/>
          <w:color w:val="000000"/>
        </w:rPr>
        <w:t>G</w:t>
      </w:r>
      <w:r>
        <w:rPr>
          <w:rFonts w:ascii="Verdana" w:hAnsi="Verdana"/>
          <w:color w:val="000000"/>
        </w:rPr>
        <w:t xml:space="preserve"> or </w:t>
      </w:r>
      <w:r>
        <w:rPr>
          <w:rFonts w:ascii="Verdana" w:hAnsi="Verdana"/>
          <w:b/>
          <w:color w:val="000000"/>
        </w:rPr>
        <w:t>B</w:t>
      </w:r>
      <w:r>
        <w:rPr>
          <w:rFonts w:ascii="Verdana" w:hAnsi="Verdana"/>
          <w:color w:val="000000"/>
        </w:rPr>
        <w:t xml:space="preserve"> is any hexadecimal digit from 0 to F corresponding to the decimal value of the color.</w:t>
      </w:r>
      <w:r>
        <w:br/>
      </w:r>
      <w:r>
        <w:br/>
      </w:r>
      <w:r>
        <w:rPr>
          <w:rFonts w:ascii="Verdana" w:hAnsi="Verdana"/>
          <w:color w:val="000000"/>
        </w:rPr>
        <w:t>Example:</w:t>
      </w:r>
      <w:r>
        <w:br/>
      </w:r>
      <w:r>
        <w:rPr>
          <w:rFonts w:ascii="Verdana" w:hAnsi="Verdana"/>
          <w:color w:val="000000"/>
        </w:rPr>
        <w:t>White = FFFFFF,</w:t>
      </w:r>
      <w:r>
        <w:br/>
      </w:r>
      <w:r>
        <w:rPr>
          <w:rFonts w:ascii="Verdana" w:hAnsi="Verdana"/>
          <w:color w:val="000000"/>
        </w:rPr>
        <w:t>Black = 000000,</w:t>
      </w:r>
      <w:r>
        <w:br/>
      </w:r>
      <w:r>
        <w:rPr>
          <w:rFonts w:ascii="Verdana" w:hAnsi="Verdana"/>
          <w:color w:val="000000"/>
        </w:rPr>
        <w:t>Red = FF0000,</w:t>
      </w:r>
      <w:r>
        <w:br/>
      </w:r>
      <w:r>
        <w:rPr>
          <w:rFonts w:ascii="Verdana" w:hAnsi="Verdana"/>
          <w:color w:val="000000"/>
        </w:rPr>
        <w:t>Green= 00FF00</w:t>
      </w:r>
      <w:r>
        <w:br/>
      </w:r>
      <w:r>
        <w:rPr>
          <w:rFonts w:ascii="Verdana" w:hAnsi="Verdana"/>
          <w:color w:val="000000"/>
        </w:rPr>
        <w:t>Blue=0000FF</w:t>
      </w:r>
    </w:p>
    <w:p w:rsidR="00E75932" w:rsidRDefault="004A1CB3">
      <w:pPr>
        <w:ind w:left="600"/>
      </w:pPr>
      <w:r>
        <w:br/>
      </w:r>
    </w:p>
    <w:p w:rsidR="00E75932" w:rsidRDefault="004A1CB3">
      <w:pPr>
        <w:ind w:left="600"/>
      </w:pPr>
      <w:r>
        <w:rPr>
          <w:rFonts w:ascii="Verdana" w:hAnsi="Verdana"/>
          <w:b/>
          <w:color w:val="000000"/>
        </w:rPr>
        <w:t xml:space="preserve">To understand Hex colors </w:t>
      </w:r>
      <w:hyperlink r:id="rId114">
        <w:r>
          <w:rPr>
            <w:rStyle w:val="Hyperlink"/>
            <w:rFonts w:ascii="Verdana" w:hAnsi="Verdana"/>
            <w:b/>
            <w:color w:val="000000"/>
          </w:rPr>
          <w:t>Read This</w:t>
        </w:r>
      </w:hyperlink>
      <w:r>
        <w:br/>
      </w:r>
      <w:r>
        <w:br/>
      </w:r>
      <w:r>
        <w:rPr>
          <w:rFonts w:ascii="Verdana" w:hAnsi="Verdana"/>
          <w:color w:val="000000"/>
        </w:rPr>
        <w:t>The color string can be modified directly, without the use of the FXGenerator, if a set of colors and hexadecimal values are known.</w:t>
      </w:r>
      <w:r>
        <w:br/>
      </w:r>
    </w:p>
    <w:p w:rsidR="00E75932" w:rsidRDefault="004A1CB3">
      <w:pPr>
        <w:numPr>
          <w:ilvl w:val="0"/>
          <w:numId w:val="34"/>
        </w:numPr>
      </w:pPr>
      <w:r>
        <w:rPr>
          <w:rFonts w:ascii="Verdana" w:hAnsi="Verdana"/>
          <w:color w:val="000000"/>
        </w:rPr>
        <w:t>Opening and height are the alternative opening radius an</w:t>
      </w:r>
      <w:r>
        <w:rPr>
          <w:rFonts w:ascii="Verdana" w:hAnsi="Verdana"/>
          <w:color w:val="000000"/>
        </w:rPr>
        <w:t>d height for the effects. Opening is only relevant for the Shell effect types, not for Ground effects.</w:t>
      </w:r>
    </w:p>
    <w:p w:rsidR="00E75932" w:rsidRDefault="004A1CB3">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6" w:name="_topic_BEAM"/>
      <w:bookmarkEnd w:id="46"/>
      <w:r>
        <w:rPr>
          <w:rFonts w:ascii="Tahoma" w:hAnsi="Tahoma"/>
          <w:b/>
          <w:color w:val="4F81BD"/>
          <w:sz w:val="26"/>
        </w:rPr>
        <w:t>BEAM</w:t>
      </w:r>
    </w:p>
    <w:p w:rsidR="00E75932" w:rsidRDefault="004A1CB3">
      <w:r>
        <w:rPr>
          <w:rFonts w:ascii="Verdana" w:hAnsi="Verdana"/>
          <w:b/>
          <w:color w:val="000000"/>
          <w:sz w:val="24"/>
        </w:rPr>
        <w:t>Script Commands and Syntax: BEAM</w:t>
      </w:r>
      <w:r>
        <w:br/>
      </w:r>
      <w:r>
        <w:br/>
      </w:r>
      <w:r>
        <w:rPr>
          <w:rFonts w:ascii="Verdana" w:hAnsi="Verdana"/>
          <w:b/>
          <w:color w:val="000000"/>
          <w:sz w:val="24"/>
        </w:rPr>
        <w:t>BEAM ( lighting &amp; lasers and image projections)</w:t>
      </w:r>
    </w:p>
    <w:p w:rsidR="00E75932" w:rsidRDefault="004A1CB3">
      <w:r>
        <w:br/>
      </w:r>
      <w:r>
        <w:rPr>
          <w:rFonts w:ascii="Verdana" w:hAnsi="Verdana"/>
          <w:color w:val="000000"/>
        </w:rPr>
        <w:t xml:space="preserve">The beam reference is built inside the </w:t>
      </w:r>
      <w:r>
        <w:rPr>
          <w:rFonts w:ascii="Verdana" w:hAnsi="Verdana"/>
          <w:b/>
          <w:color w:val="000000"/>
        </w:rPr>
        <w:t>VsdPos3D</w:t>
      </w:r>
      <w:r>
        <w:rPr>
          <w:rFonts w:ascii="Verdana" w:hAnsi="Verdana"/>
          <w:color w:val="000000"/>
        </w:rPr>
        <w:t xml:space="preserve"> and can be exported (copied to the clipboard) from inside the VsdPos3D by right-clicking and selecting Export key-framing string.</w:t>
      </w:r>
      <w:r>
        <w:br/>
      </w:r>
      <w:r>
        <w:br/>
      </w:r>
      <w:r>
        <w:rPr>
          <w:rFonts w:ascii="Verdana" w:hAnsi="Verdana"/>
          <w:b/>
          <w:color w:val="000000"/>
        </w:rPr>
        <w:t>The string code has the following syntax:</w:t>
      </w:r>
    </w:p>
    <w:p w:rsidR="00E75932" w:rsidRDefault="00E75932"/>
    <w:p w:rsidR="00E75932" w:rsidRDefault="004A1CB3">
      <w:r>
        <w:rPr>
          <w:rFonts w:ascii="Verdana" w:hAnsi="Verdana"/>
          <w:color w:val="000000"/>
        </w:rPr>
        <w:t>beam(300*1*Z90*1*0*300*Y0*1*0*300*X0*1*0*300*CFFFF80*1*FFFF80*300*O1*1*1*300*D5*1</w:t>
      </w:r>
      <w:r>
        <w:rPr>
          <w:rFonts w:ascii="Verdana" w:hAnsi="Verdana"/>
          <w:color w:val="000000"/>
        </w:rPr>
        <w:t>*5*300*L150*1*150*300*B100*1*100*300)</w:t>
      </w:r>
      <w:r>
        <w:br/>
      </w:r>
      <w:r>
        <w:br/>
      </w:r>
      <w:r>
        <w:rPr>
          <w:rFonts w:ascii="Verdana" w:hAnsi="Verdana"/>
          <w:color w:val="000000"/>
        </w:rPr>
        <w:t>beam(duration*number of repeats*initial z angle*number of angles*angle1*time1*...*angleN*timeN*initial y angle*number of angles*angle1*time1*...*angleN*timeN*initial x angle*number of angles*angle1*time1*...*angleN*ti</w:t>
      </w:r>
      <w:r>
        <w:rPr>
          <w:rFonts w:ascii="Verdana" w:hAnsi="Verdana"/>
          <w:color w:val="000000"/>
        </w:rPr>
        <w:t>meN*initial color*number of colors*color1*time1*...*colorN*timeN*initial start diameter*number of start diameters*start diam.1*time1*...*start diam.N*timeN*initial final diameter*number of final diameters*final diam.1*time1*...*final diam.N*timeN*initial l</w:t>
      </w:r>
      <w:r>
        <w:rPr>
          <w:rFonts w:ascii="Verdana" w:hAnsi="Verdana"/>
          <w:color w:val="000000"/>
        </w:rPr>
        <w:t>ength*number of lengths*length1*time1*...*length N*timeN*initial brightness*number of brightnesses*brightness 1*time1*...*brightness N*timeN)</w:t>
      </w:r>
      <w:r>
        <w:br/>
      </w:r>
      <w:r>
        <w:br/>
      </w:r>
      <w:r>
        <w:rPr>
          <w:rFonts w:ascii="Verdana" w:hAnsi="Verdana"/>
          <w:color w:val="000000"/>
        </w:rPr>
        <w:t xml:space="preserve">The values of the string are based in the Modifiers values set in the VSDPOS. An initial cue can have a complete </w:t>
      </w:r>
      <w:r>
        <w:rPr>
          <w:rFonts w:ascii="Verdana" w:hAnsi="Verdana"/>
          <w:color w:val="000000"/>
        </w:rPr>
        <w:t>number of modifiers and a following one can just have one modifier.</w:t>
      </w:r>
    </w:p>
    <w:p w:rsidR="00E75932" w:rsidRDefault="004A1CB3">
      <w:r>
        <w:lastRenderedPageBreak/>
        <w:br/>
      </w:r>
      <w:r>
        <w:rPr>
          <w:rFonts w:ascii="Verdana" w:hAnsi="Verdana"/>
          <w:b/>
          <w:color w:val="000000"/>
          <w:u w:val="single"/>
        </w:rPr>
        <w:t>Due to the length and complexity of the strings it is better to modify the values in the VSDPOS and export the string.</w:t>
      </w:r>
      <w:r>
        <w:br/>
      </w:r>
      <w:r>
        <w:br/>
      </w:r>
      <w:r>
        <w:rPr>
          <w:rFonts w:ascii="Verdana" w:hAnsi="Verdana"/>
          <w:color w:val="000000"/>
        </w:rPr>
        <w:t>If you want you can also make modifications directly in the string.</w:t>
      </w:r>
      <w:r>
        <w:rPr>
          <w:rFonts w:ascii="Verdana" w:hAnsi="Verdana"/>
          <w:color w:val="000000"/>
        </w:rPr>
        <w:t xml:space="preserve"> Here is an example:</w:t>
      </w:r>
      <w:r>
        <w:br/>
      </w:r>
      <w:r>
        <w:br/>
      </w:r>
      <w:r>
        <w:rPr>
          <w:rFonts w:ascii="Verdana" w:hAnsi="Verdana"/>
          <w:color w:val="000000"/>
        </w:rPr>
        <w:t>beam(300*1*Z90*1*0*300*Y0*1*0*300*X0*1*0*300*CFFFF80*1*FFFF80*300*O1*1*1*300*D5*1*5*300*L150*1*150*300*B100*1*100*300)</w:t>
      </w:r>
      <w:r>
        <w:br/>
      </w:r>
      <w:r>
        <w:br/>
      </w:r>
      <w:r>
        <w:rPr>
          <w:rFonts w:ascii="Verdana" w:hAnsi="Verdana"/>
          <w:color w:val="000000"/>
        </w:rPr>
        <w:t>Beam (duration (300)*repetition count (1)*Z90*1*0*300 stands for: Z initial is 90, there is 1 change, 0 is the nex</w:t>
      </w:r>
      <w:r>
        <w:rPr>
          <w:rFonts w:ascii="Verdana" w:hAnsi="Verdana"/>
          <w:color w:val="000000"/>
        </w:rPr>
        <w:t>t Z value, 300 is the transition time*and so on for the others... *C is color *O is start diameter*D is final diameter*L is length*B is brightness)</w:t>
      </w:r>
      <w:r>
        <w:br/>
      </w:r>
      <w:r>
        <w:rPr>
          <w:rFonts w:ascii="Verdana" w:hAnsi="Verdana"/>
          <w:color w:val="000000"/>
        </w:rPr>
        <w:t>The letter represents the beam property... Z,Y and X are the beam angles... B is the brightness, O and, L is</w:t>
      </w:r>
      <w:r>
        <w:rPr>
          <w:rFonts w:ascii="Verdana" w:hAnsi="Verdana"/>
          <w:color w:val="000000"/>
        </w:rPr>
        <w:t xml:space="preserve"> length, and...</w:t>
      </w:r>
      <w:r>
        <w:br/>
      </w:r>
      <w:r>
        <w:rPr>
          <w:rFonts w:ascii="Verdana" w:hAnsi="Verdana"/>
          <w:color w:val="000000"/>
        </w:rPr>
        <w:t>After the letter, there is always the initial value so Z90 means that the initial Z value is 90, and so on for the other letters</w:t>
      </w:r>
      <w:r>
        <w:br/>
      </w:r>
      <w:r>
        <w:rPr>
          <w:rFonts w:ascii="Verdana" w:hAnsi="Verdana"/>
          <w:color w:val="000000"/>
        </w:rPr>
        <w:t>The number after the * is the number of transitions</w:t>
      </w:r>
      <w:r>
        <w:br/>
      </w:r>
      <w:r>
        <w:rPr>
          <w:rFonts w:ascii="Verdana" w:hAnsi="Verdana"/>
          <w:color w:val="000000"/>
        </w:rPr>
        <w:t xml:space="preserve">Then, after this number, there are couples of numbers *N*T </w:t>
      </w:r>
      <w:r>
        <w:rPr>
          <w:rFonts w:ascii="Verdana" w:hAnsi="Verdana"/>
          <w:color w:val="000000"/>
        </w:rPr>
        <w:t>where N is the new value of the beam property and T is the transition time</w:t>
      </w:r>
      <w:r>
        <w:br/>
      </w:r>
      <w:r>
        <w:rPr>
          <w:rFonts w:ascii="Verdana" w:hAnsi="Verdana"/>
          <w:color w:val="000000"/>
        </w:rPr>
        <w:t>for example: CFFFF80*1*FFFF80*300 means that the initial color is FFFF80... then the color changes one time, in particular the new color will be FFFF80 in 3 seconds</w:t>
      </w:r>
      <w:r>
        <w:br/>
      </w:r>
      <w:r>
        <w:br/>
      </w:r>
      <w:r>
        <w:rPr>
          <w:rFonts w:ascii="Verdana" w:hAnsi="Verdana"/>
          <w:color w:val="000000"/>
        </w:rPr>
        <w:t xml:space="preserve">Lengths of the </w:t>
      </w:r>
      <w:r>
        <w:rPr>
          <w:rFonts w:ascii="Verdana" w:hAnsi="Verdana"/>
          <w:color w:val="000000"/>
        </w:rPr>
        <w:t xml:space="preserve">beam can be adjusted </w:t>
      </w:r>
      <w:r>
        <w:br/>
      </w:r>
      <w:r>
        <w:rPr>
          <w:rFonts w:ascii="Verdana" w:hAnsi="Verdana"/>
          <w:color w:val="000000"/>
        </w:rPr>
        <w:t>L150*1*150*300 means that the initial length is 150, then the length changes one time, in particular the new length will be 150 in 3 seconds</w:t>
      </w:r>
      <w:r>
        <w:br/>
      </w:r>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w:t>
        </w:r>
        <w:r>
          <w:rPr>
            <w:rFonts w:ascii="Verdana" w:hAnsi="Verdana"/>
            <w:b/>
            <w:color w:val="0000FF"/>
          </w:rPr>
          <w:t xml:space="preserve">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 xml:space="preserve">VIDEO LINK </w:t>
        </w:r>
        <w:r>
          <w:rPr>
            <w:rFonts w:ascii="Verdana" w:hAnsi="Verdana"/>
            <w:b/>
            <w:color w:val="0000FF"/>
          </w:rPr>
          <w:t>&amp; PICTURE LINK</w:t>
        </w:r>
      </w:hyperlink>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7" w:name="_topic_WORLD"/>
      <w:bookmarkEnd w:id="47"/>
      <w:r>
        <w:rPr>
          <w:rFonts w:ascii="Tahoma" w:hAnsi="Tahoma"/>
          <w:b/>
          <w:color w:val="4F81BD"/>
          <w:sz w:val="26"/>
        </w:rPr>
        <w:t>WORLD</w:t>
      </w:r>
    </w:p>
    <w:p w:rsidR="00E75932" w:rsidRDefault="004A1CB3">
      <w:r>
        <w:rPr>
          <w:rFonts w:ascii="Verdana" w:hAnsi="Verdana"/>
          <w:b/>
          <w:color w:val="000000"/>
          <w:sz w:val="24"/>
        </w:rPr>
        <w:t>Script Commands and Syntax: WORLD</w:t>
      </w:r>
      <w:r>
        <w:br/>
      </w:r>
      <w:r>
        <w:br/>
      </w:r>
      <w:r>
        <w:rPr>
          <w:rFonts w:ascii="Verdana" w:hAnsi="Verdana"/>
          <w:b/>
          <w:color w:val="000000"/>
          <w:sz w:val="24"/>
        </w:rPr>
        <w:t>WORLD</w:t>
      </w:r>
    </w:p>
    <w:p w:rsidR="00E75932" w:rsidRDefault="004A1CB3">
      <w:r>
        <w:br/>
      </w:r>
      <w:r>
        <w:rPr>
          <w:rFonts w:ascii="Verdana" w:hAnsi="Verdana"/>
          <w:color w:val="000000"/>
        </w:rPr>
        <w:t xml:space="preserve">The position file project  </w:t>
      </w:r>
      <w:r>
        <w:rPr>
          <w:rFonts w:ascii="Verdana" w:hAnsi="Verdana"/>
          <w:color w:val="000000"/>
        </w:rPr>
        <w:t xml:space="preserve">(.pos) can have multiple Sites with different models or pictures. In this case the WORLD field must contain the name of the Site to display. It is possible to change in a cue from one WORLD or Site to another by changing the Site name in the WORLD column. </w:t>
      </w:r>
      <w:r>
        <w:rPr>
          <w:rFonts w:ascii="Verdana" w:hAnsi="Verdana"/>
          <w:color w:val="000000"/>
        </w:rPr>
        <w:t>The Script will change to that WORLD when the cue is shot.</w:t>
      </w:r>
      <w:r>
        <w:br/>
      </w:r>
      <w:r>
        <w:br/>
      </w:r>
      <w:r>
        <w:rPr>
          <w:rFonts w:ascii="Verdana" w:hAnsi="Verdana"/>
          <w:color w:val="000000"/>
        </w:rPr>
        <w:t>When there is only one Site. The Viewer by default will open that site only. No input in the WORLD field is necessary. As soon as there is another site in the Position File, input of specific site</w:t>
      </w:r>
      <w:r>
        <w:rPr>
          <w:rFonts w:ascii="Verdana" w:hAnsi="Verdana"/>
          <w:color w:val="000000"/>
        </w:rPr>
        <w:t>s is necessary.</w:t>
      </w:r>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w:t>
        </w:r>
        <w:r>
          <w:rPr>
            <w:rFonts w:ascii="Verdana" w:hAnsi="Verdana"/>
            <w:b/>
            <w:color w:val="0000FF"/>
          </w:rPr>
          <w:t>M</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8" w:name="_topic_OBJECT"/>
      <w:bookmarkEnd w:id="48"/>
      <w:r>
        <w:rPr>
          <w:rFonts w:ascii="Tahoma" w:hAnsi="Tahoma"/>
          <w:b/>
          <w:color w:val="4F81BD"/>
          <w:sz w:val="26"/>
        </w:rPr>
        <w:t>OBJECT</w:t>
      </w:r>
    </w:p>
    <w:p w:rsidR="00E75932" w:rsidRDefault="004A1CB3">
      <w:r>
        <w:rPr>
          <w:rFonts w:ascii="Verdana" w:hAnsi="Verdana"/>
          <w:b/>
          <w:color w:val="000000"/>
          <w:sz w:val="24"/>
        </w:rPr>
        <w:t>Script Commands and Syntax: OBJECT</w:t>
      </w:r>
      <w:r>
        <w:br/>
      </w:r>
      <w:r>
        <w:br/>
      </w:r>
      <w:r>
        <w:rPr>
          <w:rFonts w:ascii="Verdana" w:hAnsi="Verdana"/>
          <w:b/>
          <w:color w:val="000000"/>
          <w:sz w:val="24"/>
        </w:rPr>
        <w:t>OBJECT</w:t>
      </w:r>
    </w:p>
    <w:p w:rsidR="00E75932" w:rsidRDefault="004A1CB3">
      <w:r>
        <w:br/>
      </w:r>
      <w:r>
        <w:rPr>
          <w:rFonts w:ascii="Verdana" w:hAnsi="Verdana"/>
          <w:color w:val="000000"/>
        </w:rPr>
        <w:t xml:space="preserve">The Object field is used to control the animation of the objects inside the models or the sites. An object with an attached effect can rotate around itself, like a Saxon, or it </w:t>
      </w:r>
      <w:r>
        <w:rPr>
          <w:rFonts w:ascii="Verdana" w:hAnsi="Verdana"/>
          <w:color w:val="000000"/>
        </w:rPr>
        <w:t xml:space="preserve">can move across </w:t>
      </w:r>
      <w:r>
        <w:rPr>
          <w:rFonts w:ascii="Verdana" w:hAnsi="Verdana"/>
          <w:color w:val="000000"/>
        </w:rPr>
        <w:lastRenderedPageBreak/>
        <w:t>the site, like a boat.</w:t>
      </w:r>
      <w:r>
        <w:br/>
      </w:r>
      <w:r>
        <w:br/>
      </w:r>
      <w:r>
        <w:rPr>
          <w:rFonts w:ascii="Verdana" w:hAnsi="Verdana"/>
          <w:color w:val="000000"/>
        </w:rPr>
        <w:t>The Object reference is built inside the VsdPos3D and can be exported (copied to the clipboard) from inside the VsdPos3D by right-clicking and selecting Export key-framing string.</w:t>
      </w:r>
      <w:r>
        <w:br/>
      </w:r>
      <w:r>
        <w:br/>
      </w:r>
      <w:r>
        <w:rPr>
          <w:rFonts w:ascii="Verdana" w:hAnsi="Verdana"/>
          <w:b/>
          <w:color w:val="000000"/>
        </w:rPr>
        <w:t>The syntax is the following:</w:t>
      </w:r>
    </w:p>
    <w:p w:rsidR="00E75932" w:rsidRDefault="004A1CB3">
      <w:r>
        <w:br/>
      </w:r>
      <w:r>
        <w:rPr>
          <w:rFonts w:ascii="Verdana" w:hAnsi="Verdana"/>
          <w:color w:val="000000"/>
        </w:rPr>
        <w:t>objec</w:t>
      </w:r>
      <w:r>
        <w:rPr>
          <w:rFonts w:ascii="Verdana" w:hAnsi="Verdana"/>
          <w:color w:val="000000"/>
        </w:rPr>
        <w:t>t(Ellipse_4x_I1*1*1*2000*0*1*0*0*720*0)</w:t>
      </w:r>
      <w:r>
        <w:br/>
      </w:r>
      <w:r>
        <w:rPr>
          <w:rFonts w:ascii="Verdana" w:hAnsi="Verdana"/>
          <w:color w:val="000000"/>
        </w:rPr>
        <w:t>object(name of the object*1*1*time*0*1*0*0*total rotation angle*0)</w:t>
      </w:r>
      <w:r>
        <w:br/>
      </w:r>
      <w:r>
        <w:br/>
      </w:r>
      <w:r>
        <w:rPr>
          <w:rFonts w:ascii="Verdana" w:hAnsi="Verdana"/>
          <w:color w:val="000000"/>
        </w:rPr>
        <w:t>The string code can be copied and pasted and the Object manually renamed to do the same operation for similar objects.</w:t>
      </w:r>
      <w:r>
        <w:br/>
      </w:r>
      <w:r>
        <w:rPr>
          <w:rFonts w:ascii="Verdana" w:hAnsi="Verdana"/>
          <w:color w:val="000000"/>
        </w:rPr>
        <w:t>The Duration time in millisec</w:t>
      </w:r>
      <w:r>
        <w:rPr>
          <w:rFonts w:ascii="Verdana" w:hAnsi="Verdana"/>
          <w:color w:val="000000"/>
        </w:rPr>
        <w:t>onds can be adjusted. In this case is 2000 or 2 seconds, but the value can be altered to increase or decrease the duration of the movement.</w:t>
      </w:r>
      <w:r>
        <w:br/>
      </w:r>
      <w:r>
        <w:rPr>
          <w:rFonts w:ascii="Verdana" w:hAnsi="Verdana"/>
          <w:color w:val="000000"/>
        </w:rPr>
        <w:t>The Total rotation angle can be increased or decreased or change the direction by inserting a negative number. Posit</w:t>
      </w:r>
      <w:r>
        <w:rPr>
          <w:rFonts w:ascii="Verdana" w:hAnsi="Verdana"/>
          <w:color w:val="000000"/>
        </w:rPr>
        <w:t>ive number is clockwise direction, and negative (-720) is counter clockwise.</w:t>
      </w:r>
      <w:r>
        <w:br/>
      </w:r>
      <w:r>
        <w:br/>
      </w:r>
      <w:r>
        <w:rPr>
          <w:rFonts w:ascii="Verdana" w:hAnsi="Verdana"/>
          <w:color w:val="000000"/>
        </w:rPr>
        <w:t>If we change as:</w:t>
      </w:r>
      <w:r>
        <w:br/>
      </w:r>
      <w:r>
        <w:rPr>
          <w:rFonts w:ascii="Verdana" w:hAnsi="Verdana"/>
          <w:color w:val="000000"/>
        </w:rPr>
        <w:t>object(Ellipse_4x_I2*1*1*10000*0*1*0*0*-1440*0)</w:t>
      </w:r>
      <w:r>
        <w:br/>
      </w:r>
      <w:r>
        <w:rPr>
          <w:rFonts w:ascii="Verdana" w:hAnsi="Verdana"/>
          <w:color w:val="000000"/>
        </w:rPr>
        <w:t>In this case the object is a similar one, number I2 ,will rotate during 10 seconds and 4 times around itself (4x3</w:t>
      </w:r>
      <w:r>
        <w:rPr>
          <w:rFonts w:ascii="Verdana" w:hAnsi="Verdana"/>
          <w:color w:val="000000"/>
        </w:rPr>
        <w:t>60=1440).</w:t>
      </w:r>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9" w:name="_topic_VIDEOLINKPICTURELINK"/>
      <w:bookmarkEnd w:id="49"/>
      <w:r>
        <w:rPr>
          <w:rFonts w:ascii="Tahoma" w:hAnsi="Tahoma"/>
          <w:b/>
          <w:color w:val="4F81BD"/>
          <w:sz w:val="26"/>
        </w:rPr>
        <w:t>VIDEO LINK &amp; PICTURE LINK</w:t>
      </w:r>
    </w:p>
    <w:p w:rsidR="00E75932" w:rsidRDefault="004A1CB3">
      <w:r>
        <w:rPr>
          <w:rFonts w:ascii="Verdana" w:hAnsi="Verdana"/>
          <w:b/>
          <w:color w:val="000000"/>
          <w:sz w:val="24"/>
        </w:rPr>
        <w:t>Script Commands and Syntax: VIDEO LINK &amp; PICTURE LINK</w:t>
      </w:r>
      <w:r>
        <w:br/>
      </w:r>
      <w:r>
        <w:br/>
      </w:r>
      <w:r>
        <w:rPr>
          <w:rFonts w:ascii="Verdana" w:hAnsi="Verdana"/>
          <w:b/>
          <w:color w:val="000000"/>
          <w:sz w:val="24"/>
        </w:rPr>
        <w:t>PICTURE LINK</w:t>
      </w:r>
    </w:p>
    <w:p w:rsidR="00E75932" w:rsidRDefault="004A1CB3">
      <w:r>
        <w:br/>
      </w:r>
      <w:r>
        <w:rPr>
          <w:rFonts w:ascii="Verdana" w:hAnsi="Verdana"/>
          <w:color w:val="000000"/>
        </w:rPr>
        <w:t>This field is used to link pictures to the effects. Normally these are set in the Effects Manger.</w:t>
      </w:r>
      <w:r>
        <w:br/>
      </w:r>
      <w:r>
        <w:rPr>
          <w:rFonts w:ascii="Verdana" w:hAnsi="Verdana"/>
          <w:color w:val="000000"/>
        </w:rPr>
        <w:t>The pictures will be used</w:t>
      </w:r>
      <w:r>
        <w:rPr>
          <w:rFonts w:ascii="Verdana" w:hAnsi="Verdana"/>
          <w:color w:val="000000"/>
        </w:rPr>
        <w:t xml:space="preserve"> to render a synchronized to cues slide show with the PRODUCER option.</w:t>
      </w:r>
      <w:r>
        <w:br/>
      </w:r>
      <w:r>
        <w:rPr>
          <w:rFonts w:ascii="Verdana" w:hAnsi="Verdana"/>
          <w:color w:val="000000"/>
        </w:rPr>
        <w:t>The pictures are not displayed in the Viewer, only in the final rendered movie.</w:t>
      </w:r>
      <w:r>
        <w:br/>
      </w:r>
      <w:r>
        <w:br/>
      </w:r>
      <w:r>
        <w:br/>
      </w:r>
      <w:r>
        <w:rPr>
          <w:rFonts w:ascii="Verdana" w:hAnsi="Verdana"/>
          <w:b/>
          <w:color w:val="000000"/>
          <w:sz w:val="24"/>
        </w:rPr>
        <w:t>VIDEO LINK</w:t>
      </w:r>
    </w:p>
    <w:p w:rsidR="00E75932" w:rsidRDefault="004A1CB3">
      <w:r>
        <w:br/>
      </w:r>
      <w:r>
        <w:rPr>
          <w:rFonts w:ascii="Verdana" w:hAnsi="Verdana"/>
          <w:color w:val="000000"/>
        </w:rPr>
        <w:t>This field is used to link video clips to the effects. Normally these are set in the Effect</w:t>
      </w:r>
      <w:r>
        <w:rPr>
          <w:rFonts w:ascii="Verdana" w:hAnsi="Verdana"/>
          <w:color w:val="000000"/>
        </w:rPr>
        <w:t>s Manager.</w:t>
      </w:r>
      <w:r>
        <w:br/>
      </w:r>
      <w:r>
        <w:rPr>
          <w:rFonts w:ascii="Verdana" w:hAnsi="Verdana"/>
          <w:color w:val="000000"/>
        </w:rPr>
        <w:t>The video clips will be used to render a synchronized to cues slide show with the PRODUCER option.</w:t>
      </w:r>
      <w:r>
        <w:br/>
      </w:r>
      <w:r>
        <w:rPr>
          <w:rFonts w:ascii="Verdana" w:hAnsi="Verdana"/>
          <w:color w:val="000000"/>
        </w:rPr>
        <w:t>The video clips are not displayed in the Viewer, only in the final rendered movie.</w:t>
      </w:r>
      <w:r>
        <w:br/>
      </w:r>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br/>
      </w:r>
      <w:r>
        <w:br/>
      </w:r>
    </w:p>
    <w:p w:rsidR="00317BF8" w:rsidRDefault="00317BF8">
      <w:pPr>
        <w:spacing w:after="200" w:line="276" w:lineRule="auto"/>
        <w:rPr>
          <w:rFonts w:ascii="Tahoma" w:hAnsi="Tahoma"/>
          <w:i/>
          <w:color w:val="C0C0C0"/>
        </w:rPr>
      </w:pPr>
      <w:bookmarkStart w:id="50" w:name="_topic_CuesMenu"/>
      <w:bookmarkEnd w:id="50"/>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Cues Menu</w:t>
      </w:r>
    </w:p>
    <w:p w:rsidR="00E75932" w:rsidRDefault="004A1CB3">
      <w:r>
        <w:rPr>
          <w:rFonts w:ascii="Verdana" w:hAnsi="Verdana"/>
          <w:b/>
          <w:color w:val="000000"/>
          <w:sz w:val="24"/>
        </w:rPr>
        <w:t>Working with Cues</w:t>
      </w:r>
      <w:r>
        <w:br/>
      </w:r>
      <w:r>
        <w:br/>
      </w:r>
      <w:r>
        <w:rPr>
          <w:rFonts w:ascii="Verdana" w:hAnsi="Verdana"/>
          <w:color w:val="000000"/>
        </w:rPr>
        <w:t xml:space="preserve">Show Director offers a wide number of functions, options </w:t>
      </w:r>
      <w:r>
        <w:rPr>
          <w:rFonts w:ascii="Verdana" w:hAnsi="Verdana"/>
          <w:color w:val="000000"/>
        </w:rPr>
        <w:t>and choices that work with the Script Manager.</w:t>
      </w:r>
      <w:r>
        <w:br/>
      </w:r>
      <w:r>
        <w:br/>
      </w:r>
      <w:r>
        <w:rPr>
          <w:rFonts w:ascii="Verdana" w:hAnsi="Verdana"/>
          <w:color w:val="000000"/>
        </w:rPr>
        <w:t>From the [CUES] menu the following functions are available:</w:t>
      </w:r>
    </w:p>
    <w:p w:rsidR="00E75932" w:rsidRDefault="00E75932"/>
    <w:tbl>
      <w:tblPr>
        <w:tblW w:w="30615" w:type="dxa"/>
        <w:tblCellSpacing w:w="15" w:type="dxa"/>
        <w:tblInd w:w="30" w:type="dxa"/>
        <w:tblLayout w:type="fixed"/>
        <w:tblCellMar>
          <w:top w:w="30" w:type="dxa"/>
          <w:left w:w="30" w:type="dxa"/>
          <w:bottom w:w="30" w:type="dxa"/>
          <w:right w:w="30" w:type="dxa"/>
        </w:tblCellMar>
        <w:tblLook w:val="04A0"/>
      </w:tblPr>
      <w:tblGrid>
        <w:gridCol w:w="13814"/>
        <w:gridCol w:w="16801"/>
      </w:tblGrid>
      <w:tr w:rsidR="00E75932">
        <w:trPr>
          <w:tblCellSpacing w:w="15" w:type="dxa"/>
        </w:trPr>
        <w:tc>
          <w:tcPr>
            <w:tcW w:w="13755" w:type="dxa"/>
          </w:tcPr>
          <w:p w:rsidR="00E75932" w:rsidRDefault="00E75932">
            <w:pPr>
              <w:numPr>
                <w:ilvl w:val="0"/>
                <w:numId w:val="35"/>
              </w:numPr>
            </w:pPr>
            <w:hyperlink w:anchor="_topic_SaveClearNewCues">
              <w:r w:rsidR="004A1CB3">
                <w:rPr>
                  <w:rFonts w:ascii="Verdana" w:hAnsi="Verdana"/>
                  <w:color w:val="0000FF"/>
                  <w:u w:val="single"/>
                </w:rPr>
                <w:t>Save New Cues</w:t>
              </w:r>
            </w:hyperlink>
          </w:p>
          <w:p w:rsidR="00E75932" w:rsidRDefault="00E75932">
            <w:pPr>
              <w:numPr>
                <w:ilvl w:val="0"/>
                <w:numId w:val="35"/>
              </w:numPr>
            </w:pPr>
            <w:hyperlink w:anchor="_topic_SaveClearNewCues">
              <w:r w:rsidR="004A1CB3">
                <w:rPr>
                  <w:rFonts w:ascii="Verdana" w:hAnsi="Verdana"/>
                  <w:color w:val="0000FF"/>
                  <w:u w:val="single"/>
                </w:rPr>
                <w:t>Clear New Cues</w:t>
              </w:r>
            </w:hyperlink>
            <w:r w:rsidR="004A1CB3">
              <w:br/>
            </w:r>
          </w:p>
          <w:p w:rsidR="00E75932" w:rsidRDefault="00E75932">
            <w:pPr>
              <w:numPr>
                <w:ilvl w:val="0"/>
                <w:numId w:val="35"/>
              </w:numPr>
            </w:pPr>
            <w:hyperlink w:anchor="_topic_CopyCutPasteandDuplicateCues">
              <w:r w:rsidR="004A1CB3">
                <w:rPr>
                  <w:rFonts w:ascii="Verdana" w:hAnsi="Verdana"/>
                  <w:color w:val="0000FF"/>
                  <w:u w:val="single"/>
                </w:rPr>
                <w:t>Copy Cues</w:t>
              </w:r>
            </w:hyperlink>
          </w:p>
          <w:p w:rsidR="00E75932" w:rsidRDefault="00E75932">
            <w:pPr>
              <w:numPr>
                <w:ilvl w:val="0"/>
                <w:numId w:val="35"/>
              </w:numPr>
            </w:pPr>
            <w:hyperlink w:anchor="_topic_CopyCutPasteandDuplicateCues">
              <w:r w:rsidR="004A1CB3">
                <w:rPr>
                  <w:rFonts w:ascii="Verdana" w:hAnsi="Verdana"/>
                  <w:color w:val="0000FF"/>
                  <w:u w:val="single"/>
                </w:rPr>
                <w:t>Cut Cues</w:t>
              </w:r>
            </w:hyperlink>
          </w:p>
          <w:p w:rsidR="00E75932" w:rsidRDefault="00E75932">
            <w:pPr>
              <w:numPr>
                <w:ilvl w:val="0"/>
                <w:numId w:val="35"/>
              </w:numPr>
            </w:pPr>
            <w:hyperlink w:anchor="_topic_CopyCutPasteandDuplicateCues">
              <w:r w:rsidR="004A1CB3">
                <w:rPr>
                  <w:rFonts w:ascii="Verdana" w:hAnsi="Verdana"/>
                  <w:color w:val="0000FF"/>
                  <w:u w:val="single"/>
                </w:rPr>
                <w:t>Paste Cues</w:t>
              </w:r>
            </w:hyperlink>
          </w:p>
          <w:p w:rsidR="00E75932" w:rsidRDefault="00E75932">
            <w:pPr>
              <w:numPr>
                <w:ilvl w:val="0"/>
                <w:numId w:val="35"/>
              </w:numPr>
            </w:pPr>
            <w:hyperlink w:anchor="_topic_CopyCutPasteandDuplicateCues">
              <w:r w:rsidR="004A1CB3">
                <w:rPr>
                  <w:rFonts w:ascii="Verdana" w:hAnsi="Verdana"/>
                  <w:color w:val="0000FF"/>
                  <w:u w:val="single"/>
                </w:rPr>
                <w:t>Duplicate Cues</w:t>
              </w:r>
            </w:hyperlink>
          </w:p>
          <w:p w:rsidR="00E75932" w:rsidRDefault="00E75932">
            <w:pPr>
              <w:numPr>
                <w:ilvl w:val="0"/>
                <w:numId w:val="35"/>
              </w:numPr>
            </w:pPr>
            <w:hyperlink w:anchor="_topic_InsertCues">
              <w:r w:rsidR="004A1CB3">
                <w:rPr>
                  <w:rFonts w:ascii="Verdana" w:hAnsi="Verdana"/>
                  <w:color w:val="0000FF"/>
                  <w:u w:val="single"/>
                </w:rPr>
                <w:t>Insert Cues</w:t>
              </w:r>
            </w:hyperlink>
          </w:p>
          <w:p w:rsidR="00E75932" w:rsidRDefault="00E75932">
            <w:pPr>
              <w:numPr>
                <w:ilvl w:val="0"/>
                <w:numId w:val="35"/>
              </w:numPr>
            </w:pPr>
            <w:hyperlink w:anchor="_topic_InsertEffects">
              <w:r w:rsidR="004A1CB3">
                <w:rPr>
                  <w:rFonts w:ascii="Verdana" w:hAnsi="Verdana"/>
                  <w:color w:val="0000FF"/>
                  <w:u w:val="single"/>
                </w:rPr>
                <w:t>Insert Effects</w:t>
              </w:r>
            </w:hyperlink>
          </w:p>
          <w:p w:rsidR="00E75932" w:rsidRDefault="004A1CB3">
            <w:pPr>
              <w:numPr>
                <w:ilvl w:val="0"/>
                <w:numId w:val="35"/>
              </w:numPr>
            </w:pPr>
            <w:r>
              <w:rPr>
                <w:rFonts w:ascii="Verdana" w:hAnsi="Verdana"/>
                <w:color w:val="0000FF"/>
                <w:u w:val="single"/>
              </w:rPr>
              <w:t>Create Effects</w:t>
            </w:r>
          </w:p>
          <w:p w:rsidR="00E75932" w:rsidRDefault="004A1CB3">
            <w:pPr>
              <w:numPr>
                <w:ilvl w:val="0"/>
                <w:numId w:val="35"/>
              </w:numPr>
            </w:pPr>
            <w:r>
              <w:rPr>
                <w:rFonts w:ascii="Verdana" w:hAnsi="Verdana"/>
                <w:color w:val="0000FF"/>
                <w:u w:val="single"/>
              </w:rPr>
              <w:t>Update Effects</w:t>
            </w:r>
          </w:p>
          <w:p w:rsidR="00E75932" w:rsidRDefault="004A1CB3">
            <w:pPr>
              <w:numPr>
                <w:ilvl w:val="0"/>
                <w:numId w:val="35"/>
              </w:numPr>
            </w:pPr>
            <w:r>
              <w:rPr>
                <w:rFonts w:ascii="Verdana" w:hAnsi="Verdana"/>
                <w:color w:val="0000FF"/>
                <w:u w:val="single"/>
              </w:rPr>
              <w:t>Create Macro</w:t>
            </w:r>
            <w:r>
              <w:br/>
            </w:r>
          </w:p>
          <w:p w:rsidR="00E75932" w:rsidRDefault="00E75932">
            <w:pPr>
              <w:numPr>
                <w:ilvl w:val="0"/>
                <w:numId w:val="35"/>
              </w:numPr>
            </w:pPr>
            <w:hyperlink w:anchor="_topic_CaptureCuesAutomaticBeatDetectio">
              <w:r w:rsidR="004A1CB3">
                <w:rPr>
                  <w:rFonts w:ascii="Verdana" w:hAnsi="Verdana"/>
                  <w:color w:val="0000FF"/>
                  <w:u w:val="single"/>
                </w:rPr>
                <w:t>Capture Cues</w:t>
              </w:r>
            </w:hyperlink>
          </w:p>
          <w:p w:rsidR="00E75932" w:rsidRDefault="00E75932">
            <w:pPr>
              <w:numPr>
                <w:ilvl w:val="0"/>
                <w:numId w:val="35"/>
              </w:numPr>
            </w:pPr>
            <w:hyperlink w:anchor="_topic_RenumberCues">
              <w:r w:rsidR="004A1CB3">
                <w:rPr>
                  <w:rFonts w:ascii="Verdana" w:hAnsi="Verdana"/>
                  <w:color w:val="0000FF"/>
                  <w:u w:val="single"/>
                </w:rPr>
                <w:t xml:space="preserve">Renumber </w:t>
              </w:r>
              <w:r w:rsidR="004A1CB3">
                <w:rPr>
                  <w:rFonts w:ascii="Verdana" w:hAnsi="Verdana"/>
                  <w:color w:val="0000FF"/>
                  <w:u w:val="single"/>
                </w:rPr>
                <w:t>Cues</w:t>
              </w:r>
            </w:hyperlink>
          </w:p>
          <w:p w:rsidR="00E75932" w:rsidRDefault="00E75932">
            <w:pPr>
              <w:numPr>
                <w:ilvl w:val="0"/>
                <w:numId w:val="35"/>
              </w:numPr>
            </w:pPr>
            <w:hyperlink w:anchor="_topic_RenumberAddresses">
              <w:r w:rsidR="004A1CB3">
                <w:rPr>
                  <w:rFonts w:ascii="Verdana" w:hAnsi="Verdana"/>
                  <w:color w:val="0000FF"/>
                  <w:u w:val="single"/>
                </w:rPr>
                <w:t>Renumber Addresses</w:t>
              </w:r>
            </w:hyperlink>
          </w:p>
          <w:p w:rsidR="00E75932" w:rsidRDefault="00E75932">
            <w:pPr>
              <w:numPr>
                <w:ilvl w:val="0"/>
                <w:numId w:val="35"/>
              </w:numPr>
            </w:pPr>
            <w:hyperlink w:anchor="_topic_ValidateAddresses">
              <w:r w:rsidR="004A1CB3">
                <w:rPr>
                  <w:rFonts w:ascii="Verdana" w:hAnsi="Verdana"/>
                  <w:color w:val="0000FF"/>
                  <w:u w:val="single"/>
                </w:rPr>
                <w:t>Validate Addresses</w:t>
              </w:r>
            </w:hyperlink>
          </w:p>
          <w:p w:rsidR="00E75932" w:rsidRDefault="00E75932">
            <w:pPr>
              <w:numPr>
                <w:ilvl w:val="0"/>
                <w:numId w:val="35"/>
              </w:numPr>
            </w:pPr>
            <w:hyperlink w:anchor="_topic_ResetAddresses">
              <w:r w:rsidR="004A1CB3">
                <w:rPr>
                  <w:rFonts w:ascii="Verdana" w:hAnsi="Verdana"/>
                  <w:color w:val="0000FF"/>
                  <w:u w:val="single"/>
                </w:rPr>
                <w:t>Reset Addresses</w:t>
              </w:r>
            </w:hyperlink>
          </w:p>
          <w:p w:rsidR="00E75932" w:rsidRDefault="00E75932">
            <w:pPr>
              <w:numPr>
                <w:ilvl w:val="0"/>
                <w:numId w:val="35"/>
              </w:numPr>
            </w:pPr>
            <w:hyperlink w:anchor="_topic_OffsetTime">
              <w:r w:rsidR="004A1CB3">
                <w:rPr>
                  <w:rFonts w:ascii="Verdana" w:hAnsi="Verdana"/>
                  <w:color w:val="0000FF"/>
                  <w:u w:val="single"/>
                </w:rPr>
                <w:t>Offset Time</w:t>
              </w:r>
            </w:hyperlink>
          </w:p>
          <w:p w:rsidR="00E75932" w:rsidRDefault="00E75932">
            <w:pPr>
              <w:numPr>
                <w:ilvl w:val="0"/>
                <w:numId w:val="35"/>
              </w:numPr>
            </w:pPr>
            <w:hyperlink w:anchor="_topic_RefreshGrid">
              <w:r w:rsidR="004A1CB3">
                <w:rPr>
                  <w:rFonts w:ascii="Verdana" w:hAnsi="Verdana"/>
                  <w:color w:val="0000FF"/>
                  <w:u w:val="single"/>
                </w:rPr>
                <w:t>Refresh Grid</w:t>
              </w:r>
            </w:hyperlink>
          </w:p>
          <w:p w:rsidR="00E75932" w:rsidRDefault="00E75932">
            <w:pPr>
              <w:numPr>
                <w:ilvl w:val="0"/>
                <w:numId w:val="35"/>
              </w:numPr>
            </w:pPr>
            <w:hyperlink w:anchor="_topic_ColumnFillDown">
              <w:r w:rsidR="004A1CB3">
                <w:rPr>
                  <w:rFonts w:ascii="Verdana" w:hAnsi="Verdana"/>
                  <w:color w:val="0000FF"/>
                  <w:u w:val="single"/>
                </w:rPr>
                <w:t>Column Fill Down</w:t>
              </w:r>
            </w:hyperlink>
          </w:p>
          <w:p w:rsidR="00E75932" w:rsidRDefault="00E75932">
            <w:pPr>
              <w:numPr>
                <w:ilvl w:val="0"/>
                <w:numId w:val="35"/>
              </w:numPr>
            </w:pPr>
            <w:hyperlink w:anchor="_topic_CuesInvert">
              <w:r w:rsidR="004A1CB3">
                <w:rPr>
                  <w:rFonts w:ascii="Verdana" w:hAnsi="Verdana"/>
                  <w:color w:val="0000FF"/>
                  <w:u w:val="single"/>
                </w:rPr>
                <w:t>Cues Invert</w:t>
              </w:r>
            </w:hyperlink>
          </w:p>
          <w:p w:rsidR="00E75932" w:rsidRDefault="00E75932">
            <w:pPr>
              <w:numPr>
                <w:ilvl w:val="0"/>
                <w:numId w:val="35"/>
              </w:numPr>
            </w:pPr>
            <w:hyperlink w:anchor="_topic_CuesAutoComplete">
              <w:r w:rsidR="004A1CB3">
                <w:rPr>
                  <w:rFonts w:ascii="Verdana" w:hAnsi="Verdana"/>
                  <w:color w:val="0000FF"/>
                  <w:u w:val="single"/>
                </w:rPr>
                <w:t>Cues Auto Complete</w:t>
              </w:r>
            </w:hyperlink>
          </w:p>
          <w:p w:rsidR="00E75932" w:rsidRDefault="00E75932">
            <w:pPr>
              <w:numPr>
                <w:ilvl w:val="0"/>
                <w:numId w:val="35"/>
              </w:numPr>
            </w:pPr>
            <w:hyperlink w:anchor="_topic_Locate">
              <w:r w:rsidR="004A1CB3">
                <w:rPr>
                  <w:rFonts w:ascii="Verdana" w:hAnsi="Verdana"/>
                  <w:color w:val="0000FF"/>
                  <w:u w:val="single"/>
                </w:rPr>
                <w:t>Locate</w:t>
              </w:r>
            </w:hyperlink>
            <w:r w:rsidR="004A1CB3">
              <w:br/>
            </w:r>
          </w:p>
          <w:p w:rsidR="00E75932" w:rsidRDefault="00E75932">
            <w:pPr>
              <w:numPr>
                <w:ilvl w:val="0"/>
                <w:numId w:val="35"/>
              </w:numPr>
            </w:pPr>
            <w:hyperlink w:anchor="_topic_ImportExportCues">
              <w:r w:rsidR="004A1CB3">
                <w:rPr>
                  <w:rFonts w:ascii="Verdana" w:hAnsi="Verdana"/>
                  <w:color w:val="0000FF"/>
                  <w:u w:val="single"/>
                </w:rPr>
                <w:t>Import Cues</w:t>
              </w:r>
            </w:hyperlink>
          </w:p>
          <w:p w:rsidR="00E75932" w:rsidRDefault="00E75932">
            <w:pPr>
              <w:numPr>
                <w:ilvl w:val="0"/>
                <w:numId w:val="35"/>
              </w:numPr>
            </w:pPr>
            <w:hyperlink w:anchor="_topic_ImportExportCues">
              <w:r w:rsidR="004A1CB3">
                <w:rPr>
                  <w:rFonts w:ascii="Verdana" w:hAnsi="Verdana"/>
                  <w:color w:val="0000FF"/>
                  <w:u w:val="single"/>
                </w:rPr>
                <w:t>Export Cues</w:t>
              </w:r>
            </w:hyperlink>
          </w:p>
          <w:p w:rsidR="00E75932" w:rsidRDefault="004A1CB3">
            <w:pPr>
              <w:numPr>
                <w:ilvl w:val="0"/>
                <w:numId w:val="35"/>
              </w:numPr>
            </w:pPr>
            <w:r>
              <w:rPr>
                <w:rFonts w:ascii="Verdana" w:hAnsi="Verdana"/>
                <w:color w:val="0000FF"/>
                <w:u w:val="single"/>
              </w:rPr>
              <w:t>Import Beat</w:t>
            </w:r>
          </w:p>
          <w:p w:rsidR="00E75932" w:rsidRDefault="00E75932">
            <w:pPr>
              <w:numPr>
                <w:ilvl w:val="0"/>
                <w:numId w:val="35"/>
              </w:numPr>
            </w:pPr>
            <w:hyperlink w:anchor="_topic_ExportChrVisualScriptFile">
              <w:r w:rsidR="004A1CB3">
                <w:rPr>
                  <w:rFonts w:ascii="Verdana" w:hAnsi="Verdana"/>
                  <w:color w:val="0000FF"/>
                  <w:u w:val="single"/>
                </w:rPr>
                <w:t>Export .chr</w:t>
              </w:r>
            </w:hyperlink>
          </w:p>
        </w:tc>
        <w:tc>
          <w:tcPr>
            <w:tcW w:w="16740" w:type="dxa"/>
          </w:tcPr>
          <w:p w:rsidR="00E75932" w:rsidRDefault="004A1CB3">
            <w:r>
              <w:rPr>
                <w:noProof/>
              </w:rPr>
              <w:drawing>
                <wp:inline distT="0" distB="0" distL="0" distR="0">
                  <wp:extent cx="2038350" cy="6896100"/>
                  <wp:effectExtent l="0" t="0" r="0" b="0"/>
                  <wp:docPr id="88"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rId115" cstate="print"/>
                          <a:stretch>
                            <a:fillRect/>
                          </a:stretch>
                        </pic:blipFill>
                        <pic:spPr>
                          <a:xfrm>
                            <a:off x="0" y="0"/>
                            <a:ext cx="2038350" cy="6896100"/>
                          </a:xfrm>
                          <a:prstGeom prst="rect">
                            <a:avLst/>
                          </a:prstGeom>
                        </pic:spPr>
                      </pic:pic>
                    </a:graphicData>
                  </a:graphic>
                </wp:inline>
              </w:drawing>
            </w:r>
          </w:p>
        </w:tc>
      </w:tr>
    </w:tbl>
    <w:p w:rsidR="00E75932" w:rsidRDefault="004A1CB3">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1" w:name="_topic_SaveClearNewCues"/>
      <w:bookmarkEnd w:id="51"/>
      <w:r>
        <w:rPr>
          <w:rFonts w:ascii="Tahoma" w:hAnsi="Tahoma"/>
          <w:b/>
          <w:color w:val="4F81BD"/>
          <w:sz w:val="26"/>
        </w:rPr>
        <w:lastRenderedPageBreak/>
        <w:t>Save / Clear New Cues</w:t>
      </w:r>
    </w:p>
    <w:p w:rsidR="00E75932" w:rsidRDefault="004A1CB3">
      <w:r>
        <w:rPr>
          <w:rFonts w:ascii="Verdana" w:hAnsi="Verdana"/>
          <w:b/>
          <w:color w:val="000000"/>
          <w:sz w:val="24"/>
        </w:rPr>
        <w:t>SAVE / CLEAR New Cues</w:t>
      </w:r>
      <w:r>
        <w:br/>
      </w:r>
      <w:r>
        <w:br/>
      </w:r>
      <w:r>
        <w:rPr>
          <w:rFonts w:ascii="Verdana" w:hAnsi="Verdana"/>
          <w:b/>
          <w:color w:val="000000"/>
        </w:rPr>
        <w:t xml:space="preserve">While capturing cues in play mode </w:t>
      </w:r>
      <w:r>
        <w:rPr>
          <w:rFonts w:ascii="Verdana" w:hAnsi="Verdana"/>
          <w:color w:val="000000"/>
        </w:rPr>
        <w:t xml:space="preserve">, if you want to keep the cues, you can save them instantly before stopping, or </w:t>
      </w:r>
      <w:r>
        <w:rPr>
          <w:rFonts w:ascii="Verdana" w:hAnsi="Verdana"/>
          <w:color w:val="000000"/>
        </w:rPr>
        <w:t>clear them if you do not want to keep them.</w:t>
      </w:r>
      <w:r>
        <w:br/>
      </w:r>
      <w:r>
        <w:br/>
      </w:r>
      <w:r>
        <w:rPr>
          <w:rFonts w:ascii="Verdana" w:hAnsi="Verdana"/>
          <w:color w:val="000000"/>
          <w:u w:val="single"/>
        </w:rPr>
        <w:t>This command is active only when Play is running. Once you stop playing the cues are automatically inserted in the Script.</w:t>
      </w:r>
      <w:r>
        <w:br/>
      </w:r>
      <w:r>
        <w:br/>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2" w:name="_topic_CopyCutPasteandDuplicateCues"/>
      <w:bookmarkEnd w:id="52"/>
      <w:r>
        <w:rPr>
          <w:rFonts w:ascii="Tahoma" w:hAnsi="Tahoma"/>
          <w:b/>
          <w:color w:val="4F81BD"/>
          <w:sz w:val="26"/>
        </w:rPr>
        <w:t>Copy, Cut, Paste and Duplicate  Cues</w:t>
      </w:r>
    </w:p>
    <w:p w:rsidR="00E75932" w:rsidRDefault="004A1CB3">
      <w:r>
        <w:rPr>
          <w:rFonts w:ascii="Verdana" w:hAnsi="Verdana"/>
          <w:b/>
          <w:color w:val="000000"/>
          <w:sz w:val="24"/>
        </w:rPr>
        <w:t>COPY / CUT / PASTE / DUPLICATE</w:t>
      </w:r>
      <w:r>
        <w:br/>
      </w:r>
      <w:r>
        <w:br/>
      </w:r>
      <w:r>
        <w:rPr>
          <w:rFonts w:ascii="Verdana" w:hAnsi="Verdana"/>
          <w:color w:val="000000"/>
        </w:rPr>
        <w:t>You can copy or cut any selection on the Script and paste it in any other cue or selection of cues with automatic time reset to the insert</w:t>
      </w:r>
      <w:r>
        <w:rPr>
          <w:rFonts w:ascii="Verdana" w:hAnsi="Verdana"/>
          <w:color w:val="000000"/>
        </w:rPr>
        <w:t>ed cue.</w:t>
      </w:r>
      <w:r>
        <w:br/>
      </w:r>
      <w:r>
        <w:br/>
      </w:r>
      <w:r>
        <w:rPr>
          <w:rFonts w:ascii="Verdana" w:hAnsi="Verdana"/>
          <w:color w:val="000000"/>
        </w:rPr>
        <w:t>With Visual Show Director you can Copy selections of cues at different times and Paste them in different cues or selections of cues at different times.</w:t>
      </w:r>
      <w:r>
        <w:br/>
      </w:r>
      <w:r>
        <w:br/>
      </w:r>
      <w:r>
        <w:br/>
      </w:r>
      <w:r>
        <w:rPr>
          <w:rFonts w:ascii="Verdana" w:hAnsi="Verdana"/>
          <w:color w:val="000000"/>
        </w:rPr>
        <w:t>First: make a Selection.</w:t>
      </w:r>
      <w:r>
        <w:br/>
      </w:r>
      <w:r>
        <w:rPr>
          <w:rFonts w:ascii="Verdana" w:hAnsi="Verdana"/>
          <w:color w:val="000000"/>
        </w:rPr>
        <w:t xml:space="preserve">If you don't know how to select multiple cues, please refer to </w:t>
      </w:r>
      <w:hyperlink r:id="rId116">
        <w:r>
          <w:rPr>
            <w:rFonts w:ascii="Verdana" w:hAnsi="Verdana"/>
            <w:color w:val="0000FF"/>
            <w:u w:val="single"/>
          </w:rPr>
          <w:t>Selection Strategies</w:t>
        </w:r>
      </w:hyperlink>
      <w:r>
        <w:br/>
      </w:r>
      <w:r>
        <w:br/>
      </w:r>
    </w:p>
    <w:tbl>
      <w:tblPr>
        <w:tblW w:w="30615" w:type="dxa"/>
        <w:tblCellSpacing w:w="15" w:type="dxa"/>
        <w:tblInd w:w="30" w:type="dxa"/>
        <w:tblLayout w:type="fixed"/>
        <w:tblCellMar>
          <w:top w:w="30" w:type="dxa"/>
          <w:left w:w="30" w:type="dxa"/>
          <w:bottom w:w="30" w:type="dxa"/>
          <w:right w:w="30" w:type="dxa"/>
        </w:tblCellMar>
        <w:tblLook w:val="04A0"/>
      </w:tblPr>
      <w:tblGrid>
        <w:gridCol w:w="1742"/>
        <w:gridCol w:w="28873"/>
      </w:tblGrid>
      <w:tr w:rsidR="00E75932">
        <w:trPr>
          <w:tblCellSpacing w:w="15" w:type="dxa"/>
        </w:trPr>
        <w:tc>
          <w:tcPr>
            <w:tcW w:w="1695" w:type="dxa"/>
          </w:tcPr>
          <w:p w:rsidR="00E75932" w:rsidRDefault="004A1CB3">
            <w:r>
              <w:rPr>
                <w:b/>
                <w:color w:val="000000"/>
              </w:rPr>
              <w:t>To Copy</w:t>
            </w:r>
          </w:p>
        </w:tc>
        <w:tc>
          <w:tcPr>
            <w:tcW w:w="28800" w:type="dxa"/>
          </w:tcPr>
          <w:p w:rsidR="00E75932" w:rsidRDefault="004A1CB3">
            <w:r>
              <w:rPr>
                <w:color w:val="000000"/>
              </w:rPr>
              <w:t xml:space="preserve">Press </w:t>
            </w:r>
            <w:r>
              <w:rPr>
                <w:b/>
                <w:color w:val="000000"/>
              </w:rPr>
              <w:t>Ctrl+C</w:t>
            </w:r>
            <w:r>
              <w:rPr>
                <w:color w:val="000000"/>
              </w:rPr>
              <w:t>, select command from Menu or click the related Icon in the toolbar</w:t>
            </w:r>
          </w:p>
        </w:tc>
      </w:tr>
      <w:tr w:rsidR="00E75932">
        <w:trPr>
          <w:tblCellSpacing w:w="15" w:type="dxa"/>
        </w:trPr>
        <w:tc>
          <w:tcPr>
            <w:tcW w:w="1695" w:type="dxa"/>
          </w:tcPr>
          <w:p w:rsidR="00E75932" w:rsidRDefault="004A1CB3">
            <w:r>
              <w:rPr>
                <w:b/>
                <w:color w:val="000000"/>
              </w:rPr>
              <w:t>To Cut</w:t>
            </w:r>
          </w:p>
        </w:tc>
        <w:tc>
          <w:tcPr>
            <w:tcW w:w="28800" w:type="dxa"/>
          </w:tcPr>
          <w:p w:rsidR="00E75932" w:rsidRDefault="004A1CB3">
            <w:r>
              <w:rPr>
                <w:color w:val="000000"/>
              </w:rPr>
              <w:t xml:space="preserve">Press </w:t>
            </w:r>
            <w:r>
              <w:rPr>
                <w:b/>
                <w:color w:val="000000"/>
              </w:rPr>
              <w:t>Ctrl+X</w:t>
            </w:r>
            <w:r>
              <w:rPr>
                <w:color w:val="000000"/>
              </w:rPr>
              <w:t xml:space="preserve">, select command from Cues Menu or click the related Icon in the toolbar. Cut will take </w:t>
            </w:r>
            <w:r>
              <w:rPr>
                <w:color w:val="000000"/>
              </w:rPr>
              <w:t>off the cues from the Script and store them temporarily in the Clipboard</w:t>
            </w:r>
          </w:p>
        </w:tc>
      </w:tr>
      <w:tr w:rsidR="00E75932">
        <w:trPr>
          <w:tblCellSpacing w:w="15" w:type="dxa"/>
        </w:trPr>
        <w:tc>
          <w:tcPr>
            <w:tcW w:w="1695" w:type="dxa"/>
          </w:tcPr>
          <w:p w:rsidR="00E75932" w:rsidRDefault="004A1CB3">
            <w:r>
              <w:rPr>
                <w:b/>
                <w:color w:val="000000"/>
              </w:rPr>
              <w:t>To Paste</w:t>
            </w:r>
          </w:p>
        </w:tc>
        <w:tc>
          <w:tcPr>
            <w:tcW w:w="28800" w:type="dxa"/>
          </w:tcPr>
          <w:p w:rsidR="00E75932" w:rsidRDefault="004A1CB3">
            <w:r>
              <w:rPr>
                <w:color w:val="000000"/>
              </w:rPr>
              <w:t xml:space="preserve">Make first a selection of one or Multiple Cues. Press </w:t>
            </w:r>
            <w:r>
              <w:rPr>
                <w:b/>
                <w:color w:val="000000"/>
              </w:rPr>
              <w:t>Ctrl+V</w:t>
            </w:r>
            <w:r>
              <w:rPr>
                <w:color w:val="000000"/>
              </w:rPr>
              <w:t>, select command from Cues Menu or click the related Icon in the toolbar.</w:t>
            </w:r>
          </w:p>
        </w:tc>
      </w:tr>
      <w:tr w:rsidR="00E75932">
        <w:trPr>
          <w:tblCellSpacing w:w="15" w:type="dxa"/>
        </w:trPr>
        <w:tc>
          <w:tcPr>
            <w:tcW w:w="1695" w:type="dxa"/>
          </w:tcPr>
          <w:p w:rsidR="00E75932" w:rsidRDefault="004A1CB3">
            <w:r>
              <w:rPr>
                <w:b/>
                <w:color w:val="000000"/>
              </w:rPr>
              <w:t>to Duplicate</w:t>
            </w:r>
          </w:p>
        </w:tc>
        <w:tc>
          <w:tcPr>
            <w:tcW w:w="28800" w:type="dxa"/>
          </w:tcPr>
          <w:p w:rsidR="00E75932" w:rsidRDefault="004A1CB3">
            <w:r>
              <w:rPr>
                <w:color w:val="000000"/>
              </w:rPr>
              <w:t xml:space="preserve">Press </w:t>
            </w:r>
            <w:r>
              <w:rPr>
                <w:b/>
                <w:color w:val="000000"/>
              </w:rPr>
              <w:t>Ctrl+D</w:t>
            </w:r>
            <w:r>
              <w:rPr>
                <w:color w:val="000000"/>
              </w:rPr>
              <w:t xml:space="preserve">, select </w:t>
            </w:r>
            <w:r>
              <w:rPr>
                <w:color w:val="000000"/>
              </w:rPr>
              <w:t>command from Cues Menu or click the related Icon in the toolbar.</w:t>
            </w:r>
            <w:r>
              <w:br/>
            </w:r>
            <w:r>
              <w:rPr>
                <w:color w:val="000000"/>
              </w:rPr>
              <w:t xml:space="preserve">When you are duplicating more than one time, a cue that is part of a group of cues with the same time, </w:t>
            </w:r>
            <w:r>
              <w:rPr>
                <w:rFonts w:ascii="Verdana" w:hAnsi="Verdana"/>
                <w:color w:val="000000"/>
              </w:rPr>
              <w:t xml:space="preserve">make sure that </w:t>
            </w:r>
            <w:r>
              <w:rPr>
                <w:color w:val="000000"/>
              </w:rPr>
              <w:t>after duplicating it, the cursor always moves back to the first cue, whic</w:t>
            </w:r>
            <w:r>
              <w:rPr>
                <w:color w:val="000000"/>
              </w:rPr>
              <w:t>h may be a different effect tha</w:t>
            </w:r>
            <w:r>
              <w:rPr>
                <w:rFonts w:ascii="Verdana" w:hAnsi="Verdana"/>
                <w:color w:val="000000"/>
              </w:rPr>
              <w:t>n</w:t>
            </w:r>
            <w:r>
              <w:rPr>
                <w:color w:val="000000"/>
              </w:rPr>
              <w:t xml:space="preserve"> the one you want to duplicate. To avoid this problem:</w:t>
            </w:r>
          </w:p>
          <w:p w:rsidR="00E75932" w:rsidRDefault="004A1CB3">
            <w:pPr>
              <w:numPr>
                <w:ilvl w:val="0"/>
                <w:numId w:val="36"/>
              </w:numPr>
            </w:pPr>
            <w:r>
              <w:rPr>
                <w:color w:val="000000"/>
              </w:rPr>
              <w:t xml:space="preserve">Use Copy Paste commands, </w:t>
            </w:r>
            <w:r>
              <w:rPr>
                <w:b/>
                <w:color w:val="000000"/>
              </w:rPr>
              <w:t>or</w:t>
            </w:r>
          </w:p>
          <w:p w:rsidR="00E75932" w:rsidRDefault="004A1CB3">
            <w:pPr>
              <w:numPr>
                <w:ilvl w:val="0"/>
                <w:numId w:val="36"/>
              </w:numPr>
            </w:pPr>
            <w:r>
              <w:rPr>
                <w:color w:val="000000"/>
              </w:rPr>
              <w:t xml:space="preserve">Create a sort named Duplicating with Time as value 1 and Cue as value 2 (descending). The last cue duplicated will go up and be selected, </w:t>
            </w:r>
            <w:r>
              <w:rPr>
                <w:color w:val="000000"/>
              </w:rPr>
              <w:t>and you will be able to continue with the duplicate operation.</w:t>
            </w:r>
          </w:p>
        </w:tc>
      </w:tr>
    </w:tbl>
    <w:p w:rsidR="00E75932" w:rsidRDefault="004A1CB3">
      <w:r>
        <w:br/>
      </w:r>
      <w:r>
        <w:br/>
      </w:r>
      <w:r>
        <w:rPr>
          <w:rFonts w:ascii="Verdana" w:hAnsi="Verdana"/>
          <w:b/>
          <w:color w:val="000000"/>
        </w:rPr>
        <w:t>You can now also Copy, Cut and Paste text within cells or from other application. Highlight the text string and, clicking on it with the right button of the mouse, opens the edit Menu.</w:t>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3" w:name="_topic_InsertCues"/>
      <w:bookmarkEnd w:id="53"/>
      <w:r>
        <w:rPr>
          <w:rFonts w:ascii="Tahoma" w:hAnsi="Tahoma"/>
          <w:b/>
          <w:color w:val="4F81BD"/>
          <w:sz w:val="26"/>
        </w:rPr>
        <w:t>Insert Cues</w:t>
      </w:r>
    </w:p>
    <w:p w:rsidR="00E75932" w:rsidRDefault="004A1CB3">
      <w:r>
        <w:rPr>
          <w:rFonts w:ascii="Verdana" w:hAnsi="Verdana"/>
          <w:b/>
          <w:color w:val="000000"/>
          <w:sz w:val="24"/>
        </w:rPr>
        <w:t>INSERT CUES</w:t>
      </w:r>
      <w:r>
        <w:br/>
      </w:r>
      <w:r>
        <w:br/>
      </w:r>
      <w:r>
        <w:rPr>
          <w:rFonts w:ascii="Verdana" w:hAnsi="Verdana"/>
          <w:color w:val="000000"/>
        </w:rPr>
        <w:t xml:space="preserve">This is a powerful Show Director feature that you can use with great </w:t>
      </w:r>
      <w:r>
        <w:rPr>
          <w:rFonts w:ascii="Verdana" w:hAnsi="Verdana"/>
          <w:color w:val="000000"/>
        </w:rPr>
        <w:t>flexibility. It is a real time saver.</w:t>
      </w:r>
      <w:r>
        <w:br/>
      </w:r>
      <w:r>
        <w:rPr>
          <w:rFonts w:ascii="Verdana" w:hAnsi="Verdana"/>
          <w:color w:val="000000"/>
        </w:rPr>
        <w:t>At the same time it is a calculator of cue intervals, numbers, within time sequences.</w:t>
      </w:r>
      <w:r>
        <w:br/>
      </w:r>
    </w:p>
    <w:p w:rsidR="00E75932" w:rsidRDefault="00E75932"/>
    <w:p w:rsidR="00E75932" w:rsidRDefault="004A1CB3">
      <w:r>
        <w:rPr>
          <w:b/>
          <w:color w:val="000000"/>
        </w:rPr>
        <w:t>How to use Insert Cues</w:t>
      </w:r>
      <w:r>
        <w:br/>
      </w:r>
    </w:p>
    <w:p w:rsidR="00E75932" w:rsidRDefault="004A1CB3">
      <w:pPr>
        <w:numPr>
          <w:ilvl w:val="0"/>
          <w:numId w:val="37"/>
        </w:numPr>
      </w:pPr>
      <w:r>
        <w:rPr>
          <w:color w:val="000000"/>
        </w:rPr>
        <w:t xml:space="preserve">Go to Cues Menu and select </w:t>
      </w:r>
      <w:r>
        <w:rPr>
          <w:b/>
          <w:color w:val="000000"/>
        </w:rPr>
        <w:t>Insert Cues</w:t>
      </w:r>
      <w:r>
        <w:rPr>
          <w:color w:val="000000"/>
        </w:rPr>
        <w:t xml:space="preserve">, or just type </w:t>
      </w:r>
      <w:r>
        <w:rPr>
          <w:b/>
          <w:color w:val="000000"/>
        </w:rPr>
        <w:t>Ctrl+I</w:t>
      </w:r>
      <w:r>
        <w:br/>
      </w:r>
    </w:p>
    <w:p w:rsidR="00E75932" w:rsidRDefault="004A1CB3">
      <w:pPr>
        <w:numPr>
          <w:ilvl w:val="0"/>
          <w:numId w:val="37"/>
        </w:numPr>
      </w:pPr>
      <w:r>
        <w:rPr>
          <w:color w:val="000000"/>
        </w:rPr>
        <w:t>The Insert/Edit cues window will open.</w:t>
      </w:r>
      <w:r>
        <w:br/>
      </w:r>
      <w:r>
        <w:rPr>
          <w:color w:val="000000"/>
        </w:rPr>
        <w:t>You ca</w:t>
      </w:r>
      <w:r>
        <w:rPr>
          <w:color w:val="000000"/>
        </w:rPr>
        <w:t xml:space="preserve">n use this window to Insert any number of cues, with a selected effect, address, position and Interval </w:t>
      </w:r>
      <w:r>
        <w:rPr>
          <w:color w:val="000000"/>
        </w:rPr>
        <w:lastRenderedPageBreak/>
        <w:t>of firing.</w:t>
      </w:r>
      <w:r>
        <w:br/>
      </w:r>
      <w:r>
        <w:br/>
      </w:r>
      <w:r>
        <w:rPr>
          <w:color w:val="000000"/>
        </w:rPr>
        <w:t>Time/Duration</w:t>
      </w:r>
      <w:r>
        <w:br/>
      </w:r>
    </w:p>
    <w:p w:rsidR="00E75932" w:rsidRDefault="004A1CB3">
      <w:pPr>
        <w:numPr>
          <w:ilvl w:val="0"/>
          <w:numId w:val="37"/>
        </w:numPr>
      </w:pPr>
      <w:r>
        <w:rPr>
          <w:color w:val="000000"/>
        </w:rPr>
        <w:t>Set the time in in Frames or Milliseconds.</w:t>
      </w:r>
    </w:p>
    <w:p w:rsidR="00E75932" w:rsidRDefault="004A1CB3">
      <w:pPr>
        <w:numPr>
          <w:ilvl w:val="0"/>
          <w:numId w:val="37"/>
        </w:numPr>
      </w:pPr>
      <w:r>
        <w:rPr>
          <w:color w:val="000000"/>
        </w:rPr>
        <w:t>If after Apply you wan to continue insert cues at the last cue entered, select Upda</w:t>
      </w:r>
      <w:r>
        <w:rPr>
          <w:color w:val="000000"/>
        </w:rPr>
        <w:t>te. The Script will scroll to the last row and you can create a new sequence.</w:t>
      </w:r>
      <w:r>
        <w:br/>
      </w:r>
      <w:r>
        <w:br/>
      </w:r>
      <w:r>
        <w:rPr>
          <w:color w:val="000000"/>
        </w:rPr>
        <w:t>There are 3 methods of operation.</w:t>
      </w:r>
      <w:r>
        <w:br/>
      </w:r>
    </w:p>
    <w:p w:rsidR="00E75932" w:rsidRDefault="004A1CB3">
      <w:pPr>
        <w:numPr>
          <w:ilvl w:val="0"/>
          <w:numId w:val="38"/>
        </w:numPr>
      </w:pPr>
      <w:r>
        <w:rPr>
          <w:color w:val="000000"/>
        </w:rPr>
        <w:t>Compute # of Cues: You can select a Time in and a Timeout for the effect and interval. Show Director will calculate the number of cues necessa</w:t>
      </w:r>
      <w:r>
        <w:rPr>
          <w:color w:val="000000"/>
        </w:rPr>
        <w:t>ry.</w:t>
      </w:r>
    </w:p>
    <w:p w:rsidR="00E75932" w:rsidRDefault="004A1CB3">
      <w:pPr>
        <w:numPr>
          <w:ilvl w:val="0"/>
          <w:numId w:val="38"/>
        </w:numPr>
      </w:pPr>
      <w:r>
        <w:rPr>
          <w:color w:val="000000"/>
        </w:rPr>
        <w:t>Compute Interval: You can select a Time in and a Time-Out and the number of cues. Show Director will calculate the interval in-between cues.</w:t>
      </w:r>
    </w:p>
    <w:p w:rsidR="00E75932" w:rsidRDefault="004A1CB3">
      <w:pPr>
        <w:numPr>
          <w:ilvl w:val="0"/>
          <w:numId w:val="38"/>
        </w:numPr>
      </w:pPr>
      <w:r>
        <w:rPr>
          <w:color w:val="000000"/>
        </w:rPr>
        <w:t>Compute Duration: You can select a Time in, the number of cues and the interval. Show Director will calculate t</w:t>
      </w:r>
      <w:r>
        <w:rPr>
          <w:color w:val="000000"/>
        </w:rPr>
        <w:t>he Time Out.</w:t>
      </w:r>
    </w:p>
    <w:p w:rsidR="00E75932" w:rsidRDefault="00E75932">
      <w:pPr>
        <w:ind w:left="600"/>
      </w:pPr>
    </w:p>
    <w:p w:rsidR="00E75932" w:rsidRDefault="004A1CB3">
      <w:pPr>
        <w:ind w:left="600"/>
      </w:pPr>
      <w:r>
        <w:rPr>
          <w:color w:val="000000"/>
        </w:rPr>
        <w:t>To any of these methods you can assign:</w:t>
      </w:r>
    </w:p>
    <w:p w:rsidR="00E75932" w:rsidRDefault="00E75932">
      <w:pPr>
        <w:ind w:left="600"/>
      </w:pPr>
    </w:p>
    <w:p w:rsidR="00E75932" w:rsidRDefault="004A1CB3">
      <w:pPr>
        <w:ind w:left="600"/>
      </w:pPr>
      <w:r>
        <w:rPr>
          <w:color w:val="000000"/>
        </w:rPr>
        <w:t>The selected effect or effects in Effects Manager. Or type a REF and the effect will be automatically selected.</w:t>
      </w:r>
    </w:p>
    <w:p w:rsidR="00E75932" w:rsidRDefault="004A1CB3">
      <w:pPr>
        <w:ind w:left="600"/>
      </w:pPr>
      <w:r>
        <w:rPr>
          <w:color w:val="000000"/>
        </w:rPr>
        <w:t>A position. If you want to create a sequence of position incremental (In) or  decremental</w:t>
      </w:r>
      <w:r>
        <w:rPr>
          <w:color w:val="000000"/>
        </w:rPr>
        <w:t xml:space="preserve"> (Dec) check the corresponding box.</w:t>
      </w:r>
    </w:p>
    <w:p w:rsidR="00E75932" w:rsidRDefault="004A1CB3">
      <w:pPr>
        <w:ind w:left="600"/>
      </w:pPr>
      <w:r>
        <w:rPr>
          <w:color w:val="000000"/>
        </w:rPr>
        <w:t xml:space="preserve">A Quantity. </w:t>
      </w:r>
    </w:p>
    <w:p w:rsidR="00E75932" w:rsidRDefault="004A1CB3">
      <w:pPr>
        <w:ind w:left="600"/>
      </w:pPr>
      <w:r>
        <w:rPr>
          <w:color w:val="000000"/>
        </w:rPr>
        <w:t>A Description for Event DEscription column.</w:t>
      </w:r>
    </w:p>
    <w:p w:rsidR="00E75932" w:rsidRDefault="004A1CB3">
      <w:pPr>
        <w:ind w:left="600"/>
      </w:pPr>
      <w:r>
        <w:rPr>
          <w:color w:val="000000"/>
        </w:rPr>
        <w:t>An  angle Tilt and  Pan</w:t>
      </w:r>
    </w:p>
    <w:p w:rsidR="00E75932" w:rsidRDefault="004A1CB3">
      <w:pPr>
        <w:ind w:left="600"/>
      </w:pPr>
      <w:r>
        <w:rPr>
          <w:color w:val="000000"/>
        </w:rPr>
        <w:t>A Macro Number or Event (Fireone)</w:t>
      </w:r>
    </w:p>
    <w:p w:rsidR="00E75932" w:rsidRDefault="004A1CB3">
      <w:pPr>
        <w:ind w:left="600"/>
      </w:pPr>
      <w:r>
        <w:rPr>
          <w:color w:val="000000"/>
        </w:rPr>
        <w:t>Caliber Group Hazard number, and an Event Description.</w:t>
      </w:r>
    </w:p>
    <w:p w:rsidR="00E75932" w:rsidRDefault="004A1CB3">
      <w:pPr>
        <w:ind w:left="600"/>
      </w:pPr>
      <w:r>
        <w:rPr>
          <w:color w:val="000000"/>
        </w:rPr>
        <w:t xml:space="preserve">Correlative or offset addresses, in HEX and DEC ( </w:t>
      </w:r>
      <w:r>
        <w:rPr>
          <w:color w:val="000000"/>
        </w:rPr>
        <w:t>module and Pin)</w:t>
      </w:r>
    </w:p>
    <w:p w:rsidR="00E75932" w:rsidRDefault="004A1CB3">
      <w:pPr>
        <w:ind w:left="600"/>
      </w:pPr>
      <w:r>
        <w:br/>
      </w:r>
    </w:p>
    <w:p w:rsidR="00E75932" w:rsidRDefault="004A1CB3">
      <w:r>
        <w:rPr>
          <w:color w:val="000000"/>
        </w:rPr>
        <w:t>To select multiple effects in the Effects Manager, press the Shift key for adjacent effects in the list or the Ctrl key for non-adjacent and descending effects selected. The multiple effects selected will be inserted with the same time, a</w:t>
      </w:r>
      <w:r>
        <w:rPr>
          <w:color w:val="000000"/>
        </w:rPr>
        <w:t xml:space="preserve">nd as many times as the number of cues at the selected intervals. After filling the values on the </w:t>
      </w:r>
      <w:r>
        <w:rPr>
          <w:rFonts w:ascii="Verdana" w:hAnsi="Verdana"/>
          <w:color w:val="000000"/>
        </w:rPr>
        <w:t>form</w:t>
      </w:r>
      <w:r>
        <w:rPr>
          <w:color w:val="000000"/>
        </w:rPr>
        <w:t>, you can press the Compute button to see the results, and adjust if necessary any of the values. Clicking Apply or OK buttons inserts the cues in the Scr</w:t>
      </w:r>
      <w:r>
        <w:rPr>
          <w:color w:val="000000"/>
        </w:rPr>
        <w:t xml:space="preserve">ipt window. </w:t>
      </w:r>
      <w:r>
        <w:br/>
      </w:r>
    </w:p>
    <w:p w:rsidR="00E75932" w:rsidRDefault="00E75932"/>
    <w:p w:rsidR="00E75932" w:rsidRDefault="00E75932"/>
    <w:p w:rsidR="00E75932" w:rsidRDefault="00E75932"/>
    <w:p w:rsidR="00E75932" w:rsidRDefault="004A1CB3">
      <w:r>
        <w:rPr>
          <w:b/>
          <w:color w:val="000000"/>
        </w:rPr>
        <w:t>How to Insert One Single empty line</w:t>
      </w:r>
    </w:p>
    <w:p w:rsidR="00E75932" w:rsidRDefault="00E75932"/>
    <w:p w:rsidR="00E75932" w:rsidRDefault="004A1CB3">
      <w:r>
        <w:rPr>
          <w:color w:val="000000"/>
        </w:rPr>
        <w:t>Just press the</w:t>
      </w:r>
      <w:r>
        <w:rPr>
          <w:b/>
          <w:color w:val="000000"/>
          <w:u w:val="single"/>
        </w:rPr>
        <w:t xml:space="preserve"> Ins</w:t>
      </w:r>
      <w:r>
        <w:rPr>
          <w:color w:val="000000"/>
        </w:rPr>
        <w:t xml:space="preserve"> key in your keyboard below the cue time you want to insert.</w:t>
      </w:r>
    </w:p>
    <w:p w:rsidR="00E75932" w:rsidRDefault="004A1CB3">
      <w:r>
        <w:br/>
      </w:r>
    </w:p>
    <w:p w:rsidR="00E75932" w:rsidRDefault="00E75932">
      <w:hyperlink r:id="rId117">
        <w:r w:rsidR="004A1CB3">
          <w:rPr>
            <w:rStyle w:val="Hyperlink"/>
            <w:color w:val="000000"/>
            <w:sz w:val="24"/>
          </w:rPr>
          <w:t>WATCH VIDEO TUTORIAL</w:t>
        </w:r>
      </w:hyperlink>
    </w:p>
    <w:p w:rsidR="00E75932" w:rsidRDefault="004A1CB3">
      <w:r>
        <w:lastRenderedPageBreak/>
        <w:br/>
      </w:r>
      <w:r>
        <w:rPr>
          <w:noProof/>
        </w:rPr>
        <w:drawing>
          <wp:inline distT="0" distB="0" distL="0" distR="0">
            <wp:extent cx="5991225" cy="2895600"/>
            <wp:effectExtent l="0" t="0" r="0" b="0"/>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rId118" cstate="print"/>
                    <a:stretch>
                      <a:fillRect/>
                    </a:stretch>
                  </pic:blipFill>
                  <pic:spPr>
                    <a:xfrm>
                      <a:off x="0" y="0"/>
                      <a:ext cx="5991225" cy="2895600"/>
                    </a:xfrm>
                    <a:prstGeom prst="rect">
                      <a:avLst/>
                    </a:prstGeom>
                  </pic:spPr>
                </pic:pic>
              </a:graphicData>
            </a:graphic>
          </wp:inline>
        </w:drawing>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 xml:space="preserve">Created with the Personal Edition of HelpNDoc: </w:t>
      </w:r>
      <w:hyperlink r:id="rId119">
        <w:r>
          <w:rPr>
            <w:rFonts w:ascii="Tahoma" w:hAnsi="Tahoma"/>
            <w:i/>
            <w:color w:val="6666FF"/>
          </w:rPr>
          <w:t>Full-featured Help generator</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4" w:name="_topic_InsertEffects"/>
      <w:bookmarkEnd w:id="54"/>
      <w:r>
        <w:rPr>
          <w:rFonts w:ascii="Tahoma" w:hAnsi="Tahoma"/>
          <w:b/>
          <w:color w:val="4F81BD"/>
          <w:sz w:val="26"/>
        </w:rPr>
        <w:t>Insert Effects</w:t>
      </w:r>
    </w:p>
    <w:p w:rsidR="00E75932" w:rsidRDefault="004A1CB3">
      <w:r>
        <w:rPr>
          <w:rFonts w:ascii="Verdana" w:hAnsi="Verdana"/>
          <w:b/>
          <w:color w:val="000000"/>
          <w:sz w:val="24"/>
        </w:rPr>
        <w:t>INSERT EFFECTS</w:t>
      </w:r>
      <w:r>
        <w:br/>
      </w:r>
      <w:r>
        <w:br/>
      </w:r>
      <w:r>
        <w:rPr>
          <w:rFonts w:ascii="Verdana" w:hAnsi="Verdana"/>
          <w:color w:val="000000"/>
        </w:rPr>
        <w:t xml:space="preserve">(See also </w:t>
      </w:r>
      <w:hyperlink w:anchor="_topic_CopyCutPasteandDuplicateCues">
        <w:r>
          <w:rPr>
            <w:rFonts w:ascii="Verdana" w:hAnsi="Verdana"/>
            <w:color w:val="0000FF"/>
            <w:u w:val="single"/>
          </w:rPr>
          <w:t>Duplicate Cues</w:t>
        </w:r>
      </w:hyperlink>
      <w:r>
        <w:rPr>
          <w:rFonts w:ascii="Verdana" w:hAnsi="Verdana"/>
          <w:color w:val="000000"/>
        </w:rPr>
        <w:t>)</w:t>
      </w:r>
      <w:r>
        <w:br/>
      </w:r>
      <w:r>
        <w:br/>
      </w:r>
      <w:r>
        <w:rPr>
          <w:rFonts w:ascii="Verdana" w:hAnsi="Verdana"/>
          <w:color w:val="000000"/>
        </w:rPr>
        <w:t>The same functions as Duplicate cues apply for Insert Current e</w:t>
      </w:r>
      <w:r>
        <w:rPr>
          <w:rFonts w:ascii="Verdana" w:hAnsi="Verdana"/>
          <w:color w:val="000000"/>
        </w:rPr>
        <w:t>ffect.</w:t>
      </w:r>
      <w:r>
        <w:br/>
      </w:r>
      <w:r>
        <w:rPr>
          <w:rFonts w:ascii="Verdana" w:hAnsi="Verdana"/>
          <w:color w:val="000000"/>
        </w:rPr>
        <w:t xml:space="preserve">In the Effect Manager, </w:t>
      </w:r>
      <w:hyperlink r:id="rId120">
        <w:r>
          <w:rPr>
            <w:rFonts w:ascii="Verdana" w:hAnsi="Verdana"/>
            <w:color w:val="0000FF"/>
            <w:u w:val="single"/>
          </w:rPr>
          <w:t>select</w:t>
        </w:r>
      </w:hyperlink>
      <w:r>
        <w:rPr>
          <w:rFonts w:ascii="Verdana" w:hAnsi="Verdana"/>
          <w:color w:val="000000"/>
        </w:rPr>
        <w:t xml:space="preserve"> a single effect, subsequent effects, or a nonadjacent selection of effects (See also </w:t>
      </w:r>
      <w:hyperlink r:id="rId121">
        <w:r>
          <w:rPr>
            <w:rFonts w:ascii="Verdana" w:hAnsi="Verdana"/>
            <w:color w:val="0000FF"/>
            <w:u w:val="single"/>
          </w:rPr>
          <w:t>Selection Strategies</w:t>
        </w:r>
      </w:hyperlink>
      <w:r>
        <w:rPr>
          <w:rFonts w:ascii="Verdana" w:hAnsi="Verdana"/>
          <w:color w:val="000000"/>
        </w:rPr>
        <w:t>).</w:t>
      </w:r>
      <w:r>
        <w:br/>
      </w:r>
      <w:r>
        <w:rPr>
          <w:rFonts w:ascii="Verdana" w:hAnsi="Verdana"/>
          <w:color w:val="000000"/>
        </w:rPr>
        <w:t xml:space="preserve">You can also select </w:t>
      </w:r>
      <w:r>
        <w:rPr>
          <w:rFonts w:ascii="Verdana" w:hAnsi="Verdana"/>
          <w:color w:val="000000"/>
        </w:rPr>
        <w:t>multiple cues, and insert the effect or effects in each cue of the multiple selections.</w:t>
      </w:r>
    </w:p>
    <w:p w:rsidR="00E75932" w:rsidRDefault="004A1CB3">
      <w:r>
        <w:br/>
      </w:r>
      <w:r>
        <w:rPr>
          <w:rFonts w:ascii="Verdana" w:hAnsi="Verdana"/>
          <w:color w:val="000000"/>
        </w:rPr>
        <w:t>Select contiguous rows with the Shift key.</w:t>
      </w:r>
      <w:r>
        <w:br/>
      </w:r>
      <w:r>
        <w:rPr>
          <w:rFonts w:ascii="Verdana" w:hAnsi="Verdana"/>
          <w:color w:val="000000"/>
        </w:rPr>
        <w:t>Select alternate roes with the Ctrl key.</w:t>
      </w:r>
    </w:p>
    <w:p w:rsidR="00E75932" w:rsidRDefault="00E75932">
      <w:pPr>
        <w:ind w:left="600"/>
      </w:pPr>
    </w:p>
    <w:p w:rsidR="00E75932" w:rsidRDefault="004A1CB3">
      <w:pPr>
        <w:ind w:left="600"/>
      </w:pPr>
      <w:r>
        <w:br/>
      </w:r>
      <w:r>
        <w:rPr>
          <w:rFonts w:ascii="Verdana" w:hAnsi="Verdana"/>
          <w:b/>
          <w:color w:val="000000"/>
        </w:rPr>
        <w:t>In the Script Window:</w:t>
      </w:r>
    </w:p>
    <w:p w:rsidR="00E75932" w:rsidRDefault="00E75932"/>
    <w:p w:rsidR="00E75932" w:rsidRDefault="004A1CB3">
      <w:pPr>
        <w:numPr>
          <w:ilvl w:val="0"/>
          <w:numId w:val="39"/>
        </w:numPr>
      </w:pPr>
      <w:r>
        <w:rPr>
          <w:rFonts w:ascii="Verdana" w:hAnsi="Verdana"/>
          <w:color w:val="000000"/>
        </w:rPr>
        <w:t xml:space="preserve">Select the row(s) at the time(s) where you want to insert </w:t>
      </w:r>
      <w:r>
        <w:rPr>
          <w:rFonts w:ascii="Verdana" w:hAnsi="Verdana"/>
          <w:color w:val="000000"/>
        </w:rPr>
        <w:t>the selection,</w:t>
      </w:r>
      <w:r>
        <w:br/>
      </w:r>
      <w:r>
        <w:rPr>
          <w:rFonts w:ascii="Verdana" w:hAnsi="Verdana"/>
          <w:color w:val="000000"/>
        </w:rPr>
        <w:tab/>
        <w:t>Select contiguous rows with the Shift key.</w:t>
      </w:r>
      <w:r>
        <w:br/>
      </w:r>
      <w:r>
        <w:rPr>
          <w:rFonts w:ascii="Verdana" w:hAnsi="Verdana"/>
          <w:color w:val="000000"/>
        </w:rPr>
        <w:tab/>
        <w:t>Select alternate roes with the Ctrl key.</w:t>
      </w:r>
      <w:r>
        <w:br/>
      </w:r>
    </w:p>
    <w:p w:rsidR="00E75932" w:rsidRDefault="004A1CB3">
      <w:pPr>
        <w:numPr>
          <w:ilvl w:val="0"/>
          <w:numId w:val="39"/>
        </w:numPr>
      </w:pPr>
      <w:r>
        <w:rPr>
          <w:rFonts w:ascii="Verdana" w:hAnsi="Verdana"/>
          <w:color w:val="000000"/>
        </w:rPr>
        <w:t>Press Ctrl-E, select command from Cues menu or click in the Icon.</w:t>
      </w:r>
    </w:p>
    <w:p w:rsidR="00E75932" w:rsidRDefault="00E75932">
      <w:pPr>
        <w:ind w:left="600"/>
      </w:pPr>
    </w:p>
    <w:p w:rsidR="00E75932" w:rsidRDefault="004A1CB3">
      <w:pPr>
        <w:numPr>
          <w:ilvl w:val="0"/>
          <w:numId w:val="39"/>
        </w:numPr>
      </w:pPr>
      <w:r>
        <w:rPr>
          <w:rFonts w:ascii="Verdana" w:hAnsi="Verdana"/>
          <w:color w:val="000000"/>
        </w:rPr>
        <w:t>All the effects selected will be inserted with the same time.</w:t>
      </w:r>
      <w:r>
        <w:br/>
      </w:r>
      <w:r>
        <w:rPr>
          <w:rFonts w:ascii="Verdana" w:hAnsi="Verdana"/>
          <w:color w:val="000000"/>
        </w:rPr>
        <w:t xml:space="preserve">In the script window you </w:t>
      </w:r>
      <w:r>
        <w:rPr>
          <w:rFonts w:ascii="Verdana" w:hAnsi="Verdana"/>
          <w:color w:val="000000"/>
        </w:rPr>
        <w:t>can type a reference number or the first digits of it in the Script window Reference field and you will see how it is located in the Effects Manager, and also inserted in the Script.</w:t>
      </w:r>
      <w:r>
        <w:br/>
      </w:r>
    </w:p>
    <w:p w:rsidR="00E75932" w:rsidRDefault="00E75932">
      <w:pPr>
        <w:ind w:left="600"/>
      </w:pPr>
    </w:p>
    <w:p w:rsidR="00E75932" w:rsidRDefault="004A1CB3">
      <w:pPr>
        <w:numPr>
          <w:ilvl w:val="0"/>
          <w:numId w:val="39"/>
        </w:numPr>
      </w:pPr>
      <w:r>
        <w:rPr>
          <w:rFonts w:ascii="Verdana" w:hAnsi="Verdana"/>
          <w:color w:val="000000"/>
        </w:rPr>
        <w:t>Once you have the desired effect.</w:t>
      </w:r>
      <w:r>
        <w:br/>
      </w:r>
      <w:r>
        <w:rPr>
          <w:rFonts w:ascii="Verdana" w:hAnsi="Verdana"/>
          <w:color w:val="000000"/>
        </w:rPr>
        <w:t>Press Ctrl+E and the effect(s) will b</w:t>
      </w:r>
      <w:r>
        <w:rPr>
          <w:rFonts w:ascii="Verdana" w:hAnsi="Verdana"/>
          <w:color w:val="000000"/>
        </w:rPr>
        <w:t>e inserted at the selected cue(s).</w:t>
      </w:r>
    </w:p>
    <w:p w:rsidR="00E75932" w:rsidRDefault="004A1CB3">
      <w:r>
        <w:br/>
      </w:r>
      <w:r>
        <w:rPr>
          <w:rFonts w:ascii="Verdana" w:hAnsi="Verdana"/>
          <w:color w:val="000000"/>
        </w:rPr>
        <w:t>If you want to work within a specific category of effects, apply a filter to the Effects Manager, and the same functions will apply.</w:t>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5" w:name="_topic_CreateEffects"/>
      <w:bookmarkEnd w:id="55"/>
      <w:r>
        <w:rPr>
          <w:rFonts w:ascii="Tahoma" w:hAnsi="Tahoma"/>
          <w:b/>
          <w:color w:val="4F81BD"/>
          <w:sz w:val="26"/>
        </w:rPr>
        <w:lastRenderedPageBreak/>
        <w:t>Create Effects</w:t>
      </w:r>
    </w:p>
    <w:p w:rsidR="00E75932" w:rsidRDefault="004A1CB3">
      <w:r>
        <w:rPr>
          <w:rFonts w:ascii="Verdana" w:hAnsi="Verdana"/>
          <w:b/>
          <w:color w:val="000000"/>
          <w:sz w:val="24"/>
        </w:rPr>
        <w:t>CREATE EFFECTS</w:t>
      </w:r>
    </w:p>
    <w:p w:rsidR="00E75932" w:rsidRDefault="004A1CB3">
      <w:r>
        <w:br/>
      </w:r>
      <w:r>
        <w:rPr>
          <w:rFonts w:ascii="Verdana" w:hAnsi="Verdana"/>
          <w:color w:val="000000"/>
        </w:rPr>
        <w:t>You can create a new effect entry in the Effects Manager by selecting the effects in the Script and selecting Create Effect from the Cues Menu.</w:t>
      </w:r>
    </w:p>
    <w:p w:rsidR="00E75932" w:rsidRDefault="00E75932"/>
    <w:p w:rsidR="00E75932" w:rsidRDefault="004A1CB3">
      <w:r>
        <w:rPr>
          <w:rFonts w:ascii="Verdana" w:hAnsi="Verdana"/>
          <w:color w:val="000000"/>
        </w:rPr>
        <w:t>A wi</w:t>
      </w:r>
      <w:r>
        <w:rPr>
          <w:rFonts w:ascii="Verdana" w:hAnsi="Verdana"/>
          <w:color w:val="000000"/>
        </w:rPr>
        <w:t>ndow will pop up with the following message:</w:t>
      </w:r>
    </w:p>
    <w:p w:rsidR="00E75932" w:rsidRDefault="00E75932"/>
    <w:p w:rsidR="00E75932" w:rsidRDefault="00E75932"/>
    <w:p w:rsidR="00E75932" w:rsidRDefault="004A1CB3">
      <w:r>
        <w:rPr>
          <w:noProof/>
        </w:rPr>
        <w:drawing>
          <wp:inline distT="0" distB="0" distL="0" distR="0">
            <wp:extent cx="2514600" cy="1447800"/>
            <wp:effectExtent l="0" t="0" r="0" b="0"/>
            <wp:docPr id="90"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png"/>
                    <pic:cNvPicPr/>
                  </pic:nvPicPr>
                  <pic:blipFill>
                    <a:blip r:embed="rId122" cstate="print"/>
                    <a:stretch>
                      <a:fillRect/>
                    </a:stretch>
                  </pic:blipFill>
                  <pic:spPr>
                    <a:xfrm>
                      <a:off x="0" y="0"/>
                      <a:ext cx="2514600" cy="1447800"/>
                    </a:xfrm>
                    <a:prstGeom prst="rect">
                      <a:avLst/>
                    </a:prstGeom>
                  </pic:spPr>
                </pic:pic>
              </a:graphicData>
            </a:graphic>
          </wp:inline>
        </w:drawing>
      </w:r>
    </w:p>
    <w:p w:rsidR="00E75932" w:rsidRDefault="00E75932"/>
    <w:p w:rsidR="00E75932" w:rsidRDefault="004A1CB3">
      <w:r>
        <w:rPr>
          <w:rFonts w:ascii="Verdana" w:hAnsi="Verdana"/>
          <w:color w:val="000000"/>
        </w:rPr>
        <w:t>New effect lines will be created in the Effects Manager fro all the effects not already present.</w:t>
      </w:r>
    </w:p>
    <w:p w:rsidR="00E75932" w:rsidRDefault="00E75932"/>
    <w:p w:rsidR="00E75932" w:rsidRDefault="004A1CB3">
      <w:r>
        <w:rPr>
          <w:rFonts w:ascii="Verdana" w:hAnsi="Verdana"/>
          <w:color w:val="000000"/>
        </w:rPr>
        <w:t>It is necessary to have a distinct  reference number for each effect. REF.</w:t>
      </w:r>
    </w:p>
    <w:p w:rsidR="00E75932" w:rsidRDefault="00E75932"/>
    <w:p w:rsidR="00E75932" w:rsidRDefault="004A1CB3">
      <w:r>
        <w:rPr>
          <w:rFonts w:ascii="Verdana" w:hAnsi="Verdana"/>
          <w:color w:val="000000"/>
        </w:rPr>
        <w:t xml:space="preserve">This function is particularly </w:t>
      </w:r>
      <w:r>
        <w:rPr>
          <w:rFonts w:ascii="Verdana" w:hAnsi="Verdana"/>
          <w:color w:val="000000"/>
        </w:rPr>
        <w:t>useful when you have a Script that was created without and Effects Manger, by typing each effect manually.</w:t>
      </w:r>
    </w:p>
    <w:p w:rsidR="00E75932" w:rsidRDefault="00E75932"/>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6" w:name="_topic_UpdateEffects"/>
      <w:bookmarkEnd w:id="56"/>
      <w:r>
        <w:rPr>
          <w:rFonts w:ascii="Tahoma" w:hAnsi="Tahoma"/>
          <w:b/>
          <w:color w:val="4F81BD"/>
          <w:sz w:val="26"/>
        </w:rPr>
        <w:t>Update Effects</w:t>
      </w:r>
    </w:p>
    <w:p w:rsidR="00E75932" w:rsidRDefault="004A1CB3">
      <w:r>
        <w:rPr>
          <w:rFonts w:ascii="Verdana" w:hAnsi="Verdana"/>
          <w:b/>
          <w:color w:val="000000"/>
          <w:sz w:val="24"/>
        </w:rPr>
        <w:t>UPDATE</w:t>
      </w:r>
      <w:r>
        <w:rPr>
          <w:rFonts w:ascii="Verdana" w:hAnsi="Verdana"/>
          <w:b/>
          <w:color w:val="000000"/>
          <w:sz w:val="24"/>
        </w:rPr>
        <w:t xml:space="preserve"> EFFECTS</w:t>
      </w:r>
    </w:p>
    <w:p w:rsidR="00E75932" w:rsidRDefault="00E75932"/>
    <w:p w:rsidR="00E75932" w:rsidRDefault="004A1CB3">
      <w:r>
        <w:t>All or a selection  of Cues Effects data in a script can be updated from  a new the  loaded  Effects Manager.</w:t>
      </w:r>
    </w:p>
    <w:p w:rsidR="00E75932" w:rsidRDefault="004A1CB3">
      <w:r>
        <w:t>If you  have updated your  Effects Manager with new information, you can quickly update your Script by REF number  with  the new data.</w:t>
      </w:r>
      <w:r>
        <w:tab/>
        <w:t xml:space="preserve"> </w:t>
      </w:r>
    </w:p>
    <w:p w:rsidR="00E75932" w:rsidRDefault="004A1CB3">
      <w:r>
        <w:t>Make a</w:t>
      </w:r>
      <w:r>
        <w:tab/>
        <w:t xml:space="preserve"> selection of Cues (or no  selection for the full script) and select from the menus Cues-&gt;Update Effects.</w:t>
      </w:r>
      <w:r>
        <w:tab/>
      </w:r>
    </w:p>
    <w:p w:rsidR="00E75932" w:rsidRDefault="00E75932"/>
    <w:p w:rsidR="00E75932" w:rsidRDefault="004A1CB3">
      <w:pPr>
        <w:pStyle w:val="Heading3"/>
      </w:pPr>
      <w:r>
        <w:t>Add Script Effect to Effects Manager</w:t>
      </w:r>
      <w:r>
        <w:br/>
      </w:r>
      <w:r>
        <w:br/>
      </w:r>
      <w:r>
        <w:rPr>
          <w:b w:val="0"/>
          <w:sz w:val="20"/>
        </w:rPr>
        <w:t xml:space="preserve">If a Cues REF number is not in the current Effect Manager, it can be automatically added with all the </w:t>
      </w:r>
      <w:r>
        <w:rPr>
          <w:b w:val="0"/>
          <w:sz w:val="20"/>
        </w:rPr>
        <w:t xml:space="preserve">provided effect data by selecting the cue and selecting from the menus </w:t>
      </w:r>
      <w:r>
        <w:rPr>
          <w:sz w:val="20"/>
        </w:rPr>
        <w:t>Cues-&gt;Create Effects</w:t>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57" w:name="_topic_CreateMacro"/>
      <w:bookmarkEnd w:id="57"/>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Create Macro</w:t>
      </w:r>
    </w:p>
    <w:p w:rsidR="00E75932" w:rsidRDefault="004A1CB3">
      <w:r>
        <w:rPr>
          <w:rFonts w:ascii="Verdana" w:hAnsi="Verdana"/>
          <w:b/>
          <w:color w:val="000000"/>
          <w:sz w:val="24"/>
        </w:rPr>
        <w:t>CREATE MACRO</w:t>
      </w:r>
    </w:p>
    <w:p w:rsidR="00E75932" w:rsidRDefault="00E75932">
      <w:pPr>
        <w:pStyle w:val="ListParagraph"/>
        <w:ind w:left="1440" w:hanging="360"/>
      </w:pPr>
    </w:p>
    <w:p w:rsidR="00E75932" w:rsidRDefault="00E75932">
      <w:pPr>
        <w:pStyle w:val="ListParagraph"/>
        <w:ind w:left="720" w:hanging="360"/>
      </w:pPr>
    </w:p>
    <w:p w:rsidR="00E75932" w:rsidRDefault="00E75932">
      <w:pPr>
        <w:pStyle w:val="ListParagraph"/>
        <w:ind w:left="720" w:hanging="360"/>
      </w:pPr>
    </w:p>
    <w:p w:rsidR="00E75932" w:rsidRDefault="004A1CB3">
      <w:pPr>
        <w:pStyle w:val="ListParagraph"/>
        <w:ind w:left="720" w:hanging="360"/>
      </w:pPr>
      <w:r>
        <w:t>The Macro function used the MACRO column to set the numbers for the different macros. Make the MACRO column visible.</w:t>
      </w:r>
    </w:p>
    <w:p w:rsidR="00E75932" w:rsidRDefault="00E75932">
      <w:pPr>
        <w:pStyle w:val="ListParagraph"/>
        <w:ind w:left="720" w:hanging="360"/>
      </w:pPr>
    </w:p>
    <w:p w:rsidR="00E75932" w:rsidRDefault="004A1CB3">
      <w:pPr>
        <w:pStyle w:val="ListParagraph"/>
        <w:ind w:left="720" w:hanging="360"/>
      </w:pPr>
      <w:r>
        <w:t>For Pyrodigital* download you will need to copy the MACRO column into the CGHZ column or match the numbers. Use teh Copy Pste Column Too</w:t>
      </w:r>
      <w:r>
        <w:t>ls.</w:t>
      </w:r>
    </w:p>
    <w:p w:rsidR="00E75932" w:rsidRDefault="00E75932">
      <w:pPr>
        <w:pStyle w:val="ListParagraph"/>
        <w:ind w:left="720" w:hanging="360"/>
      </w:pPr>
    </w:p>
    <w:p w:rsidR="00E75932" w:rsidRDefault="004A1CB3">
      <w:pPr>
        <w:pStyle w:val="ListParagraph"/>
        <w:ind w:left="720" w:hanging="360"/>
      </w:pPr>
      <w:r>
        <w:t xml:space="preserve">Select a cue with a MACRO value other than zero and select from the menus Cues-&gt;Create Macro. </w:t>
      </w:r>
    </w:p>
    <w:p w:rsidR="00E75932" w:rsidRDefault="00E75932">
      <w:pPr>
        <w:pStyle w:val="ListParagraph"/>
        <w:ind w:left="720" w:hanging="360"/>
      </w:pPr>
    </w:p>
    <w:p w:rsidR="00E75932" w:rsidRDefault="004A1CB3">
      <w:pPr>
        <w:pStyle w:val="ListParagraph"/>
        <w:ind w:left="720" w:hanging="360"/>
      </w:pPr>
      <w:r>
        <w:lastRenderedPageBreak/>
        <w:t xml:space="preserve">For the current script view, all cues with the matching MACRO value will be tallied and their Cue Time will be set to the value of the highest value.  </w:t>
      </w:r>
    </w:p>
    <w:p w:rsidR="00E75932" w:rsidRDefault="00E75932">
      <w:pPr>
        <w:pStyle w:val="ListParagraph"/>
        <w:ind w:left="720" w:hanging="360"/>
      </w:pPr>
    </w:p>
    <w:p w:rsidR="00E75932" w:rsidRDefault="004A1CB3">
      <w:pPr>
        <w:pStyle w:val="ListParagraph"/>
        <w:ind w:left="720" w:hanging="360"/>
      </w:pPr>
      <w:r>
        <w:t>Ho</w:t>
      </w:r>
      <w:r>
        <w:t xml:space="preserve">wever, all of the PFT values will be set so that the original cue time is kept.  </w:t>
      </w:r>
    </w:p>
    <w:p w:rsidR="00E75932" w:rsidRDefault="00E75932">
      <w:pPr>
        <w:pStyle w:val="ListParagraph"/>
        <w:ind w:left="720" w:hanging="360"/>
      </w:pPr>
    </w:p>
    <w:p w:rsidR="00E75932" w:rsidRDefault="004A1CB3">
      <w:pPr>
        <w:pStyle w:val="ListParagraph"/>
        <w:ind w:left="720" w:hanging="360"/>
      </w:pPr>
      <w:r>
        <w:t xml:space="preserve">That is to say that a macro with the correct fire times will be created based on PFT and the highest cue time. </w:t>
      </w:r>
    </w:p>
    <w:p w:rsidR="00E75932" w:rsidRDefault="00E75932">
      <w:pPr>
        <w:pStyle w:val="ListParagraph"/>
        <w:ind w:left="720" w:hanging="360"/>
      </w:pPr>
    </w:p>
    <w:p w:rsidR="00E75932" w:rsidRDefault="004A1CB3">
      <w:pPr>
        <w:pStyle w:val="ListParagraph"/>
        <w:ind w:left="720" w:hanging="360"/>
      </w:pPr>
      <w:r>
        <w:t>* Macros in Pyrodigital are limited to a total of 9.9 second</w:t>
      </w:r>
      <w:r>
        <w:t>s time.  After that you will need to break them down into separate macros.</w:t>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58" w:name="_topic_CaptureCuesAutomaticBeatDetectio"/>
      <w:bookmarkEnd w:id="58"/>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Capture Cues/Automatic</w:t>
      </w:r>
      <w:r>
        <w:rPr>
          <w:rFonts w:ascii="Tahoma" w:hAnsi="Tahoma"/>
          <w:b/>
          <w:color w:val="4F81BD"/>
          <w:sz w:val="26"/>
        </w:rPr>
        <w:t xml:space="preserve"> Beat Detection</w:t>
      </w:r>
    </w:p>
    <w:p w:rsidR="00E75932" w:rsidRDefault="004A1CB3">
      <w:r>
        <w:rPr>
          <w:rFonts w:ascii="Verdana" w:hAnsi="Verdana"/>
          <w:b/>
          <w:color w:val="000000"/>
          <w:sz w:val="24"/>
        </w:rPr>
        <w:t>CAPTURE CUES</w:t>
      </w:r>
      <w:r>
        <w:br/>
      </w:r>
      <w:r>
        <w:rPr>
          <w:rFonts w:ascii="Verdana" w:hAnsi="Verdana"/>
          <w:b/>
          <w:color w:val="000000"/>
          <w:sz w:val="24"/>
        </w:rPr>
        <w:t xml:space="preserve">  </w:t>
      </w:r>
      <w:r>
        <w:rPr>
          <w:noProof/>
        </w:rPr>
        <w:drawing>
          <wp:inline distT="0" distB="0" distL="0" distR="0">
            <wp:extent cx="209550" cy="209550"/>
            <wp:effectExtent l="0" t="0" r="0" b="0"/>
            <wp:docPr id="91"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jpg"/>
                    <pic:cNvPicPr/>
                  </pic:nvPicPr>
                  <pic:blipFill>
                    <a:blip r:embed="rId123" cstate="print"/>
                    <a:stretch>
                      <a:fillRect/>
                    </a:stretch>
                  </pic:blipFill>
                  <pic:spPr>
                    <a:xfrm>
                      <a:off x="0" y="0"/>
                      <a:ext cx="209550" cy="209550"/>
                    </a:xfrm>
                    <a:prstGeom prst="rect">
                      <a:avLst/>
                    </a:prstGeom>
                  </pic:spPr>
                </pic:pic>
              </a:graphicData>
            </a:graphic>
          </wp:inline>
        </w:drawing>
      </w:r>
      <w:r>
        <w:rPr>
          <w:rFonts w:ascii="Verdana" w:hAnsi="Verdana"/>
          <w:b/>
          <w:color w:val="000000"/>
          <w:sz w:val="24"/>
        </w:rPr>
        <w:t xml:space="preserve">  </w:t>
      </w:r>
      <w:r>
        <w:br/>
      </w:r>
      <w:r>
        <w:br/>
      </w:r>
      <w:r>
        <w:rPr>
          <w:rFonts w:ascii="Verdana" w:hAnsi="Verdana"/>
          <w:color w:val="000000"/>
        </w:rPr>
        <w:t>To start capturing cues the Capture Cues function must be on.</w:t>
      </w:r>
      <w:r>
        <w:br/>
      </w:r>
      <w:r>
        <w:rPr>
          <w:rFonts w:ascii="Verdana" w:hAnsi="Verdana"/>
          <w:color w:val="000000"/>
        </w:rPr>
        <w:t xml:space="preserve">You can do that from the Cues Menu, pressing </w:t>
      </w:r>
      <w:r>
        <w:rPr>
          <w:rFonts w:ascii="Verdana" w:hAnsi="Verdana"/>
          <w:b/>
          <w:color w:val="000000"/>
        </w:rPr>
        <w:t>F2</w:t>
      </w:r>
      <w:r>
        <w:rPr>
          <w:rFonts w:ascii="Verdana" w:hAnsi="Verdana"/>
          <w:color w:val="000000"/>
        </w:rPr>
        <w:t xml:space="preserve"> or clicking in the Streetlight Icon.</w:t>
      </w:r>
    </w:p>
    <w:p w:rsidR="00E75932" w:rsidRDefault="004A1CB3">
      <w:r>
        <w:br/>
      </w:r>
      <w:r>
        <w:rPr>
          <w:rFonts w:ascii="Verdana" w:hAnsi="Verdana"/>
          <w:b/>
          <w:color w:val="000000"/>
        </w:rPr>
        <w:t xml:space="preserve">When the streetlight icon is on </w:t>
      </w:r>
      <w:r>
        <w:rPr>
          <w:rFonts w:ascii="Verdana" w:hAnsi="Verdana" w:cs="Verdana"/>
          <w:b/>
          <w:color w:val="000000"/>
        </w:rPr>
        <w:t xml:space="preserve">Green and in the bottom bar it says </w:t>
      </w:r>
      <w:r>
        <w:rPr>
          <w:rFonts w:ascii="Verdana" w:hAnsi="Verdana" w:cs="Verdana"/>
          <w:b/>
          <w:color w:val="000000"/>
        </w:rPr>
        <w:t>Capture On, you are ready to capture Cues.</w:t>
      </w:r>
      <w:r>
        <w:br/>
      </w:r>
      <w:r>
        <w:br/>
      </w:r>
      <w:r>
        <w:rPr>
          <w:rFonts w:ascii="Verdana" w:hAnsi="Verdana"/>
          <w:color w:val="000000"/>
        </w:rPr>
        <w:t>The CD and WAV file players have been enhanced to allow the "seek to" operation.</w:t>
      </w:r>
      <w:r>
        <w:br/>
      </w:r>
      <w:r>
        <w:rPr>
          <w:rFonts w:ascii="Verdana" w:hAnsi="Verdana"/>
          <w:color w:val="000000"/>
        </w:rPr>
        <w:t>The user may seek both forward and backward in increments of 5 seconds. Also, by selecting a row in the event grid and pressing t</w:t>
      </w:r>
      <w:r>
        <w:rPr>
          <w:rFonts w:ascii="Verdana" w:hAnsi="Verdana"/>
          <w:color w:val="000000"/>
        </w:rPr>
        <w:t>he Play key the music will seek to that time and begin playing. This greatly enhances the ability to quickly review firing sequences.</w:t>
      </w:r>
      <w:r>
        <w:br/>
      </w:r>
      <w:r>
        <w:br/>
      </w:r>
      <w:r>
        <w:rPr>
          <w:rFonts w:ascii="Verdana" w:hAnsi="Verdana"/>
          <w:color w:val="000000"/>
        </w:rPr>
        <w:t>The Clock on the second left box at the bottom of the screen displays a HH: MM: SS: FF clock in sync with the Time Code.</w:t>
      </w:r>
      <w:r>
        <w:br/>
      </w:r>
      <w:r>
        <w:br/>
      </w:r>
      <w:r>
        <w:rPr>
          <w:rFonts w:ascii="Verdana" w:hAnsi="Verdana"/>
          <w:b/>
          <w:color w:val="000000"/>
        </w:rPr>
        <w:t>&gt; Press Space-bar, or Click Add Cues on the Wave Display button.</w:t>
      </w:r>
      <w:r>
        <w:br/>
      </w:r>
      <w:r>
        <w:rPr>
          <w:rFonts w:ascii="Verdana" w:hAnsi="Verdana"/>
          <w:color w:val="000000"/>
        </w:rPr>
        <w:t>You can also insert selected effects at the same time that you capture cues pressing the Button Add Effects. The Effects Manager needs to be open to have this function enabled.</w:t>
      </w:r>
      <w:r>
        <w:br/>
      </w:r>
      <w:r>
        <w:rPr>
          <w:rFonts w:ascii="Verdana" w:hAnsi="Verdana"/>
          <w:color w:val="000000"/>
        </w:rPr>
        <w:t>Each time you</w:t>
      </w:r>
      <w:r>
        <w:rPr>
          <w:rFonts w:ascii="Verdana" w:hAnsi="Verdana"/>
          <w:color w:val="000000"/>
        </w:rPr>
        <w:t xml:space="preserve"> press, the New Cues box displays the total of cues entered, and the Last Cue pan the time of the last cue. You can see that the Script window displays the new cues with the </w:t>
      </w:r>
      <w:r>
        <w:rPr>
          <w:rFonts w:ascii="Verdana" w:hAnsi="Verdana"/>
          <w:b/>
          <w:color w:val="000000"/>
        </w:rPr>
        <w:t>&lt;CAPTURE&gt;</w:t>
      </w:r>
      <w:r>
        <w:rPr>
          <w:rFonts w:ascii="Verdana" w:hAnsi="Verdana"/>
          <w:color w:val="000000"/>
        </w:rPr>
        <w:t xml:space="preserve"> sign in the Event Description column. The columns HH: MM: SS: FF display</w:t>
      </w:r>
      <w:r>
        <w:rPr>
          <w:rFonts w:ascii="Verdana" w:hAnsi="Verdana"/>
          <w:color w:val="000000"/>
        </w:rPr>
        <w:t xml:space="preserve"> the exact time of the cues.</w:t>
      </w:r>
      <w:r>
        <w:br/>
      </w:r>
      <w:r>
        <w:br/>
      </w:r>
      <w:r>
        <w:rPr>
          <w:rFonts w:ascii="Verdana" w:hAnsi="Verdana"/>
          <w:b/>
          <w:color w:val="000000"/>
        </w:rPr>
        <w:t>&gt; Stop playing the music.</w:t>
      </w:r>
      <w:r>
        <w:br/>
      </w:r>
      <w:r>
        <w:br/>
      </w:r>
      <w:r>
        <w:rPr>
          <w:rFonts w:ascii="Verdana" w:hAnsi="Verdana"/>
          <w:color w:val="000000"/>
        </w:rPr>
        <w:t>The Script Window will update and save automatically the cues entered. You can also save the cues at any moment during capture by going to the Cue menu and clicking on Save Cues. To review the cue ma</w:t>
      </w:r>
      <w:r>
        <w:rPr>
          <w:rFonts w:ascii="Verdana" w:hAnsi="Verdana"/>
          <w:color w:val="000000"/>
        </w:rPr>
        <w:t>rkers in the wave Display you need to PressF8</w:t>
      </w:r>
      <w:r>
        <w:br/>
      </w:r>
      <w:r>
        <w:br/>
      </w:r>
      <w:r>
        <w:rPr>
          <w:rFonts w:ascii="Verdana" w:hAnsi="Verdana"/>
          <w:b/>
          <w:color w:val="000000"/>
        </w:rPr>
        <w:t>&gt; Rewind, and Play again. Capture must be ON to play the cues.</w:t>
      </w:r>
      <w:r>
        <w:br/>
      </w:r>
      <w:r>
        <w:br/>
      </w:r>
      <w:r>
        <w:rPr>
          <w:rFonts w:ascii="Verdana" w:hAnsi="Verdana"/>
          <w:color w:val="000000"/>
        </w:rPr>
        <w:t>The Next cue on the time sequence will be highlighted in blue, and as the cues time match the Time Code running clock they will highlighted as we</w:t>
      </w:r>
      <w:r>
        <w:rPr>
          <w:rFonts w:ascii="Verdana" w:hAnsi="Verdana"/>
          <w:color w:val="000000"/>
        </w:rPr>
        <w:t>ll. The Blue highlight is programmed to be stable at the center of your window. Therefore at the beginning of the script it will scroll down to find the center position of the screen, and at the end will move down until the last cue is highlighted.</w:t>
      </w:r>
      <w:r>
        <w:br/>
      </w:r>
      <w:r>
        <w:br/>
      </w:r>
      <w:r>
        <w:rPr>
          <w:rFonts w:ascii="Verdana" w:hAnsi="Verdana"/>
          <w:color w:val="000000"/>
        </w:rPr>
        <w:t>500 cu</w:t>
      </w:r>
      <w:r>
        <w:rPr>
          <w:rFonts w:ascii="Verdana" w:hAnsi="Verdana"/>
          <w:color w:val="000000"/>
        </w:rPr>
        <w:t>es may be safely captured before being saved.</w:t>
      </w:r>
      <w:r>
        <w:br/>
      </w:r>
      <w:r>
        <w:br/>
      </w:r>
      <w:r>
        <w:rPr>
          <w:rFonts w:ascii="Verdana" w:hAnsi="Verdana"/>
          <w:color w:val="000000"/>
        </w:rPr>
        <w:t>If you want to enter a modification or adjustment in the time HH: MM: SS: FF, you can do it by selecting the cell and typing a new number. Press Tab to go to the next cell. It is also possible to increase or d</w:t>
      </w:r>
      <w:r>
        <w:rPr>
          <w:rFonts w:ascii="Verdana" w:hAnsi="Verdana"/>
          <w:color w:val="000000"/>
        </w:rPr>
        <w:t>ecrease the time value by Pressing (Shift +) to increase, or, (-) to decrease (no Shift).</w:t>
      </w:r>
      <w:r>
        <w:br/>
      </w:r>
      <w:r>
        <w:lastRenderedPageBreak/>
        <w:br/>
      </w:r>
    </w:p>
    <w:p w:rsidR="00E75932" w:rsidRDefault="004A1CB3">
      <w:pPr>
        <w:pStyle w:val="Heading1"/>
      </w:pPr>
      <w:r>
        <w:t>Music Beat Detection and Cue Insertion</w:t>
      </w:r>
    </w:p>
    <w:p w:rsidR="00E75932" w:rsidRDefault="00E75932">
      <w:pPr>
        <w:pStyle w:val="ListParagraph"/>
        <w:ind w:left="720" w:hanging="360"/>
      </w:pPr>
    </w:p>
    <w:p w:rsidR="00E75932" w:rsidRDefault="004A1CB3">
      <w:pPr>
        <w:pStyle w:val="ListParagraph"/>
        <w:numPr>
          <w:ilvl w:val="1"/>
          <w:numId w:val="40"/>
        </w:numPr>
      </w:pPr>
      <w:r>
        <w:t>Often you need to insert a large set of cues that are on the beat of the music.  Show Director now includes Beat Detection f</w:t>
      </w:r>
      <w:r>
        <w:t>or doing this.  With a wave file loaded and the Capture mode off (i.e. "Red Light") , click where you want the capture to start and Shift+Click where you want the capture to stop.  If you don't set a starting and/or ending point it will use the beginning a</w:t>
      </w:r>
      <w:r>
        <w:t>nd end of the wave plot.  Select from the menus Cues-&gt;Import Beat...  This will bring up the Beat Detection dialog:</w:t>
      </w:r>
    </w:p>
    <w:p w:rsidR="00E75932" w:rsidRDefault="00E75932">
      <w:pPr>
        <w:pStyle w:val="ListParagraph"/>
        <w:ind w:left="1440" w:hanging="360"/>
      </w:pPr>
    </w:p>
    <w:p w:rsidR="00E75932" w:rsidRDefault="004A1CB3">
      <w:pPr>
        <w:pStyle w:val="ListParagraph"/>
        <w:ind w:left="1440"/>
      </w:pPr>
      <w:r>
        <w:rPr>
          <w:noProof/>
        </w:rPr>
        <w:drawing>
          <wp:inline distT="0" distB="0" distL="0" distR="0">
            <wp:extent cx="2914650" cy="1619250"/>
            <wp:effectExtent l="0" t="0" r="0" b="0"/>
            <wp:docPr id="92" name="P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png"/>
                    <pic:cNvPicPr/>
                  </pic:nvPicPr>
                  <pic:blipFill>
                    <a:blip r:embed="rId124" cstate="print"/>
                    <a:stretch>
                      <a:fillRect/>
                    </a:stretch>
                  </pic:blipFill>
                  <pic:spPr>
                    <a:xfrm>
                      <a:off x="0" y="0"/>
                      <a:ext cx="2914650" cy="1619250"/>
                    </a:xfrm>
                    <a:prstGeom prst="rect">
                      <a:avLst/>
                    </a:prstGeom>
                  </pic:spPr>
                </pic:pic>
              </a:graphicData>
            </a:graphic>
          </wp:inline>
        </w:drawing>
      </w:r>
    </w:p>
    <w:p w:rsidR="00E75932" w:rsidRDefault="00E75932">
      <w:pPr>
        <w:pStyle w:val="ListParagraph"/>
        <w:ind w:left="1440" w:hanging="360"/>
      </w:pPr>
    </w:p>
    <w:p w:rsidR="00E75932" w:rsidRDefault="004A1CB3">
      <w:pPr>
        <w:pStyle w:val="ListParagraph"/>
        <w:numPr>
          <w:ilvl w:val="1"/>
          <w:numId w:val="40"/>
        </w:numPr>
      </w:pPr>
      <w:r>
        <w:t xml:space="preserve">Onset Sensitivity is how sensitive the detection is.  If you have more sensitivity you get more cues, possible including false beats or </w:t>
      </w:r>
      <w:r>
        <w:t>back beats.  Less sensitive you might miss a few beats ins quiet sections or if the beat gets too complex.  Play with this setting to get the level you want.</w:t>
      </w:r>
    </w:p>
    <w:p w:rsidR="00E75932" w:rsidRDefault="00E75932">
      <w:pPr>
        <w:pStyle w:val="ListParagraph"/>
        <w:numPr>
          <w:ilvl w:val="1"/>
          <w:numId w:val="40"/>
        </w:numPr>
      </w:pPr>
    </w:p>
    <w:p w:rsidR="00E75932" w:rsidRDefault="004A1CB3">
      <w:r>
        <w:t>NOTE: Some .wav files, like those converted from .mp3, may not be able to be beat detected due to</w:t>
      </w:r>
      <w:r>
        <w:t xml:space="preserve"> not having the correct PCM internal format.  We will work on this for a future update.</w:t>
      </w:r>
    </w:p>
    <w:p w:rsidR="00E75932" w:rsidRDefault="00E75932"/>
    <w:p w:rsidR="00E75932" w:rsidRDefault="00E75932">
      <w:hyperlink r:id="rId125">
        <w:r w:rsidR="004A1CB3">
          <w:rPr>
            <w:rStyle w:val="Hyperlink"/>
          </w:rPr>
          <w:t>Watch Video Tutorial</w:t>
        </w:r>
      </w:hyperlink>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59" w:name="_topic_RenumberCues"/>
      <w:bookmarkEnd w:id="59"/>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Renumber Cues</w:t>
      </w:r>
    </w:p>
    <w:p w:rsidR="00E75932" w:rsidRDefault="004A1CB3">
      <w:r>
        <w:rPr>
          <w:rFonts w:ascii="Verdana" w:hAnsi="Verdana"/>
          <w:b/>
          <w:color w:val="000000"/>
          <w:sz w:val="24"/>
        </w:rPr>
        <w:t>RENUMBER CUES (F3)</w:t>
      </w:r>
      <w:r>
        <w:br/>
      </w:r>
      <w:r>
        <w:br/>
      </w:r>
      <w:r>
        <w:br/>
      </w:r>
      <w:r>
        <w:rPr>
          <w:rFonts w:ascii="Verdana" w:hAnsi="Verdana"/>
          <w:color w:val="000000"/>
        </w:rPr>
        <w:t>Selecting Renumber Cues in the Cues menu or pressing F3 will renumber the cues in the entire script or f</w:t>
      </w:r>
      <w:r>
        <w:rPr>
          <w:rFonts w:ascii="Verdana" w:hAnsi="Verdana"/>
          <w:color w:val="000000"/>
        </w:rPr>
        <w:t>iltered script.</w:t>
      </w:r>
      <w:r>
        <w:br/>
      </w:r>
      <w:r>
        <w:br/>
      </w:r>
      <w:r>
        <w:rPr>
          <w:rFonts w:ascii="Verdana" w:hAnsi="Verdana"/>
          <w:b/>
          <w:color w:val="000000"/>
        </w:rPr>
        <w:t>Warning: There is no Undo for this function. Use Restore Backups.</w:t>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0" w:name="_topic_RenumberAddresses"/>
      <w:bookmarkEnd w:id="60"/>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Renumber Addresses</w:t>
      </w:r>
    </w:p>
    <w:p w:rsidR="00E75932" w:rsidRDefault="004A1CB3">
      <w:r>
        <w:rPr>
          <w:rStyle w:val="Strong"/>
          <w:rFonts w:ascii="Verdana" w:hAnsi="Verdana"/>
          <w:sz w:val="24"/>
        </w:rPr>
        <w:t>RENUMBER ADDRESSES</w:t>
      </w:r>
      <w:r>
        <w:rPr>
          <w:rStyle w:val="Strong"/>
          <w:rFonts w:ascii="Verdana" w:hAnsi="Verdana"/>
          <w:sz w:val="24"/>
        </w:rPr>
        <w:t xml:space="preserve"> (F4)</w:t>
      </w:r>
      <w:r>
        <w:br/>
      </w:r>
      <w:r>
        <w:br/>
      </w:r>
      <w:r>
        <w:rPr>
          <w:rFonts w:ascii="Verdana" w:hAnsi="Verdana"/>
        </w:rPr>
        <w:t>Show Director allows you to address your script with an important degree of automation and verification.You won't need to type every single address.</w:t>
      </w:r>
      <w:r>
        <w:br/>
      </w:r>
      <w:r>
        <w:br/>
      </w:r>
      <w:r>
        <w:rPr>
          <w:rFonts w:ascii="Verdana" w:hAnsi="Verdana"/>
        </w:rPr>
        <w:t>It is possible to address for multiple firing systems. Pyrodigital uses the ADDR column based on he</w:t>
      </w:r>
      <w:r>
        <w:rPr>
          <w:rFonts w:ascii="Verdana" w:hAnsi="Verdana"/>
        </w:rPr>
        <w:t xml:space="preserve">xadecimal address from 000 to 7FF. </w:t>
      </w:r>
      <w:r>
        <w:br/>
      </w:r>
      <w:r>
        <w:rPr>
          <w:rFonts w:ascii="Verdana" w:hAnsi="Verdana"/>
        </w:rPr>
        <w:t xml:space="preserve">Other systems use Module and Pin. Module from 000 to 999 and Pin from 0 to 100. Control can be used for systems that use a Controller or a module with also multiple Slats and Pins. </w:t>
      </w:r>
      <w:r>
        <w:br/>
      </w:r>
      <w:r>
        <w:lastRenderedPageBreak/>
        <w:br/>
      </w:r>
      <w:r>
        <w:rPr>
          <w:rFonts w:ascii="Verdana" w:hAnsi="Verdana"/>
        </w:rPr>
        <w:t xml:space="preserve">You need to know the </w:t>
      </w:r>
      <w:hyperlink r:id="rId126">
        <w:r>
          <w:rPr>
            <w:rStyle w:val="Hyperlink"/>
            <w:rFonts w:ascii="Verdana" w:hAnsi="Verdana"/>
          </w:rPr>
          <w:t>Sort</w:t>
        </w:r>
      </w:hyperlink>
      <w:r>
        <w:rPr>
          <w:rFonts w:ascii="Verdana" w:hAnsi="Verdana"/>
        </w:rPr>
        <w:t xml:space="preserve">, </w:t>
      </w:r>
      <w:hyperlink r:id="rId127">
        <w:r>
          <w:rPr>
            <w:rStyle w:val="Hyperlink"/>
            <w:rFonts w:ascii="Verdana" w:hAnsi="Verdana"/>
          </w:rPr>
          <w:t>Filter</w:t>
        </w:r>
      </w:hyperlink>
      <w:r>
        <w:rPr>
          <w:rFonts w:ascii="Verdana" w:hAnsi="Verdana"/>
        </w:rPr>
        <w:t xml:space="preserve">, and </w:t>
      </w:r>
      <w:hyperlink r:id="rId128">
        <w:r>
          <w:rPr>
            <w:rStyle w:val="Hyperlink"/>
            <w:rFonts w:ascii="Verdana" w:hAnsi="Verdana"/>
          </w:rPr>
          <w:t>Selection strategies</w:t>
        </w:r>
      </w:hyperlink>
      <w:r>
        <w:rPr>
          <w:rFonts w:ascii="Verdana" w:hAnsi="Verdana"/>
        </w:rPr>
        <w:t>, to use the Renumber Address function to its full potential.</w:t>
      </w:r>
      <w:r>
        <w:br/>
      </w:r>
      <w:r>
        <w:br/>
      </w:r>
      <w:r>
        <w:rPr>
          <w:rFonts w:ascii="Verdana" w:hAnsi="Verdana"/>
        </w:rPr>
        <w:t>Normally to address a script you will do it with a So</w:t>
      </w:r>
      <w:r>
        <w:rPr>
          <w:rFonts w:ascii="Verdana" w:hAnsi="Verdana"/>
        </w:rPr>
        <w:t xml:space="preserve">rt by positions, then by caliber, then by quantities, then by Tilt (angle), then by time or product type. </w:t>
      </w:r>
      <w:r>
        <w:br/>
      </w:r>
      <w:r>
        <w:rPr>
          <w:rFonts w:ascii="Verdana" w:hAnsi="Verdana"/>
        </w:rPr>
        <w:t>If you want your show to be progressively fired by time and fire your racks in a spatial sequence, you will sort by time (this way you add a safety f</w:t>
      </w:r>
      <w:r>
        <w:rPr>
          <w:rFonts w:ascii="Verdana" w:hAnsi="Verdana"/>
        </w:rPr>
        <w:t>actor, as in the case of having to go to the launching site during firing, you know where there are no shells to be fired). If for packing reasons you want to load by type of product you will then sort by product.</w:t>
      </w:r>
      <w:r>
        <w:br/>
      </w:r>
      <w:r>
        <w:br/>
      </w:r>
      <w:r>
        <w:rPr>
          <w:rFonts w:ascii="Verdana" w:hAnsi="Verdana"/>
        </w:rPr>
        <w:t>If you want to keep this Addressing Scrip</w:t>
      </w:r>
      <w:r>
        <w:rPr>
          <w:rFonts w:ascii="Verdana" w:hAnsi="Verdana"/>
        </w:rPr>
        <w:t xml:space="preserve">t separate from the Time Script, you can copy and save it with another name with Explore. </w:t>
      </w:r>
      <w:r>
        <w:br/>
      </w:r>
      <w:r>
        <w:br/>
      </w:r>
      <w:r>
        <w:rPr>
          <w:rFonts w:ascii="Verdana" w:hAnsi="Verdana"/>
        </w:rPr>
        <w:t xml:space="preserve">To start addressing then, Sort by Position (POS), then by Caliber (CAL), then by Time (HH: MM: SS: FF), and then by Type-Effect Description or Reference. </w:t>
      </w:r>
      <w:r>
        <w:br/>
      </w:r>
      <w:r>
        <w:br/>
      </w:r>
      <w:r>
        <w:rPr>
          <w:rFonts w:ascii="Verdana" w:hAnsi="Verdana"/>
        </w:rPr>
        <w:t>SHOW DIR</w:t>
      </w:r>
      <w:r>
        <w:rPr>
          <w:rFonts w:ascii="Verdana" w:hAnsi="Verdana"/>
        </w:rPr>
        <w:t>ECTOR can sort and filter by different categories and apply the combinations to a Script View.</w:t>
      </w:r>
      <w:r>
        <w:br/>
      </w:r>
      <w:r>
        <w:br/>
      </w:r>
      <w:r>
        <w:rPr>
          <w:rFonts w:ascii="Verdana" w:hAnsi="Verdana"/>
        </w:rPr>
        <w:t>Once you have your Script sorted, you can either address all of it at once, or do it by blocks based on Filters.</w:t>
      </w:r>
      <w:r>
        <w:br/>
      </w:r>
      <w:r>
        <w:br/>
      </w:r>
      <w:r>
        <w:rPr>
          <w:rStyle w:val="Strong"/>
          <w:rFonts w:ascii="Verdana" w:hAnsi="Verdana"/>
        </w:rPr>
        <w:t>For all the Script:</w:t>
      </w:r>
    </w:p>
    <w:p w:rsidR="00E75932" w:rsidRDefault="004A1CB3">
      <w:pPr>
        <w:numPr>
          <w:ilvl w:val="0"/>
          <w:numId w:val="41"/>
        </w:numPr>
      </w:pPr>
      <w:r>
        <w:rPr>
          <w:rFonts w:ascii="Verdana" w:hAnsi="Verdana"/>
        </w:rPr>
        <w:t xml:space="preserve">Select the cell where you </w:t>
      </w:r>
      <w:r>
        <w:rPr>
          <w:rFonts w:ascii="Verdana" w:hAnsi="Verdana"/>
        </w:rPr>
        <w:t xml:space="preserve">want to start in the ADD or Module and Pin columns. Type the initial address, ex 010. or 1 and 1 and press Enter. </w:t>
      </w:r>
    </w:p>
    <w:p w:rsidR="00E75932" w:rsidRDefault="004A1CB3">
      <w:pPr>
        <w:numPr>
          <w:ilvl w:val="0"/>
          <w:numId w:val="42"/>
        </w:numPr>
      </w:pPr>
      <w:r>
        <w:rPr>
          <w:rFonts w:ascii="Verdana" w:hAnsi="Verdana"/>
        </w:rPr>
        <w:t xml:space="preserve">Go to Cues Menu and select Renumber Address or </w:t>
      </w:r>
      <w:r>
        <w:rPr>
          <w:rStyle w:val="Strong"/>
          <w:rFonts w:ascii="Verdana" w:hAnsi="Verdana"/>
        </w:rPr>
        <w:t>Press F4</w:t>
      </w:r>
      <w:r>
        <w:rPr>
          <w:rFonts w:ascii="Verdana" w:hAnsi="Verdana"/>
        </w:rPr>
        <w:t>. The form Renumber Addresses will pop up.</w:t>
      </w:r>
      <w:r>
        <w:br/>
      </w:r>
      <w:r>
        <w:br/>
      </w:r>
      <w:r>
        <w:rPr>
          <w:noProof/>
        </w:rPr>
        <w:drawing>
          <wp:inline distT="0" distB="0" distL="0" distR="0">
            <wp:extent cx="5534025" cy="3190875"/>
            <wp:effectExtent l="0" t="0" r="0" b="0"/>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png"/>
                    <pic:cNvPicPr/>
                  </pic:nvPicPr>
                  <pic:blipFill>
                    <a:blip r:embed="rId129" cstate="print"/>
                    <a:stretch>
                      <a:fillRect/>
                    </a:stretch>
                  </pic:blipFill>
                  <pic:spPr>
                    <a:xfrm>
                      <a:off x="0" y="0"/>
                      <a:ext cx="5534025" cy="3190875"/>
                    </a:xfrm>
                    <a:prstGeom prst="rect">
                      <a:avLst/>
                    </a:prstGeom>
                  </pic:spPr>
                </pic:pic>
              </a:graphicData>
            </a:graphic>
          </wp:inline>
        </w:drawing>
      </w:r>
    </w:p>
    <w:p w:rsidR="00E75932" w:rsidRDefault="004A1CB3">
      <w:pPr>
        <w:ind w:left="720"/>
      </w:pPr>
      <w:r>
        <w:br/>
      </w:r>
      <w:r>
        <w:br/>
      </w:r>
    </w:p>
    <w:p w:rsidR="00E75932" w:rsidRDefault="004A1CB3">
      <w:pPr>
        <w:numPr>
          <w:ilvl w:val="0"/>
          <w:numId w:val="43"/>
        </w:numPr>
      </w:pPr>
      <w:r>
        <w:rPr>
          <w:rStyle w:val="Strong"/>
          <w:rFonts w:ascii="Verdana" w:hAnsi="Verdana"/>
        </w:rPr>
        <w:t xml:space="preserve">Pin Range on the module for ADDR (in </w:t>
      </w:r>
      <w:r>
        <w:rPr>
          <w:rStyle w:val="Strong"/>
          <w:rFonts w:ascii="Verdana" w:hAnsi="Verdana"/>
        </w:rPr>
        <w:t>Hex)</w:t>
      </w:r>
      <w:r>
        <w:br/>
      </w:r>
      <w:r>
        <w:rPr>
          <w:rFonts w:ascii="Verdana" w:hAnsi="Verdana"/>
        </w:rPr>
        <w:t>You can set the pin range to fill the modules. If you want to leave some free addresses you can type Min 0 and Max D. In this case the moudule wlil be filed until address C. Any range between 0 and F is possible.</w:t>
      </w:r>
      <w:r>
        <w:br/>
      </w:r>
    </w:p>
    <w:p w:rsidR="00E75932" w:rsidRDefault="004A1CB3">
      <w:pPr>
        <w:numPr>
          <w:ilvl w:val="0"/>
          <w:numId w:val="43"/>
        </w:numPr>
      </w:pPr>
      <w:r>
        <w:rPr>
          <w:rStyle w:val="Strong"/>
          <w:rFonts w:ascii="Verdana" w:hAnsi="Verdana"/>
        </w:rPr>
        <w:t>Module address range and Pin range in</w:t>
      </w:r>
      <w:r>
        <w:rPr>
          <w:rStyle w:val="Strong"/>
          <w:rFonts w:ascii="Verdana" w:hAnsi="Verdana"/>
        </w:rPr>
        <w:t xml:space="preserve"> the module( for Decimal:)</w:t>
      </w:r>
      <w:r>
        <w:br/>
      </w:r>
      <w:r>
        <w:rPr>
          <w:rFonts w:ascii="Verdana" w:hAnsi="Verdana"/>
        </w:rPr>
        <w:t>Select the star module number from 1 to 999 maximum.</w:t>
      </w:r>
      <w:r>
        <w:br/>
      </w:r>
      <w:r>
        <w:rPr>
          <w:rFonts w:ascii="Verdana" w:hAnsi="Verdana"/>
        </w:rPr>
        <w:lastRenderedPageBreak/>
        <w:t>Select the Pin range from 1 to 999 , or 1 to 32, or whatever the module can handle.</w:t>
      </w:r>
      <w:r>
        <w:br/>
      </w:r>
    </w:p>
    <w:p w:rsidR="00E75932" w:rsidRDefault="004A1CB3">
      <w:pPr>
        <w:numPr>
          <w:ilvl w:val="0"/>
          <w:numId w:val="43"/>
        </w:numPr>
      </w:pPr>
      <w:r>
        <w:rPr>
          <w:rStyle w:val="Strong"/>
          <w:rFonts w:ascii="Verdana" w:hAnsi="Verdana"/>
        </w:rPr>
        <w:t>Increment CONTROL:</w:t>
      </w:r>
      <w:r>
        <w:br/>
      </w:r>
      <w:r>
        <w:rPr>
          <w:rFonts w:ascii="Verdana" w:hAnsi="Verdana"/>
        </w:rPr>
        <w:t xml:space="preserve">This feature is used to address different Controllers when a limit of modules set in above parameters is exceeded. </w:t>
      </w:r>
      <w:r>
        <w:br/>
      </w:r>
      <w:r>
        <w:rPr>
          <w:rFonts w:ascii="Verdana" w:hAnsi="Verdana"/>
        </w:rPr>
        <w:t>Or to address a module that has multiple Slats and Pins per Slat. It will change the Control Module number after 4 Slats and 12 pins per sla</w:t>
      </w:r>
      <w:r>
        <w:rPr>
          <w:rFonts w:ascii="Verdana" w:hAnsi="Verdana"/>
        </w:rPr>
        <w:t>t have been used.</w:t>
      </w:r>
      <w:r>
        <w:br/>
      </w:r>
    </w:p>
    <w:p w:rsidR="00E75932" w:rsidRDefault="004A1CB3">
      <w:pPr>
        <w:numPr>
          <w:ilvl w:val="0"/>
          <w:numId w:val="42"/>
        </w:numPr>
      </w:pPr>
      <w:r>
        <w:rPr>
          <w:rStyle w:val="Strong"/>
          <w:rFonts w:ascii="Verdana" w:hAnsi="Verdana"/>
        </w:rPr>
        <w:t>Addressing Conditions. Incrementing Decrementing Pin:</w:t>
      </w:r>
      <w:r>
        <w:br/>
      </w:r>
      <w:r>
        <w:rPr>
          <w:rFonts w:ascii="Verdana" w:hAnsi="Verdana"/>
        </w:rPr>
        <w:t>You can address in any order starting a module from F to 0 or from 32 to 1, or from 100 to 1, etc.</w:t>
      </w:r>
      <w:r>
        <w:br/>
      </w:r>
      <w:r>
        <w:rPr>
          <w:rStyle w:val="Strong"/>
          <w:rFonts w:ascii="Verdana" w:hAnsi="Verdana"/>
        </w:rPr>
        <w:t>Reset Address when CONTROL changes</w:t>
      </w:r>
      <w:r>
        <w:rPr>
          <w:rFonts w:ascii="Verdana" w:hAnsi="Verdana"/>
        </w:rPr>
        <w:t xml:space="preserve"> will restart the counting from the minimum to the</w:t>
      </w:r>
      <w:r>
        <w:rPr>
          <w:rFonts w:ascii="Verdana" w:hAnsi="Verdana"/>
        </w:rPr>
        <w:t xml:space="preserve"> maximum.</w:t>
      </w:r>
      <w:r>
        <w:br/>
      </w:r>
    </w:p>
    <w:p w:rsidR="00E75932" w:rsidRDefault="004A1CB3">
      <w:pPr>
        <w:numPr>
          <w:ilvl w:val="0"/>
          <w:numId w:val="43"/>
        </w:numPr>
      </w:pPr>
      <w:r>
        <w:rPr>
          <w:rStyle w:val="Strong"/>
          <w:rFonts w:ascii="Verdana" w:hAnsi="Verdana"/>
        </w:rPr>
        <w:t>Increment modules when a sort condition changes:</w:t>
      </w:r>
      <w:r>
        <w:br/>
      </w:r>
      <w:r>
        <w:rPr>
          <w:rFonts w:ascii="Verdana" w:hAnsi="Verdana"/>
        </w:rPr>
        <w:t>This is one of the most powerful features of this control. You can automatically change to a new module when a positions changes or when a caliber or when multiple conditions are met.</w:t>
      </w:r>
    </w:p>
    <w:p w:rsidR="00E75932" w:rsidRDefault="00E75932">
      <w:pPr>
        <w:ind w:left="720"/>
      </w:pPr>
    </w:p>
    <w:p w:rsidR="00E75932" w:rsidRDefault="004A1CB3">
      <w:pPr>
        <w:numPr>
          <w:ilvl w:val="0"/>
          <w:numId w:val="43"/>
        </w:numPr>
      </w:pPr>
      <w:r>
        <w:rPr>
          <w:b/>
        </w:rPr>
        <w:t xml:space="preserve">Autonumber </w:t>
      </w:r>
      <w:r>
        <w:rPr>
          <w:b/>
        </w:rPr>
        <w:t>by POS</w:t>
      </w:r>
      <w:r>
        <w:br/>
      </w:r>
    </w:p>
    <w:p w:rsidR="00E75932" w:rsidRDefault="004A1CB3">
      <w:pPr>
        <w:pStyle w:val="ListParagraph"/>
        <w:ind w:left="1440" w:hanging="360"/>
      </w:pPr>
      <w:r>
        <w:t>Tallies up all the POS values and them supplies module and pin addresses by POS.  From the existing Renumber dialog (Cues-&gt;Renumber Addresses), notice the new checkbox for Auto Address by POS only.</w:t>
      </w:r>
    </w:p>
    <w:p w:rsidR="00E75932" w:rsidRDefault="004A1CB3">
      <w:pPr>
        <w:pStyle w:val="ListParagraph"/>
        <w:ind w:left="1440"/>
      </w:pPr>
      <w:r>
        <w:rPr>
          <w:noProof/>
        </w:rPr>
        <w:drawing>
          <wp:inline distT="0" distB="0" distL="0" distR="0">
            <wp:extent cx="2343150" cy="866775"/>
            <wp:effectExtent l="0" t="0" r="0" b="0"/>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rId130" cstate="print"/>
                    <a:stretch>
                      <a:fillRect/>
                    </a:stretch>
                  </pic:blipFill>
                  <pic:spPr>
                    <a:xfrm>
                      <a:off x="0" y="0"/>
                      <a:ext cx="2343150" cy="866775"/>
                    </a:xfrm>
                    <a:prstGeom prst="rect">
                      <a:avLst/>
                    </a:prstGeom>
                  </pic:spPr>
                </pic:pic>
              </a:graphicData>
            </a:graphic>
          </wp:inline>
        </w:drawing>
      </w:r>
    </w:p>
    <w:p w:rsidR="00E75932" w:rsidRDefault="00E75932">
      <w:pPr>
        <w:pStyle w:val="ListParagraph"/>
        <w:ind w:left="1440"/>
      </w:pPr>
    </w:p>
    <w:p w:rsidR="00E75932" w:rsidRDefault="004A1CB3">
      <w:pPr>
        <w:pStyle w:val="ListParagraph"/>
        <w:ind w:left="1440"/>
      </w:pPr>
      <w:r>
        <w:t>Select this option, which will disable other Ad</w:t>
      </w:r>
      <w:r>
        <w:t>dressing Conditions, and renumber.</w:t>
      </w:r>
    </w:p>
    <w:p w:rsidR="00E75932" w:rsidRDefault="004A1CB3">
      <w:pPr>
        <w:pStyle w:val="ListParagraph"/>
        <w:ind w:left="1440"/>
      </w:pPr>
      <w:r>
        <w:br/>
      </w:r>
      <w:r>
        <w:br/>
      </w:r>
      <w:r>
        <w:rPr>
          <w:rFonts w:ascii="Verdana" w:hAnsi="Verdana"/>
        </w:rPr>
        <w:t xml:space="preserve">After you have finish addressing you can see a </w:t>
      </w:r>
      <w:r>
        <w:rPr>
          <w:rStyle w:val="Strong"/>
          <w:rFonts w:ascii="Verdana" w:hAnsi="Verdana"/>
        </w:rPr>
        <w:t>Module Report.</w:t>
      </w:r>
      <w:r>
        <w:br/>
      </w:r>
      <w:r>
        <w:rPr>
          <w:rFonts w:ascii="Verdana" w:hAnsi="Verdana"/>
        </w:rPr>
        <w:t>In the module report you can see what pins in each module are used or not. and a total count of the modules and which modules belong to each Controller.</w:t>
      </w:r>
      <w:r>
        <w:br/>
      </w:r>
      <w:r>
        <w:rPr>
          <w:rFonts w:ascii="Verdana" w:hAnsi="Verdana"/>
        </w:rPr>
        <w:t xml:space="preserve">You </w:t>
      </w:r>
      <w:r>
        <w:rPr>
          <w:rFonts w:ascii="Verdana" w:hAnsi="Verdana"/>
        </w:rPr>
        <w:t>can save a .xls or .txt file of this report.</w:t>
      </w:r>
      <w:r>
        <w:br/>
      </w:r>
      <w:r>
        <w:br/>
      </w:r>
      <w:r>
        <w:br/>
      </w:r>
      <w:r>
        <w:rPr>
          <w:noProof/>
        </w:rPr>
        <w:lastRenderedPageBreak/>
        <w:drawing>
          <wp:inline distT="0" distB="0" distL="0" distR="0">
            <wp:extent cx="5000625" cy="3362325"/>
            <wp:effectExtent l="0" t="0" r="0" b="0"/>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rId131" cstate="print"/>
                    <a:stretch>
                      <a:fillRect/>
                    </a:stretch>
                  </pic:blipFill>
                  <pic:spPr>
                    <a:xfrm>
                      <a:off x="0" y="0"/>
                      <a:ext cx="5000625" cy="3362325"/>
                    </a:xfrm>
                    <a:prstGeom prst="rect">
                      <a:avLst/>
                    </a:prstGeom>
                  </pic:spPr>
                </pic:pic>
              </a:graphicData>
            </a:graphic>
          </wp:inline>
        </w:drawing>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1" w:name="_topic_ValidateAddresses"/>
      <w:bookmarkEnd w:id="61"/>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Validate Addresses</w:t>
      </w:r>
    </w:p>
    <w:p w:rsidR="00E75932" w:rsidRDefault="004A1CB3">
      <w:r>
        <w:rPr>
          <w:rFonts w:ascii="Verdana" w:hAnsi="Verdana"/>
          <w:b/>
          <w:color w:val="000000"/>
          <w:sz w:val="24"/>
        </w:rPr>
        <w:t>VALIDATE ADDRESSES (F5)</w:t>
      </w:r>
      <w:r>
        <w:br/>
      </w:r>
      <w:r>
        <w:br/>
      </w:r>
      <w:r>
        <w:rPr>
          <w:rFonts w:ascii="Verdana" w:hAnsi="Verdana"/>
          <w:color w:val="000000"/>
        </w:rPr>
        <w:t>Once the script addressing is done, you can validate your Script checking for repeated addresses.</w:t>
      </w:r>
      <w:r>
        <w:br/>
      </w:r>
      <w:r>
        <w:br/>
      </w:r>
      <w:r>
        <w:rPr>
          <w:rFonts w:ascii="Verdana" w:hAnsi="Verdana"/>
          <w:color w:val="000000"/>
        </w:rPr>
        <w:t>You can do it now within the application before downloading to the Field Controller.</w:t>
      </w:r>
      <w:r>
        <w:br/>
      </w:r>
    </w:p>
    <w:p w:rsidR="00E75932" w:rsidRDefault="004A1CB3">
      <w:pPr>
        <w:numPr>
          <w:ilvl w:val="0"/>
          <w:numId w:val="44"/>
        </w:numPr>
      </w:pPr>
      <w:r>
        <w:rPr>
          <w:rFonts w:ascii="Verdana" w:hAnsi="Verdana"/>
          <w:color w:val="000000"/>
        </w:rPr>
        <w:t>Go to Cues Menu</w:t>
      </w:r>
    </w:p>
    <w:p w:rsidR="00E75932" w:rsidRDefault="004A1CB3">
      <w:pPr>
        <w:numPr>
          <w:ilvl w:val="0"/>
          <w:numId w:val="44"/>
        </w:numPr>
      </w:pPr>
      <w:r>
        <w:rPr>
          <w:rFonts w:ascii="Verdana" w:hAnsi="Verdana"/>
          <w:color w:val="000000"/>
        </w:rPr>
        <w:t>Select Validate Addresses, or press F5.</w:t>
      </w:r>
      <w:r>
        <w:br/>
      </w:r>
      <w:r>
        <w:rPr>
          <w:rFonts w:ascii="Verdana" w:hAnsi="Verdana"/>
          <w:color w:val="000000"/>
        </w:rPr>
        <w:t xml:space="preserve">A window for </w:t>
      </w:r>
      <w:r>
        <w:rPr>
          <w:rFonts w:ascii="Verdana" w:hAnsi="Verdana"/>
          <w:color w:val="000000"/>
        </w:rPr>
        <w:t>Duplicate Address Error will pop up, indicating any duplicate addresses or none (No duplicate addresses).</w:t>
      </w:r>
      <w:r>
        <w:br/>
      </w:r>
    </w:p>
    <w:p w:rsidR="00E75932" w:rsidRDefault="004A1CB3">
      <w:pPr>
        <w:ind w:left="600"/>
      </w:pPr>
      <w:r>
        <w:rPr>
          <w:noProof/>
        </w:rPr>
        <w:drawing>
          <wp:inline distT="0" distB="0" distL="0" distR="0">
            <wp:extent cx="2647950" cy="1200150"/>
            <wp:effectExtent l="0" t="0" r="0" b="0"/>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jpg"/>
                    <pic:cNvPicPr/>
                  </pic:nvPicPr>
                  <pic:blipFill>
                    <a:blip r:embed="rId132" cstate="print"/>
                    <a:stretch>
                      <a:fillRect/>
                    </a:stretch>
                  </pic:blipFill>
                  <pic:spPr>
                    <a:xfrm>
                      <a:off x="0" y="0"/>
                      <a:ext cx="2647950" cy="1200150"/>
                    </a:xfrm>
                    <a:prstGeom prst="rect">
                      <a:avLst/>
                    </a:prstGeom>
                  </pic:spPr>
                </pic:pic>
              </a:graphicData>
            </a:graphic>
          </wp:inline>
        </w:drawing>
      </w:r>
      <w:r>
        <w:rPr>
          <w:rFonts w:ascii="Verdana" w:hAnsi="Verdana"/>
          <w:color w:val="000000"/>
        </w:rPr>
        <w:t xml:space="preserve">   </w:t>
      </w:r>
      <w:r>
        <w:rPr>
          <w:noProof/>
        </w:rPr>
        <w:drawing>
          <wp:inline distT="0" distB="0" distL="0" distR="0">
            <wp:extent cx="2114550" cy="1200150"/>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jpg"/>
                    <pic:cNvPicPr/>
                  </pic:nvPicPr>
                  <pic:blipFill>
                    <a:blip r:embed="rId133" cstate="print"/>
                    <a:stretch>
                      <a:fillRect/>
                    </a:stretch>
                  </pic:blipFill>
                  <pic:spPr>
                    <a:xfrm>
                      <a:off x="0" y="0"/>
                      <a:ext cx="2114550" cy="1200150"/>
                    </a:xfrm>
                    <a:prstGeom prst="rect">
                      <a:avLst/>
                    </a:prstGeom>
                  </pic:spPr>
                </pic:pic>
              </a:graphicData>
            </a:graphic>
          </wp:inline>
        </w:drawing>
      </w:r>
      <w:r>
        <w:br/>
      </w:r>
      <w:r>
        <w:br/>
      </w:r>
      <w:r>
        <w:rPr>
          <w:rFonts w:ascii="Verdana" w:hAnsi="Verdana"/>
          <w:color w:val="000000"/>
        </w:rPr>
        <w:t>If any Address is duplicated , the message indicates the Cue number and the Address duplicated, and at the same time highlighted on the script</w:t>
      </w:r>
      <w:r>
        <w:rPr>
          <w:rFonts w:ascii="Verdana" w:hAnsi="Verdana"/>
          <w:color w:val="000000"/>
        </w:rPr>
        <w:t xml:space="preserve"> window the row with the error.</w:t>
      </w:r>
      <w:r>
        <w:br/>
      </w:r>
      <w:r>
        <w:rPr>
          <w:rFonts w:ascii="Verdana" w:hAnsi="Verdana"/>
          <w:color w:val="000000"/>
        </w:rPr>
        <w:t>Click OK. Go to the address cell, change it, and press Enter.</w:t>
      </w:r>
      <w:r>
        <w:br/>
      </w:r>
    </w:p>
    <w:p w:rsidR="00E75932" w:rsidRDefault="004A1CB3">
      <w:r>
        <w:rPr>
          <w:rFonts w:ascii="Verdana" w:hAnsi="Verdana"/>
          <w:b/>
          <w:color w:val="000000"/>
        </w:rPr>
        <w:t>For SAFETY reasons you must validate the Script.</w:t>
      </w:r>
      <w:r>
        <w:br/>
      </w:r>
      <w:r>
        <w:rPr>
          <w:rFonts w:ascii="Verdana" w:hAnsi="Verdana"/>
          <w:color w:val="000000"/>
        </w:rPr>
        <w:t>Addresses 000 to 00F, sometimes used for comments, are not excluded on the check.</w:t>
      </w:r>
      <w:r>
        <w:br/>
      </w:r>
      <w:r>
        <w:rPr>
          <w:rFonts w:ascii="Verdana" w:hAnsi="Verdana"/>
          <w:color w:val="000000"/>
        </w:rPr>
        <w:t>Show Director does not allow e</w:t>
      </w:r>
      <w:r>
        <w:rPr>
          <w:rFonts w:ascii="Verdana" w:hAnsi="Verdana"/>
          <w:color w:val="000000"/>
        </w:rPr>
        <w:t>ntering any addresses over 7FF.</w:t>
      </w:r>
      <w:r>
        <w:br/>
      </w:r>
      <w:r>
        <w:br/>
      </w:r>
      <w:r>
        <w:rPr>
          <w:rFonts w:ascii="Verdana" w:hAnsi="Verdana"/>
          <w:color w:val="000000"/>
        </w:rPr>
        <w:t>If you want to keep duplicated addresses:</w:t>
      </w:r>
    </w:p>
    <w:p w:rsidR="00E75932" w:rsidRDefault="004A1CB3">
      <w:pPr>
        <w:numPr>
          <w:ilvl w:val="0"/>
          <w:numId w:val="44"/>
        </w:numPr>
      </w:pPr>
      <w:r>
        <w:rPr>
          <w:rFonts w:ascii="Verdana" w:hAnsi="Verdana"/>
          <w:color w:val="000000"/>
        </w:rPr>
        <w:lastRenderedPageBreak/>
        <w:t>Click Skip button, at the error prompt</w:t>
      </w:r>
    </w:p>
    <w:p w:rsidR="00E75932" w:rsidRDefault="004A1CB3">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2" w:name="_topic_ResetAddresses"/>
      <w:bookmarkEnd w:id="62"/>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Reset</w:t>
      </w:r>
      <w:r>
        <w:rPr>
          <w:rFonts w:ascii="Tahoma" w:hAnsi="Tahoma"/>
          <w:b/>
          <w:color w:val="4F81BD"/>
          <w:sz w:val="26"/>
        </w:rPr>
        <w:t xml:space="preserve"> Addresses</w:t>
      </w:r>
    </w:p>
    <w:p w:rsidR="00E75932" w:rsidRDefault="004A1CB3">
      <w:r>
        <w:rPr>
          <w:rFonts w:ascii="Verdana" w:hAnsi="Verdana"/>
          <w:b/>
          <w:color w:val="000000"/>
          <w:sz w:val="24"/>
        </w:rPr>
        <w:t>RESET ADDRESSES (F6)</w:t>
      </w:r>
      <w:r>
        <w:br/>
      </w:r>
      <w:r>
        <w:br/>
      </w:r>
      <w:r>
        <w:rPr>
          <w:rFonts w:ascii="Verdana" w:hAnsi="Verdana"/>
          <w:color w:val="000000"/>
        </w:rPr>
        <w:t>Reset addresses, changes all the addresses to HEX 000 or DEC Module 0 and Pin 0.</w:t>
      </w:r>
      <w:r>
        <w:br/>
      </w:r>
      <w:r>
        <w:br/>
      </w:r>
      <w:r>
        <w:rPr>
          <w:rFonts w:ascii="Verdana" w:hAnsi="Verdana"/>
          <w:color w:val="000000"/>
        </w:rPr>
        <w:t>This is useful when importing a script from an old show that has addresses on it and needs to be re-addressed.</w:t>
      </w:r>
      <w:r>
        <w:br/>
      </w:r>
      <w:r>
        <w:rPr>
          <w:rFonts w:ascii="Verdana" w:hAnsi="Verdana"/>
          <w:color w:val="000000"/>
        </w:rPr>
        <w:t>Instead of deleting one by one</w:t>
      </w:r>
      <w:r>
        <w:rPr>
          <w:rFonts w:ascii="Verdana" w:hAnsi="Verdana"/>
          <w:color w:val="000000"/>
        </w:rPr>
        <w:t xml:space="preserve"> you can do it all at once.</w:t>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3" w:name="_topic_OffsetTime"/>
      <w:bookmarkEnd w:id="63"/>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Offset Time</w:t>
      </w:r>
    </w:p>
    <w:p w:rsidR="00E75932" w:rsidRDefault="004A1CB3">
      <w:r>
        <w:rPr>
          <w:rFonts w:ascii="Verdana" w:hAnsi="Verdana"/>
          <w:b/>
          <w:color w:val="000000"/>
          <w:sz w:val="24"/>
        </w:rPr>
        <w:t>OFFSET CUES (F7)</w:t>
      </w:r>
      <w:r>
        <w:br/>
      </w:r>
      <w:r>
        <w:br/>
      </w:r>
      <w:r>
        <w:rPr>
          <w:rFonts w:ascii="Verdana" w:hAnsi="Verdana"/>
          <w:color w:val="000000"/>
        </w:rPr>
        <w:t>The Offset feature is necessary when the Time code has chan</w:t>
      </w:r>
      <w:r>
        <w:rPr>
          <w:rFonts w:ascii="Verdana" w:hAnsi="Verdana"/>
          <w:color w:val="000000"/>
        </w:rPr>
        <w:t>ged from your original script or if you want to move a group of cues in the timeline.</w:t>
      </w:r>
      <w:r>
        <w:br/>
      </w:r>
      <w:r>
        <w:br/>
      </w:r>
      <w:r>
        <w:br/>
      </w:r>
    </w:p>
    <w:p w:rsidR="00E75932" w:rsidRDefault="004A1CB3">
      <w:r>
        <w:rPr>
          <w:noProof/>
        </w:rPr>
        <w:drawing>
          <wp:inline distT="0" distB="0" distL="0" distR="0">
            <wp:extent cx="2705100" cy="2476500"/>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rId134" cstate="print"/>
                    <a:stretch>
                      <a:fillRect/>
                    </a:stretch>
                  </pic:blipFill>
                  <pic:spPr>
                    <a:xfrm>
                      <a:off x="0" y="0"/>
                      <a:ext cx="2705100" cy="2476500"/>
                    </a:xfrm>
                    <a:prstGeom prst="rect">
                      <a:avLst/>
                    </a:prstGeom>
                  </pic:spPr>
                </pic:pic>
              </a:graphicData>
            </a:graphic>
          </wp:inline>
        </w:drawing>
      </w:r>
      <w:r>
        <w:br/>
      </w:r>
      <w:r>
        <w:br/>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4" w:name="_topic_RefreshGrid"/>
      <w:bookmarkEnd w:id="64"/>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Refresh Grid</w:t>
      </w:r>
    </w:p>
    <w:p w:rsidR="00E75932" w:rsidRDefault="004A1CB3">
      <w:r>
        <w:rPr>
          <w:rFonts w:ascii="Verdana" w:hAnsi="Verdana"/>
          <w:b/>
          <w:color w:val="000000"/>
          <w:sz w:val="24"/>
        </w:rPr>
        <w:t>REFRESH GRI</w:t>
      </w:r>
      <w:r>
        <w:rPr>
          <w:rFonts w:ascii="Verdana" w:hAnsi="Verdana"/>
          <w:b/>
          <w:color w:val="000000"/>
          <w:sz w:val="24"/>
        </w:rPr>
        <w:t>DS (F8)</w:t>
      </w:r>
      <w:r>
        <w:br/>
      </w:r>
      <w:r>
        <w:br/>
      </w:r>
      <w:r>
        <w:rPr>
          <w:rFonts w:ascii="Verdana" w:hAnsi="Verdana"/>
          <w:color w:val="000000"/>
        </w:rPr>
        <w:t>Refresh grid command sorts the script by the current options set in the Sort Menu.</w:t>
      </w:r>
      <w:r>
        <w:br/>
      </w:r>
      <w:r>
        <w:rPr>
          <w:rFonts w:ascii="Verdana" w:hAnsi="Verdana"/>
          <w:color w:val="000000"/>
        </w:rPr>
        <w:t>By default the sort is by Time-PFT-Cue.</w:t>
      </w:r>
      <w:r>
        <w:br/>
      </w:r>
      <w:r>
        <w:br/>
      </w:r>
      <w:r>
        <w:rPr>
          <w:rFonts w:ascii="Verdana" w:hAnsi="Verdana"/>
          <w:color w:val="000000"/>
        </w:rPr>
        <w:t>Refresh also computes and adds new values for the NEXT column, and updates the Price 1-2-</w:t>
      </w:r>
      <w:r>
        <w:rPr>
          <w:rFonts w:ascii="Verdana" w:hAnsi="Verdana"/>
          <w:color w:val="000000"/>
        </w:rPr>
        <w:lastRenderedPageBreak/>
        <w:t>3 sum.</w:t>
      </w:r>
      <w:r>
        <w:br/>
      </w:r>
      <w:r>
        <w:br/>
      </w:r>
      <w:r>
        <w:rPr>
          <w:rFonts w:ascii="Verdana" w:hAnsi="Verdana"/>
          <w:color w:val="000000"/>
        </w:rPr>
        <w:t xml:space="preserve">It also updates the </w:t>
      </w:r>
      <w:r>
        <w:rPr>
          <w:rFonts w:ascii="Verdana" w:hAnsi="Verdana"/>
          <w:color w:val="000000"/>
        </w:rPr>
        <w:t>markers on the wave display, if any.</w:t>
      </w:r>
      <w:r>
        <w:br/>
      </w:r>
      <w:r>
        <w:br/>
      </w:r>
      <w:r>
        <w:rPr>
          <w:rFonts w:ascii="Verdana" w:hAnsi="Verdana"/>
          <w:color w:val="000000"/>
        </w:rPr>
        <w:t>Refresh is necessary to refresh the Viewer file, when new cues with effects in the Script or Visual files have been updated.</w:t>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5" w:name="_topic_ColumnFillDown"/>
      <w:bookmarkEnd w:id="65"/>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Column Fill Down</w:t>
      </w:r>
    </w:p>
    <w:p w:rsidR="00E75932" w:rsidRDefault="004A1CB3">
      <w:r>
        <w:rPr>
          <w:rFonts w:ascii="Verdana" w:hAnsi="Verdana"/>
          <w:b/>
          <w:color w:val="000000"/>
          <w:sz w:val="24"/>
        </w:rPr>
        <w:t>COLUMN FILL DOWN (F9)</w:t>
      </w:r>
      <w:r>
        <w:br/>
      </w:r>
      <w:r>
        <w:br/>
      </w:r>
      <w:r>
        <w:rPr>
          <w:rFonts w:ascii="Verdana" w:hAnsi="Verdana"/>
          <w:color w:val="000000"/>
        </w:rPr>
        <w:t>If you want to copy, repeat a value to the following cues, you can use the Fill Down command.:</w:t>
      </w:r>
      <w:r>
        <w:br/>
      </w:r>
    </w:p>
    <w:p w:rsidR="00E75932" w:rsidRDefault="004A1CB3">
      <w:pPr>
        <w:numPr>
          <w:ilvl w:val="0"/>
          <w:numId w:val="45"/>
        </w:numPr>
      </w:pPr>
      <w:r>
        <w:rPr>
          <w:rFonts w:ascii="Verdana" w:hAnsi="Verdana"/>
          <w:color w:val="000000"/>
        </w:rPr>
        <w:t>Select the cell you want to fill down.</w:t>
      </w:r>
    </w:p>
    <w:p w:rsidR="00E75932" w:rsidRDefault="00E75932">
      <w:pPr>
        <w:ind w:left="600"/>
      </w:pPr>
    </w:p>
    <w:p w:rsidR="00E75932" w:rsidRDefault="004A1CB3">
      <w:pPr>
        <w:numPr>
          <w:ilvl w:val="0"/>
          <w:numId w:val="45"/>
        </w:numPr>
      </w:pPr>
      <w:r>
        <w:rPr>
          <w:rFonts w:ascii="Verdana" w:hAnsi="Verdana"/>
          <w:color w:val="000000"/>
        </w:rPr>
        <w:t>While pressing th</w:t>
      </w:r>
      <w:r>
        <w:rPr>
          <w:rFonts w:ascii="Verdana" w:hAnsi="Verdana"/>
          <w:color w:val="000000"/>
        </w:rPr>
        <w:t>e Shift key, select the last row of your fill. The selection is highlighted.</w:t>
      </w:r>
      <w:r>
        <w:br/>
      </w:r>
      <w:r>
        <w:rPr>
          <w:rFonts w:ascii="Verdana" w:hAnsi="Verdana"/>
          <w:color w:val="000000"/>
        </w:rPr>
        <w:t xml:space="preserve">Use Ctrl key to make non contiguous selections. (for more information: </w:t>
      </w:r>
      <w:hyperlink r:id="rId135">
        <w:r>
          <w:rPr>
            <w:rFonts w:ascii="Verdana" w:hAnsi="Verdana"/>
            <w:color w:val="0000FF"/>
            <w:u w:val="single"/>
          </w:rPr>
          <w:t>Grid Selection strategies</w:t>
        </w:r>
      </w:hyperlink>
      <w:r>
        <w:rPr>
          <w:rFonts w:ascii="Verdana" w:hAnsi="Verdana"/>
          <w:color w:val="000000"/>
        </w:rPr>
        <w:t>)</w:t>
      </w:r>
      <w:r>
        <w:br/>
      </w:r>
    </w:p>
    <w:p w:rsidR="00E75932" w:rsidRDefault="004A1CB3">
      <w:pPr>
        <w:numPr>
          <w:ilvl w:val="0"/>
          <w:numId w:val="45"/>
        </w:numPr>
      </w:pPr>
      <w:r>
        <w:rPr>
          <w:rFonts w:ascii="Verdana" w:hAnsi="Verdana"/>
          <w:color w:val="000000"/>
        </w:rPr>
        <w:t xml:space="preserve">Press F9, and the cell will be copied </w:t>
      </w:r>
      <w:r>
        <w:rPr>
          <w:rFonts w:ascii="Verdana" w:hAnsi="Verdana"/>
          <w:color w:val="000000"/>
        </w:rPr>
        <w:t>to the cells below the selection</w:t>
      </w:r>
    </w:p>
    <w:p w:rsidR="00E75932" w:rsidRDefault="004A1CB3">
      <w:r>
        <w:br/>
      </w:r>
      <w:r>
        <w:br/>
      </w:r>
      <w:r>
        <w:br/>
      </w:r>
      <w:r>
        <w:rPr>
          <w:rFonts w:ascii="Verdana" w:hAnsi="Verdana"/>
          <w:b/>
          <w:color w:val="000000"/>
        </w:rPr>
        <w:t>Note: If you skip the point number 2, the cell will be copied until the end of the visible part of the script (sorted and filtered, in other words, it will fill until the end of the grid).</w:t>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6" w:name="_topic_CuesInvert"/>
      <w:bookmarkEnd w:id="66"/>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Cues Invert</w:t>
      </w:r>
    </w:p>
    <w:p w:rsidR="00E75932" w:rsidRDefault="004A1CB3">
      <w:r>
        <w:rPr>
          <w:rFonts w:ascii="Verdana" w:hAnsi="Verdana"/>
          <w:b/>
          <w:color w:val="000000"/>
          <w:sz w:val="24"/>
        </w:rPr>
        <w:t>INVERT CUES (CTRL+SHIFT+F9)</w:t>
      </w:r>
      <w:r>
        <w:br/>
      </w:r>
      <w:r>
        <w:br/>
      </w:r>
      <w:r>
        <w:rPr>
          <w:rFonts w:ascii="Verdana" w:hAnsi="Verdana"/>
          <w:color w:val="000000"/>
        </w:rPr>
        <w:t>If you want to invert the values of a column or a whole set of cues, you can use the</w:t>
      </w:r>
      <w:r>
        <w:rPr>
          <w:rFonts w:ascii="Verdana" w:hAnsi="Verdana"/>
          <w:b/>
          <w:color w:val="000000"/>
        </w:rPr>
        <w:t xml:space="preserve"> INVERT CUES</w:t>
      </w:r>
      <w:r>
        <w:rPr>
          <w:rFonts w:ascii="Verdana" w:hAnsi="Verdana"/>
          <w:color w:val="000000"/>
        </w:rPr>
        <w:t xml:space="preserve"> command:</w:t>
      </w:r>
      <w:r>
        <w:br/>
      </w:r>
      <w:r>
        <w:br/>
      </w:r>
      <w:r>
        <w:br/>
      </w:r>
      <w:r>
        <w:rPr>
          <w:rFonts w:ascii="Verdana" w:hAnsi="Verdana"/>
          <w:b/>
          <w:color w:val="000000"/>
        </w:rPr>
        <w:t>To Invert</w:t>
      </w:r>
      <w:r>
        <w:rPr>
          <w:rFonts w:ascii="Verdana" w:hAnsi="Verdana"/>
          <w:b/>
          <w:color w:val="000000"/>
        </w:rPr>
        <w:t xml:space="preserve"> only the content of ONE column:</w:t>
      </w:r>
    </w:p>
    <w:p w:rsidR="00E75932" w:rsidRDefault="00E75932"/>
    <w:p w:rsidR="00E75932" w:rsidRDefault="004A1CB3">
      <w:pPr>
        <w:numPr>
          <w:ilvl w:val="0"/>
          <w:numId w:val="46"/>
        </w:numPr>
      </w:pPr>
      <w:r>
        <w:rPr>
          <w:rFonts w:ascii="Verdana" w:hAnsi="Verdana"/>
          <w:color w:val="000000"/>
        </w:rPr>
        <w:t>Select the first cell you want to invert in the desired column.While pressing the Shift key, select the last row in which you want to invert the content. The selection is highlighted.</w:t>
      </w:r>
      <w:r>
        <w:br/>
      </w:r>
    </w:p>
    <w:p w:rsidR="00E75932" w:rsidRDefault="004A1CB3">
      <w:pPr>
        <w:numPr>
          <w:ilvl w:val="0"/>
          <w:numId w:val="46"/>
        </w:numPr>
      </w:pPr>
      <w:r>
        <w:rPr>
          <w:rFonts w:ascii="Verdana" w:hAnsi="Verdana"/>
          <w:color w:val="000000"/>
        </w:rPr>
        <w:t>Press CTRL+SHIFT+F9, and the selected</w:t>
      </w:r>
      <w:r>
        <w:rPr>
          <w:rFonts w:ascii="Verdana" w:hAnsi="Verdana"/>
          <w:color w:val="000000"/>
        </w:rPr>
        <w:t xml:space="preserve"> columns content, of the selected rows, will be inverted</w:t>
      </w:r>
    </w:p>
    <w:p w:rsidR="00E75932" w:rsidRDefault="004A1CB3">
      <w:r>
        <w:br/>
      </w:r>
      <w:r>
        <w:br/>
      </w:r>
      <w:r>
        <w:rPr>
          <w:rFonts w:ascii="Verdana" w:hAnsi="Verdana"/>
          <w:b/>
          <w:color w:val="000000"/>
        </w:rPr>
        <w:t>To Invert a whole set of rows content (all but the time):</w:t>
      </w:r>
    </w:p>
    <w:p w:rsidR="00E75932" w:rsidRDefault="004A1CB3">
      <w:pPr>
        <w:numPr>
          <w:ilvl w:val="0"/>
          <w:numId w:val="47"/>
        </w:numPr>
      </w:pPr>
      <w:r>
        <w:rPr>
          <w:rFonts w:ascii="Verdana" w:hAnsi="Verdana"/>
          <w:color w:val="000000"/>
        </w:rPr>
        <w:t xml:space="preserve">Select the first row you want to invert.While pressing the Shift key, select the last row in which you want to invert the content. The </w:t>
      </w:r>
      <w:r>
        <w:rPr>
          <w:rFonts w:ascii="Verdana" w:hAnsi="Verdana"/>
          <w:color w:val="000000"/>
        </w:rPr>
        <w:t>selection is highlighted.</w:t>
      </w:r>
    </w:p>
    <w:p w:rsidR="00E75932" w:rsidRDefault="004A1CB3">
      <w:pPr>
        <w:numPr>
          <w:ilvl w:val="0"/>
          <w:numId w:val="47"/>
        </w:numPr>
      </w:pPr>
      <w:r>
        <w:rPr>
          <w:rFonts w:ascii="Verdana" w:hAnsi="Verdana"/>
          <w:color w:val="000000"/>
        </w:rPr>
        <w:t>Press CTRL+SHIFT+F9, and the all the rows, except Time, are inverted.</w:t>
      </w:r>
    </w:p>
    <w:p w:rsidR="00E75932" w:rsidRDefault="004A1CB3">
      <w:r>
        <w:br/>
      </w:r>
    </w:p>
    <w:p w:rsidR="00E75932" w:rsidRDefault="004A1CB3">
      <w:r>
        <w:lastRenderedPageBreak/>
        <w:br/>
      </w:r>
      <w:r>
        <w:rPr>
          <w:rFonts w:ascii="Verdana" w:hAnsi="Verdana"/>
          <w:b/>
          <w:color w:val="000000"/>
        </w:rPr>
        <w:t>This function really helps in creating fans and reverse sequences.</w:t>
      </w:r>
    </w:p>
    <w:p w:rsidR="00E75932" w:rsidRDefault="004A1CB3">
      <w:r>
        <w:rPr>
          <w:rFonts w:ascii="Verdana" w:hAnsi="Verdana"/>
          <w:b/>
          <w:color w:val="000000"/>
        </w:rPr>
        <w:t>See Video Tutorial</w:t>
      </w:r>
      <w:hyperlink r:id="rId136">
        <w:r>
          <w:rPr>
            <w:rStyle w:val="Hyperlink"/>
            <w:rFonts w:ascii="Verdana" w:hAnsi="Verdana"/>
            <w:b/>
          </w:rPr>
          <w:t xml:space="preserve"> Here.</w:t>
        </w:r>
      </w:hyperlink>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7" w:name="_topic_CuesAutoComplete"/>
      <w:bookmarkEnd w:id="67"/>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Cues Auto Complete</w:t>
      </w:r>
    </w:p>
    <w:p w:rsidR="00E75932" w:rsidRDefault="004A1CB3">
      <w:r>
        <w:rPr>
          <w:rFonts w:ascii="Verdana" w:hAnsi="Verdana"/>
          <w:b/>
          <w:color w:val="000000"/>
          <w:sz w:val="24"/>
        </w:rPr>
        <w:t>CUES AUTO-COMPLETE (CTRL+F9)</w:t>
      </w:r>
      <w:r>
        <w:br/>
      </w:r>
      <w:r>
        <w:br/>
      </w:r>
      <w:r>
        <w:rPr>
          <w:rFonts w:ascii="Verdana" w:hAnsi="Verdana"/>
          <w:color w:val="000000"/>
        </w:rPr>
        <w:t>This new function auto-completes sequences of positions, angles and any column you want.</w:t>
      </w:r>
      <w:r>
        <w:br/>
      </w:r>
      <w:r>
        <w:rPr>
          <w:rFonts w:ascii="Verdana" w:hAnsi="Verdana"/>
          <w:color w:val="000000"/>
        </w:rPr>
        <w:t>AutoComplete can be used also in the Time columns HH MM SS FF MS and NEXT to create time intervals and sequences.</w:t>
      </w:r>
      <w:r>
        <w:br/>
      </w:r>
      <w:r>
        <w:br/>
      </w:r>
      <w:r>
        <w:rPr>
          <w:rFonts w:ascii="Verdana" w:hAnsi="Verdana"/>
          <w:b/>
          <w:color w:val="000000"/>
        </w:rPr>
        <w:t>To auto Fill a column</w:t>
      </w:r>
    </w:p>
    <w:p w:rsidR="00E75932" w:rsidRDefault="00E75932"/>
    <w:p w:rsidR="00E75932" w:rsidRDefault="004A1CB3">
      <w:pPr>
        <w:numPr>
          <w:ilvl w:val="0"/>
          <w:numId w:val="49"/>
        </w:numPr>
      </w:pPr>
      <w:r>
        <w:rPr>
          <w:rFonts w:ascii="Verdana" w:hAnsi="Verdana"/>
          <w:color w:val="000000"/>
        </w:rPr>
        <w:t>Select the first cell you want to use as the base of the sequence.While pressing the Shift key, select the last row in</w:t>
      </w:r>
      <w:r>
        <w:rPr>
          <w:rFonts w:ascii="Verdana" w:hAnsi="Verdana"/>
          <w:color w:val="000000"/>
        </w:rPr>
        <w:t xml:space="preserve"> which you want to auto Fill. The selection is highlighted and the first two cells of the selection are used to create the sequence.</w:t>
      </w:r>
    </w:p>
    <w:p w:rsidR="00E75932" w:rsidRDefault="00E75932">
      <w:pPr>
        <w:ind w:left="600"/>
      </w:pPr>
    </w:p>
    <w:p w:rsidR="00E75932" w:rsidRDefault="004A1CB3">
      <w:pPr>
        <w:numPr>
          <w:ilvl w:val="0"/>
          <w:numId w:val="49"/>
        </w:numPr>
      </w:pPr>
      <w:r>
        <w:rPr>
          <w:rFonts w:ascii="Verdana" w:hAnsi="Verdana"/>
          <w:color w:val="000000"/>
        </w:rPr>
        <w:t>Press CTRL+F9, and the selected columns content, of the selected rows, will be filled automatically by the auto-complete f</w:t>
      </w:r>
      <w:r>
        <w:rPr>
          <w:rFonts w:ascii="Verdana" w:hAnsi="Verdana"/>
          <w:color w:val="000000"/>
        </w:rPr>
        <w:t>unction</w:t>
      </w:r>
    </w:p>
    <w:p w:rsidR="00E75932" w:rsidRDefault="00E75932"/>
    <w:p w:rsidR="00E75932" w:rsidRDefault="00E75932"/>
    <w:p w:rsidR="00E75932" w:rsidRDefault="004A1CB3">
      <w:r>
        <w:rPr>
          <w:rFonts w:ascii="Verdana" w:hAnsi="Verdana"/>
          <w:b/>
          <w:color w:val="000000"/>
        </w:rPr>
        <w:t>The logic of the auto-complete function</w:t>
      </w:r>
    </w:p>
    <w:p w:rsidR="00E75932" w:rsidRDefault="004A1CB3">
      <w:r>
        <w:br/>
      </w:r>
      <w:r>
        <w:rPr>
          <w:rFonts w:ascii="Verdana" w:hAnsi="Verdana"/>
          <w:color w:val="000000"/>
        </w:rPr>
        <w:t>This function, is based on the user input. It finds the increment gap in your sequence and goes to fill the rest</w:t>
      </w:r>
      <w:r>
        <w:br/>
      </w:r>
    </w:p>
    <w:p w:rsidR="00E75932" w:rsidRDefault="004A1CB3">
      <w:pPr>
        <w:numPr>
          <w:ilvl w:val="0"/>
          <w:numId w:val="48"/>
        </w:numPr>
      </w:pPr>
      <w:r>
        <w:rPr>
          <w:rFonts w:ascii="Verdana" w:hAnsi="Verdana"/>
          <w:color w:val="000000"/>
        </w:rPr>
        <w:t xml:space="preserve"> If you are using it on the TILT field and the first cell is 20 and the second is 30, it wi</w:t>
      </w:r>
      <w:r>
        <w:rPr>
          <w:rFonts w:ascii="Verdana" w:hAnsi="Verdana"/>
          <w:color w:val="000000"/>
        </w:rPr>
        <w:t>ll create a sequence of angles 20-30-40 and so on until the last row selected.</w:t>
      </w:r>
    </w:p>
    <w:p w:rsidR="00E75932" w:rsidRDefault="004A1CB3">
      <w:pPr>
        <w:numPr>
          <w:ilvl w:val="0"/>
          <w:numId w:val="48"/>
        </w:numPr>
      </w:pPr>
      <w:r>
        <w:rPr>
          <w:rFonts w:ascii="Verdana" w:hAnsi="Verdana"/>
          <w:color w:val="000000"/>
        </w:rPr>
        <w:t xml:space="preserve"> If you are using it on the POS field and the first cell is A01 and the second is B02, it will keep addressing with E03, G04 and so on</w:t>
      </w:r>
    </w:p>
    <w:p w:rsidR="00E75932" w:rsidRDefault="004A1CB3">
      <w:pPr>
        <w:numPr>
          <w:ilvl w:val="0"/>
          <w:numId w:val="48"/>
        </w:numPr>
      </w:pPr>
      <w:r>
        <w:rPr>
          <w:rFonts w:ascii="Verdana" w:hAnsi="Verdana"/>
          <w:color w:val="000000"/>
        </w:rPr>
        <w:t xml:space="preserve"> If you type A01 in the first cell and B01</w:t>
      </w:r>
      <w:r>
        <w:rPr>
          <w:rFonts w:ascii="Verdana" w:hAnsi="Verdana"/>
          <w:color w:val="000000"/>
        </w:rPr>
        <w:t xml:space="preserve"> in the second it will create a sequence like A01-B01-C01-D01 and so on until the last row selected.</w:t>
      </w:r>
    </w:p>
    <w:p w:rsidR="00E75932" w:rsidRDefault="004A1CB3">
      <w:r>
        <w:br/>
      </w:r>
      <w:r>
        <w:rPr>
          <w:rFonts w:ascii="Verdana" w:hAnsi="Verdana"/>
          <w:color w:val="000000"/>
        </w:rPr>
        <w:t xml:space="preserve">This function is useful to create angles and positions sequences. </w:t>
      </w:r>
      <w:r>
        <w:rPr>
          <w:rFonts w:ascii="Verdana" w:hAnsi="Verdana"/>
          <w:b/>
          <w:color w:val="000000"/>
        </w:rPr>
        <w:t>Note: the sequence is calculated on the first two cells of the selection.</w:t>
      </w:r>
    </w:p>
    <w:p w:rsidR="00E75932" w:rsidRDefault="00E75932"/>
    <w:p w:rsidR="00E75932" w:rsidRDefault="004A1CB3">
      <w:pPr>
        <w:pStyle w:val="ListParagraph"/>
        <w:numPr>
          <w:ilvl w:val="0"/>
          <w:numId w:val="50"/>
        </w:numPr>
      </w:pPr>
      <w:r>
        <w:t>Version 8.3.4</w:t>
      </w:r>
      <w:r>
        <w:t xml:space="preserve">. Added Cue Invert to work on the REF column.  This column has been added to Cue Invert, but if you do Invert cells in the column be sure to Refresh References to have all the Effect data catch up with the associated new cues. Press Enter in each inverted </w:t>
      </w:r>
      <w:r>
        <w:t>REF to select the effect in the Effects Manager and then Ctrl-E to insert the effect. This feature saves time when you wan to invert the order of effects in a sequence, such as colors, etc.</w:t>
      </w:r>
    </w:p>
    <w:p w:rsidR="00E75932" w:rsidRDefault="004A1CB3">
      <w:r>
        <w:br/>
      </w:r>
      <w:r>
        <w:rPr>
          <w:rFonts w:ascii="Verdana" w:hAnsi="Verdana"/>
          <w:b/>
          <w:color w:val="000000"/>
        </w:rPr>
        <w:t>See Video Tutorial</w:t>
      </w:r>
      <w:hyperlink r:id="rId137">
        <w:r>
          <w:rPr>
            <w:rStyle w:val="Hyperlink"/>
            <w:rFonts w:ascii="Verdana" w:hAnsi="Verdana"/>
            <w:b/>
          </w:rPr>
          <w:t xml:space="preserve"> </w:t>
        </w:r>
        <w:r>
          <w:rPr>
            <w:rStyle w:val="Hyperlink"/>
            <w:rFonts w:ascii="Verdana" w:hAnsi="Verdana"/>
            <w:b/>
          </w:rPr>
          <w:t>Here.</w:t>
        </w:r>
      </w:hyperlink>
      <w:r>
        <w:br/>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8" w:name="_topic_Locate"/>
      <w:bookmarkEnd w:id="68"/>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Locate</w:t>
      </w:r>
    </w:p>
    <w:p w:rsidR="00E75932" w:rsidRDefault="004A1CB3">
      <w:r>
        <w:rPr>
          <w:rFonts w:ascii="Verdana" w:hAnsi="Verdana"/>
          <w:b/>
          <w:color w:val="000000"/>
          <w:sz w:val="24"/>
        </w:rPr>
        <w:t>LOCATE (F10)</w:t>
      </w:r>
      <w:r>
        <w:br/>
      </w:r>
      <w:r>
        <w:br/>
      </w:r>
      <w:r>
        <w:rPr>
          <w:rFonts w:ascii="Verdana" w:hAnsi="Verdana"/>
          <w:color w:val="000000"/>
        </w:rPr>
        <w:t>Locate helps you to go to a certain Cue, Time or Address of the Script. When you have to make changes in</w:t>
      </w:r>
      <w:r>
        <w:rPr>
          <w:rFonts w:ascii="Verdana" w:hAnsi="Verdana"/>
          <w:color w:val="000000"/>
        </w:rPr>
        <w:t xml:space="preserve"> the addresses of the script, you should use this command. You will be able </w:t>
      </w:r>
      <w:r>
        <w:rPr>
          <w:rFonts w:ascii="Verdana" w:hAnsi="Verdana"/>
          <w:color w:val="000000"/>
        </w:rPr>
        <w:lastRenderedPageBreak/>
        <w:t>to locate the address and change it to a new one</w:t>
      </w:r>
      <w:r>
        <w:br/>
      </w:r>
    </w:p>
    <w:p w:rsidR="00E75932" w:rsidRDefault="004A1CB3">
      <w:r>
        <w:rPr>
          <w:noProof/>
        </w:rPr>
        <w:drawing>
          <wp:inline distT="0" distB="0" distL="0" distR="0">
            <wp:extent cx="3257550" cy="1524000"/>
            <wp:effectExtent l="0" t="0" r="0" b="0"/>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jpg"/>
                    <pic:cNvPicPr/>
                  </pic:nvPicPr>
                  <pic:blipFill>
                    <a:blip r:embed="rId138" cstate="print"/>
                    <a:stretch>
                      <a:fillRect/>
                    </a:stretch>
                  </pic:blipFill>
                  <pic:spPr>
                    <a:xfrm>
                      <a:off x="0" y="0"/>
                      <a:ext cx="3257550" cy="1524000"/>
                    </a:xfrm>
                    <a:prstGeom prst="rect">
                      <a:avLst/>
                    </a:prstGeom>
                  </pic:spPr>
                </pic:pic>
              </a:graphicData>
            </a:graphic>
          </wp:inline>
        </w:drawing>
      </w:r>
      <w:r>
        <w:br/>
      </w:r>
      <w:r>
        <w:br/>
      </w:r>
      <w:r>
        <w:br/>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9" w:name="_topic_ImportExportCues"/>
      <w:bookmarkEnd w:id="69"/>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Import / Export Cues</w:t>
      </w:r>
    </w:p>
    <w:p w:rsidR="00E75932" w:rsidRDefault="004A1CB3">
      <w:r>
        <w:rPr>
          <w:rFonts w:ascii="Verdana" w:hAnsi="Verdana"/>
          <w:b/>
          <w:color w:val="000000"/>
          <w:sz w:val="24"/>
        </w:rPr>
        <w:t>IMPORT AND EXPORT CUES</w:t>
      </w:r>
      <w:r>
        <w:br/>
      </w:r>
    </w:p>
    <w:p w:rsidR="00E75932" w:rsidRDefault="004A1CB3">
      <w:r>
        <w:br/>
      </w:r>
      <w:r>
        <w:rPr>
          <w:rFonts w:ascii="Verdana" w:hAnsi="Verdana"/>
          <w:b/>
          <w:color w:val="000000"/>
        </w:rPr>
        <w:t>This is one of the most powerful functions of Show Director</w:t>
      </w:r>
      <w:r>
        <w:rPr>
          <w:rFonts w:ascii="Verdana" w:hAnsi="Verdana"/>
          <w:color w:val="000000"/>
        </w:rPr>
        <w:t>. You can use it to create macro scripts and design sequences that you can easily add to any new script.</w:t>
      </w:r>
    </w:p>
    <w:p w:rsidR="00E75932" w:rsidRDefault="00E75932"/>
    <w:p w:rsidR="00E75932" w:rsidRDefault="004A1CB3">
      <w:r>
        <w:rPr>
          <w:rFonts w:ascii="Verdana" w:hAnsi="Verdana"/>
          <w:color w:val="000000"/>
        </w:rPr>
        <w:t>Imp</w:t>
      </w:r>
      <w:r>
        <w:rPr>
          <w:rFonts w:ascii="Verdana" w:hAnsi="Verdana"/>
          <w:color w:val="000000"/>
        </w:rPr>
        <w:t xml:space="preserve">ort and Export cues Show Director feature works together and in conjunction with </w:t>
      </w:r>
      <w:hyperlink w:anchor="_topic_TheScriptFilterFile">
        <w:r>
          <w:rPr>
            <w:rFonts w:ascii="Verdana" w:hAnsi="Verdana"/>
            <w:color w:val="0000FF"/>
            <w:u w:val="single"/>
          </w:rPr>
          <w:t>Script Filter Manager</w:t>
        </w:r>
      </w:hyperlink>
      <w:r>
        <w:rPr>
          <w:rFonts w:ascii="Verdana" w:hAnsi="Verdana"/>
          <w:color w:val="000000"/>
        </w:rPr>
        <w:t xml:space="preserve"> option.</w:t>
      </w:r>
      <w:r>
        <w:br/>
      </w:r>
      <w:r>
        <w:br/>
      </w:r>
      <w:r>
        <w:rPr>
          <w:rFonts w:ascii="Verdana" w:hAnsi="Verdana"/>
          <w:color w:val="000000"/>
        </w:rPr>
        <w:t xml:space="preserve">A </w:t>
      </w:r>
      <w:hyperlink w:anchor="_topic_TheScriptFilterFile">
        <w:r>
          <w:rPr>
            <w:rFonts w:ascii="Verdana" w:hAnsi="Verdana"/>
            <w:color w:val="0000FF"/>
            <w:u w:val="single"/>
          </w:rPr>
          <w:t>Filter</w:t>
        </w:r>
      </w:hyperlink>
      <w:r>
        <w:rPr>
          <w:rFonts w:ascii="Verdana" w:hAnsi="Verdana"/>
          <w:color w:val="000000"/>
        </w:rPr>
        <w:t xml:space="preserve"> is a part of the Script.</w:t>
      </w:r>
      <w:r>
        <w:br/>
      </w:r>
      <w:r>
        <w:rPr>
          <w:rFonts w:ascii="Verdana" w:hAnsi="Verdana"/>
          <w:color w:val="000000"/>
        </w:rPr>
        <w:t>It could be a la</w:t>
      </w:r>
      <w:r>
        <w:rPr>
          <w:rFonts w:ascii="Verdana" w:hAnsi="Verdana"/>
          <w:color w:val="000000"/>
        </w:rPr>
        <w:t>rge number of cues corresponding to a song, or several cues for a particular sequence.</w:t>
      </w:r>
      <w:r>
        <w:br/>
      </w:r>
      <w:r>
        <w:rPr>
          <w:rFonts w:ascii="Verdana" w:hAnsi="Verdana"/>
          <w:color w:val="000000"/>
        </w:rPr>
        <w:t>The filter can be more specific than only cues.</w:t>
      </w:r>
      <w:r>
        <w:br/>
      </w:r>
      <w:r>
        <w:rPr>
          <w:rFonts w:ascii="Verdana" w:hAnsi="Verdana"/>
          <w:color w:val="000000"/>
        </w:rPr>
        <w:t>You can filter by any entry in the Script. If you want to use a song without certain positions, calibers or products, you</w:t>
      </w:r>
      <w:r>
        <w:rPr>
          <w:rFonts w:ascii="Verdana" w:hAnsi="Verdana"/>
          <w:color w:val="000000"/>
        </w:rPr>
        <w:t xml:space="preserve"> can filter it.</w:t>
      </w:r>
      <w:r>
        <w:br/>
      </w:r>
      <w:r>
        <w:br/>
      </w:r>
      <w:r>
        <w:rPr>
          <w:rFonts w:ascii="Verdana" w:hAnsi="Verdana"/>
          <w:b/>
          <w:color w:val="000000"/>
        </w:rPr>
        <w:t>EXPORT FILTERED CUES:</w:t>
      </w:r>
    </w:p>
    <w:p w:rsidR="00E75932" w:rsidRDefault="004A1CB3">
      <w:pPr>
        <w:numPr>
          <w:ilvl w:val="0"/>
          <w:numId w:val="51"/>
        </w:numPr>
      </w:pPr>
      <w:r>
        <w:rPr>
          <w:rFonts w:ascii="Verdana" w:hAnsi="Verdana"/>
          <w:color w:val="000000"/>
        </w:rPr>
        <w:t>First create a Filter name in the Script Filter Manager. Make the selection of values for every column.</w:t>
      </w:r>
    </w:p>
    <w:p w:rsidR="00E75932" w:rsidRDefault="004A1CB3">
      <w:pPr>
        <w:numPr>
          <w:ilvl w:val="0"/>
          <w:numId w:val="51"/>
        </w:numPr>
      </w:pPr>
      <w:r>
        <w:rPr>
          <w:rFonts w:ascii="Verdana" w:hAnsi="Verdana"/>
          <w:color w:val="000000"/>
        </w:rPr>
        <w:t>Select the Filter in the Drop down menu. The Script will show only the Filtered Cues.</w:t>
      </w:r>
    </w:p>
    <w:p w:rsidR="00E75932" w:rsidRDefault="004A1CB3">
      <w:pPr>
        <w:numPr>
          <w:ilvl w:val="0"/>
          <w:numId w:val="51"/>
        </w:numPr>
      </w:pPr>
      <w:r>
        <w:rPr>
          <w:rFonts w:ascii="Verdana" w:hAnsi="Verdana"/>
          <w:color w:val="000000"/>
        </w:rPr>
        <w:t>Select Export Cues in the C</w:t>
      </w:r>
      <w:r>
        <w:rPr>
          <w:rFonts w:ascii="Verdana" w:hAnsi="Verdana"/>
          <w:color w:val="000000"/>
        </w:rPr>
        <w:t>ues Menu or click in the Icon</w:t>
      </w:r>
    </w:p>
    <w:p w:rsidR="00E75932" w:rsidRDefault="004A1CB3">
      <w:pPr>
        <w:numPr>
          <w:ilvl w:val="0"/>
          <w:numId w:val="51"/>
        </w:numPr>
      </w:pPr>
      <w:r>
        <w:rPr>
          <w:rFonts w:ascii="Verdana" w:hAnsi="Verdana"/>
          <w:color w:val="000000"/>
        </w:rPr>
        <w:t>Follow directions in the Save Menu. A new Script file will be created for the Filtered Cues.</w:t>
      </w:r>
    </w:p>
    <w:p w:rsidR="00E75932" w:rsidRDefault="004A1CB3">
      <w:r>
        <w:rPr>
          <w:rFonts w:ascii="Verdana" w:hAnsi="Verdana"/>
          <w:color w:val="000000"/>
        </w:rPr>
        <w:t>Once you have exported the cues or you have another script you can use and import in different projects.</w:t>
      </w:r>
      <w:r>
        <w:br/>
      </w:r>
      <w:r>
        <w:br/>
      </w:r>
      <w:r>
        <w:rPr>
          <w:rFonts w:ascii="Verdana" w:hAnsi="Verdana"/>
          <w:b/>
          <w:color w:val="000000"/>
        </w:rPr>
        <w:t>IMPORT FILTERED CUES:</w:t>
      </w:r>
    </w:p>
    <w:p w:rsidR="00E75932" w:rsidRDefault="004A1CB3">
      <w:pPr>
        <w:numPr>
          <w:ilvl w:val="0"/>
          <w:numId w:val="52"/>
        </w:numPr>
      </w:pPr>
      <w:r>
        <w:rPr>
          <w:rFonts w:ascii="Verdana" w:hAnsi="Verdana"/>
          <w:color w:val="000000"/>
        </w:rPr>
        <w:t>Select the Cue or Cue Selection where you want your Script (filtered)</w:t>
      </w:r>
    </w:p>
    <w:p w:rsidR="00E75932" w:rsidRDefault="004A1CB3">
      <w:pPr>
        <w:numPr>
          <w:ilvl w:val="0"/>
          <w:numId w:val="52"/>
        </w:numPr>
      </w:pPr>
      <w:r>
        <w:rPr>
          <w:rFonts w:ascii="Verdana" w:hAnsi="Verdana"/>
          <w:color w:val="000000"/>
        </w:rPr>
        <w:t>Select Import Cues in the Cues Menu or click in the Icon</w:t>
      </w:r>
    </w:p>
    <w:p w:rsidR="00E75932" w:rsidRDefault="004A1CB3">
      <w:pPr>
        <w:numPr>
          <w:ilvl w:val="0"/>
          <w:numId w:val="52"/>
        </w:numPr>
      </w:pPr>
      <w:r>
        <w:rPr>
          <w:rFonts w:ascii="Verdana" w:hAnsi="Verdana"/>
          <w:color w:val="000000"/>
        </w:rPr>
        <w:t>Choose the File to Import</w:t>
      </w:r>
    </w:p>
    <w:p w:rsidR="00E75932" w:rsidRDefault="004A1CB3">
      <w:pPr>
        <w:numPr>
          <w:ilvl w:val="0"/>
          <w:numId w:val="52"/>
        </w:numPr>
      </w:pPr>
      <w:r>
        <w:rPr>
          <w:rFonts w:ascii="Verdana" w:hAnsi="Verdana"/>
          <w:color w:val="000000"/>
        </w:rPr>
        <w:t>The imported Script with cues will be inserted in the Cue or in every Cue of your selection.</w:t>
      </w:r>
    </w:p>
    <w:p w:rsidR="00E75932" w:rsidRDefault="004A1CB3">
      <w:r>
        <w:br/>
      </w:r>
      <w:r>
        <w:br/>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70" w:name="_topic_ImportBeat"/>
      <w:bookmarkEnd w:id="70"/>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Import Beat</w:t>
      </w:r>
    </w:p>
    <w:p w:rsidR="00E75932" w:rsidRDefault="004A1CB3">
      <w:r>
        <w:rPr>
          <w:rFonts w:ascii="Verdana" w:hAnsi="Verdana"/>
          <w:b/>
          <w:color w:val="000000"/>
          <w:sz w:val="24"/>
        </w:rPr>
        <w:t>IMPORT BEAT</w:t>
      </w:r>
    </w:p>
    <w:p w:rsidR="00E75932" w:rsidRDefault="00E75932"/>
    <w:p w:rsidR="00E75932" w:rsidRDefault="00E75932"/>
    <w:p w:rsidR="00E75932" w:rsidRDefault="004A1CB3">
      <w:pPr>
        <w:pStyle w:val="Heading1"/>
      </w:pPr>
      <w:r>
        <w:t>Wave</w:t>
      </w:r>
    </w:p>
    <w:p w:rsidR="00E75932" w:rsidRDefault="004A1CB3">
      <w:pPr>
        <w:pStyle w:val="ListParagraph"/>
        <w:numPr>
          <w:ilvl w:val="0"/>
          <w:numId w:val="53"/>
        </w:numPr>
      </w:pPr>
      <w:r>
        <w:t>Multi-Select using Shift-Click on the Wave Plot will Select multiple cues.</w:t>
      </w:r>
    </w:p>
    <w:p w:rsidR="00E75932" w:rsidRDefault="004A1CB3">
      <w:pPr>
        <w:pStyle w:val="ListParagraph"/>
        <w:numPr>
          <w:ilvl w:val="1"/>
          <w:numId w:val="53"/>
        </w:numPr>
      </w:pPr>
      <w:r>
        <w:t>When the Wave</w:t>
      </w:r>
      <w:r>
        <w:t xml:space="preserve"> Plot is in Capture mode (i.e. "Green Light"), if you click on the wave plot it selects the next nearest cue.  Now if you Shift+Click further along the wave plot, it will multi-select all the cues between the two clicks</w:t>
      </w:r>
    </w:p>
    <w:p w:rsidR="00E75932" w:rsidRDefault="00E75932">
      <w:pPr>
        <w:pStyle w:val="ListParagraph"/>
        <w:ind w:left="1440" w:hanging="360"/>
      </w:pPr>
    </w:p>
    <w:p w:rsidR="00E75932" w:rsidRDefault="004A1CB3">
      <w:pPr>
        <w:pStyle w:val="ListParagraph"/>
        <w:numPr>
          <w:ilvl w:val="0"/>
          <w:numId w:val="53"/>
        </w:numPr>
      </w:pPr>
      <w:r>
        <w:t>Music Beat Detection and Cue Insert</w:t>
      </w:r>
      <w:r>
        <w:t>ion</w:t>
      </w:r>
    </w:p>
    <w:p w:rsidR="00E75932" w:rsidRDefault="004A1CB3">
      <w:pPr>
        <w:pStyle w:val="ListParagraph"/>
        <w:numPr>
          <w:ilvl w:val="1"/>
          <w:numId w:val="53"/>
        </w:numPr>
      </w:pPr>
      <w:r>
        <w:t xml:space="preserve">Often you need to insert a large set of cues that are on the beat of the music.  Show Director now includes Beat Detection for doing this.  With a wave file loaded and the Capture mode off (i.e. "Red Light") , click where you want the capture to start </w:t>
      </w:r>
      <w:r>
        <w:t>and Shift+Click where you want the capture to stop.  If you don't set a starting and/or ending point it will use the beginning and end of the wave plot.  Select from the menus Cues-&gt;Import Beat...  This will bring up the Beat Detection dialog:</w:t>
      </w:r>
      <w:r>
        <w:br/>
      </w:r>
    </w:p>
    <w:p w:rsidR="00E75932" w:rsidRDefault="004A1CB3">
      <w:pPr>
        <w:pStyle w:val="ListParagraph"/>
        <w:ind w:left="1440"/>
      </w:pPr>
      <w:r>
        <w:rPr>
          <w:noProof/>
        </w:rPr>
        <w:drawing>
          <wp:inline distT="0" distB="0" distL="0" distR="0">
            <wp:extent cx="2914650" cy="1619250"/>
            <wp:effectExtent l="0" t="0" r="0" b="0"/>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rId124" cstate="print"/>
                    <a:stretch>
                      <a:fillRect/>
                    </a:stretch>
                  </pic:blipFill>
                  <pic:spPr>
                    <a:xfrm>
                      <a:off x="0" y="0"/>
                      <a:ext cx="2914650" cy="1619250"/>
                    </a:xfrm>
                    <a:prstGeom prst="rect">
                      <a:avLst/>
                    </a:prstGeom>
                  </pic:spPr>
                </pic:pic>
              </a:graphicData>
            </a:graphic>
          </wp:inline>
        </w:drawing>
      </w:r>
      <w:r>
        <w:br/>
      </w:r>
    </w:p>
    <w:p w:rsidR="00E75932" w:rsidRDefault="004A1CB3">
      <w:pPr>
        <w:pStyle w:val="ListParagraph"/>
        <w:ind w:left="1440"/>
      </w:pPr>
      <w:r>
        <w:t xml:space="preserve">Onset </w:t>
      </w:r>
      <w:r>
        <w:t>Sensitivity is how sensitive the detection is.  If you have more sensitivity you get more cues, possible including false beats or back beats.  Less sensitive you might miss a few beats ins quiet sections or if the beat gets too complex.  Play with this set</w:t>
      </w:r>
      <w:r>
        <w:t>ting to get the level you want.</w:t>
      </w:r>
    </w:p>
    <w:p w:rsidR="00E75932" w:rsidRDefault="004A1CB3">
      <w:pPr>
        <w:pStyle w:val="ListParagraph"/>
        <w:ind w:left="1440"/>
      </w:pPr>
      <w:r>
        <w:t>NOTE: Some .wav files, like those converted from .mp3, may not be able to be beat detected due to not having the correct PCM internal format.  We will work on this for a future update.</w:t>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71" w:name="_topic_ExportChrVisualScriptFile"/>
      <w:bookmarkEnd w:id="71"/>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Export .Chr (Visual Script File)</w:t>
      </w:r>
    </w:p>
    <w:p w:rsidR="00E75932" w:rsidRDefault="004A1CB3">
      <w:r>
        <w:rPr>
          <w:rFonts w:ascii="Verdana" w:hAnsi="Verdana"/>
          <w:b/>
          <w:color w:val="000000"/>
          <w:sz w:val="24"/>
        </w:rPr>
        <w:t>EXPORT .CHR</w:t>
      </w:r>
      <w:r>
        <w:br/>
      </w:r>
      <w:r>
        <w:br/>
      </w:r>
      <w:r>
        <w:rPr>
          <w:rFonts w:ascii="Verdana" w:hAnsi="Verdana"/>
          <w:color w:val="000000"/>
        </w:rPr>
        <w:t>.chr file is used by the Viewer graphic engine and it is a copy of the script.</w:t>
      </w:r>
      <w:r>
        <w:br/>
      </w:r>
      <w:r>
        <w:rPr>
          <w:rFonts w:ascii="Verdana" w:hAnsi="Verdana"/>
          <w:color w:val="000000"/>
        </w:rPr>
        <w:t>By default it is created and exported every time</w:t>
      </w:r>
      <w:r>
        <w:rPr>
          <w:rFonts w:ascii="Verdana" w:hAnsi="Verdana"/>
          <w:color w:val="000000"/>
        </w:rPr>
        <w:t xml:space="preserve"> you refresh the grid by pressing F8.</w:t>
      </w:r>
      <w:r>
        <w:br/>
      </w:r>
      <w:r>
        <w:br/>
      </w:r>
      <w:r>
        <w:rPr>
          <w:rFonts w:ascii="Verdana" w:hAnsi="Verdana"/>
          <w:color w:val="000000"/>
        </w:rPr>
        <w:t>It is a good strategy to export it manually if you can't see the script changes reflected in the visual components.</w:t>
      </w:r>
      <w:r>
        <w:br/>
      </w:r>
      <w:r>
        <w:br/>
      </w:r>
      <w:r>
        <w:br/>
      </w:r>
      <w:r>
        <w:rPr>
          <w:noProof/>
        </w:rPr>
        <w:drawing>
          <wp:inline distT="0" distB="0" distL="0" distR="0">
            <wp:extent cx="3476625" cy="561975"/>
            <wp:effectExtent l="0" t="0" r="0" b="0"/>
            <wp:docPr id="101"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png"/>
                    <pic:cNvPicPr/>
                  </pic:nvPicPr>
                  <pic:blipFill>
                    <a:blip r:embed="rId100" cstate="print"/>
                    <a:stretch>
                      <a:fillRect/>
                    </a:stretch>
                  </pic:blipFill>
                  <pic:spPr>
                    <a:xfrm>
                      <a:off x="0" y="0"/>
                      <a:ext cx="3476625" cy="561975"/>
                    </a:xfrm>
                    <a:prstGeom prst="rect">
                      <a:avLst/>
                    </a:prstGeom>
                  </pic:spPr>
                </pic:pic>
              </a:graphicData>
            </a:graphic>
          </wp:inline>
        </w:drawing>
      </w:r>
    </w:p>
    <w:p w:rsidR="00317BF8" w:rsidRDefault="00317BF8">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72" w:name="_topic_TheScriptFilterFile"/>
      <w:bookmarkEnd w:id="72"/>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The Script Filter File</w:t>
      </w:r>
    </w:p>
    <w:p w:rsidR="00E75932" w:rsidRDefault="004A1CB3">
      <w:r>
        <w:rPr>
          <w:rFonts w:ascii="Verdana" w:hAnsi="Verdana"/>
          <w:b/>
          <w:color w:val="000000"/>
          <w:sz w:val="24"/>
        </w:rPr>
        <w:t>The Script Filter File</w:t>
      </w:r>
      <w:r>
        <w:br/>
      </w:r>
      <w:r>
        <w:br/>
      </w:r>
      <w:r>
        <w:rPr>
          <w:rFonts w:ascii="Verdana" w:hAnsi="Verdana"/>
          <w:color w:val="000000"/>
        </w:rPr>
        <w:t xml:space="preserve">Filtering will cause the Script file to show&amp;hide certain data. For example, if the Script contains two field controllers FC1 &amp; FC2 the Script can be Filtered for </w:t>
      </w:r>
      <w:r>
        <w:rPr>
          <w:rFonts w:ascii="Verdana" w:hAnsi="Verdana"/>
          <w:color w:val="000000"/>
        </w:rPr>
        <w:t>only one of the field controllers, in this case FC1. After being filtered, the script will only display cues to be shot by FC1 and the newly filtered Script can therefore be quickly available to load into the Controller. This way the show can be designed o</w:t>
      </w:r>
      <w:r>
        <w:rPr>
          <w:rFonts w:ascii="Verdana" w:hAnsi="Verdana"/>
          <w:color w:val="000000"/>
        </w:rPr>
        <w:t>n One single table.</w:t>
      </w:r>
    </w:p>
    <w:p w:rsidR="00E75932" w:rsidRDefault="004A1CB3">
      <w:r>
        <w:br/>
      </w:r>
      <w:r>
        <w:rPr>
          <w:rFonts w:ascii="Verdana" w:hAnsi="Verdana"/>
          <w:color w:val="000000"/>
        </w:rPr>
        <w:t>It contains all possible Filter combinations for all columns that you can create.</w:t>
      </w:r>
      <w:r>
        <w:br/>
      </w:r>
      <w:r>
        <w:rPr>
          <w:rFonts w:ascii="Verdana" w:hAnsi="Verdana"/>
          <w:color w:val="000000"/>
        </w:rPr>
        <w:t>This file can be opened in multiple Projects, saving your preferred filters for future use. This window or selection panel serves to create the Table fil</w:t>
      </w:r>
      <w:r>
        <w:rPr>
          <w:rFonts w:ascii="Verdana" w:hAnsi="Verdana"/>
          <w:color w:val="000000"/>
        </w:rPr>
        <w:t>es that will be downloaded to the Field Controller. You can assign to every filter a Field Controller ID (serial number, labels..) and a Firing Table ID.</w:t>
      </w:r>
      <w:r>
        <w:br/>
      </w:r>
      <w:r>
        <w:br/>
      </w:r>
      <w:r>
        <w:rPr>
          <w:rFonts w:ascii="Verdana" w:hAnsi="Verdana"/>
          <w:color w:val="000000"/>
        </w:rPr>
        <w:t>There is a Function to see the Unfiltered Cue, to avoid miss-download of firing data.</w:t>
      </w:r>
      <w:r>
        <w:br/>
      </w:r>
    </w:p>
    <w:p w:rsidR="00E75932" w:rsidRDefault="004A1CB3">
      <w:pPr>
        <w:jc w:val="center"/>
      </w:pPr>
      <w:r>
        <w:rPr>
          <w:rFonts w:ascii="Verdana" w:hAnsi="Verdana"/>
          <w:b/>
          <w:color w:val="000000"/>
        </w:rPr>
        <w:t>Steps in Creat</w:t>
      </w:r>
      <w:r>
        <w:rPr>
          <w:rFonts w:ascii="Verdana" w:hAnsi="Verdana"/>
          <w:b/>
          <w:color w:val="000000"/>
        </w:rPr>
        <w:t>ing a Filter</w:t>
      </w:r>
    </w:p>
    <w:p w:rsidR="00E75932" w:rsidRDefault="004A1CB3">
      <w:pPr>
        <w:jc w:val="center"/>
      </w:pPr>
      <w:r>
        <w:rPr>
          <w:noProof/>
        </w:rPr>
        <w:drawing>
          <wp:inline distT="0" distB="0" distL="0" distR="0">
            <wp:extent cx="5991225" cy="704850"/>
            <wp:effectExtent l="0" t="0" r="0" b="0"/>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jpg"/>
                    <pic:cNvPicPr/>
                  </pic:nvPicPr>
                  <pic:blipFill>
                    <a:blip r:embed="rId139" cstate="print"/>
                    <a:stretch>
                      <a:fillRect/>
                    </a:stretch>
                  </pic:blipFill>
                  <pic:spPr>
                    <a:xfrm>
                      <a:off x="0" y="0"/>
                      <a:ext cx="5991225" cy="704850"/>
                    </a:xfrm>
                    <a:prstGeom prst="rect">
                      <a:avLst/>
                    </a:prstGeom>
                  </pic:spPr>
                </pic:pic>
              </a:graphicData>
            </a:graphic>
          </wp:inline>
        </w:drawing>
      </w:r>
      <w:r>
        <w:br/>
      </w:r>
    </w:p>
    <w:p w:rsidR="00E75932" w:rsidRDefault="00E75932">
      <w:pPr>
        <w:jc w:val="center"/>
      </w:pPr>
    </w:p>
    <w:p w:rsidR="00E75932" w:rsidRDefault="004A1CB3">
      <w:r>
        <w:rPr>
          <w:rFonts w:ascii="Verdana" w:hAnsi="Verdana"/>
          <w:b/>
          <w:color w:val="000000"/>
        </w:rPr>
        <w:t>NAME:</w:t>
      </w:r>
      <w:r>
        <w:rPr>
          <w:rFonts w:ascii="Verdana" w:hAnsi="Verdana"/>
          <w:color w:val="000000"/>
        </w:rPr>
        <w:t xml:space="preserve"> In this field you enter the name of the Filter. This will become the name of the Firing Table file (.tab), if you assign a value in the FC ID and FT ID columns. The names of the Filter will be displayed in the Drop-Down Toolbar</w:t>
      </w:r>
      <w:r>
        <w:br/>
      </w:r>
    </w:p>
    <w:p w:rsidR="00E75932" w:rsidRDefault="004A1CB3">
      <w:r>
        <w:rPr>
          <w:rFonts w:ascii="Verdana" w:hAnsi="Verdana"/>
          <w:b/>
          <w:color w:val="000000"/>
        </w:rPr>
        <w:t xml:space="preserve">FC </w:t>
      </w:r>
      <w:r>
        <w:rPr>
          <w:rFonts w:ascii="Verdana" w:hAnsi="Verdana"/>
          <w:b/>
          <w:color w:val="000000"/>
        </w:rPr>
        <w:t>ID:</w:t>
      </w:r>
      <w:r>
        <w:rPr>
          <w:rFonts w:ascii="Verdana" w:hAnsi="Verdana"/>
          <w:color w:val="000000"/>
        </w:rPr>
        <w:t xml:space="preserve"> (FIELD CONTROLLER IDENTIFICATION).</w:t>
      </w:r>
      <w:r>
        <w:br/>
      </w:r>
      <w:r>
        <w:rPr>
          <w:rFonts w:ascii="Verdana" w:hAnsi="Verdana"/>
          <w:color w:val="000000"/>
        </w:rPr>
        <w:t>In this filed you enter the number of the Field Controller. It can be any number, no letters. You can put the Serial Number to identify the FC if you want. In the Download Manager (see later: Firing Tables Manager) yo</w:t>
      </w:r>
      <w:r>
        <w:rPr>
          <w:rFonts w:ascii="Verdana" w:hAnsi="Verdana"/>
          <w:color w:val="000000"/>
        </w:rPr>
        <w:t>u can select each FC with the display of the Tables assigned to it.</w:t>
      </w:r>
      <w:r>
        <w:br/>
      </w:r>
      <w:r>
        <w:br/>
      </w:r>
      <w:r>
        <w:rPr>
          <w:rFonts w:ascii="Verdana" w:hAnsi="Verdana"/>
          <w:b/>
          <w:color w:val="000000"/>
        </w:rPr>
        <w:t xml:space="preserve">FT ID: </w:t>
      </w:r>
      <w:r>
        <w:rPr>
          <w:rFonts w:ascii="Verdana" w:hAnsi="Verdana"/>
          <w:color w:val="000000"/>
        </w:rPr>
        <w:t>(FIRING TABLE IDENTIFICATION).</w:t>
      </w:r>
      <w:r>
        <w:br/>
      </w:r>
      <w:r>
        <w:rPr>
          <w:rFonts w:ascii="Verdana" w:hAnsi="Verdana"/>
          <w:color w:val="000000"/>
        </w:rPr>
        <w:t>In this field you put the number of the Firing table assigned to the Field Controller. The values are hexadecimal, as are in the Firing Tables. There</w:t>
      </w:r>
      <w:r>
        <w:rPr>
          <w:rFonts w:ascii="Verdana" w:hAnsi="Verdana"/>
          <w:color w:val="000000"/>
        </w:rPr>
        <w:t>fore, you can enter up to 12 Tables, from 0 to B. The program wont let you enter a value superior to B.</w:t>
      </w:r>
      <w:r>
        <w:br/>
      </w:r>
      <w:r>
        <w:br/>
      </w:r>
      <w:r>
        <w:rPr>
          <w:rFonts w:ascii="Verdana" w:hAnsi="Verdana"/>
          <w:b/>
          <w:color w:val="000000"/>
        </w:rPr>
        <w:t>COLUMN FIELDS:</w:t>
      </w:r>
      <w:r>
        <w:br/>
      </w:r>
      <w:r>
        <w:rPr>
          <w:rFonts w:ascii="Verdana" w:hAnsi="Verdana"/>
          <w:color w:val="000000"/>
        </w:rPr>
        <w:t xml:space="preserve">The Columns in </w:t>
      </w:r>
      <w:r>
        <w:rPr>
          <w:rFonts w:ascii="Verdana" w:hAnsi="Verdana"/>
          <w:b/>
          <w:color w:val="006600"/>
        </w:rPr>
        <w:t>Green</w:t>
      </w:r>
      <w:r>
        <w:rPr>
          <w:rFonts w:ascii="Verdana" w:hAnsi="Verdana"/>
          <w:color w:val="000000"/>
        </w:rPr>
        <w:t xml:space="preserve"> or </w:t>
      </w:r>
      <w:r>
        <w:rPr>
          <w:rFonts w:ascii="Verdana" w:hAnsi="Verdana"/>
          <w:b/>
          <w:color w:val="CC0000"/>
        </w:rPr>
        <w:t>Red</w:t>
      </w:r>
      <w:r>
        <w:rPr>
          <w:rFonts w:ascii="Verdana" w:hAnsi="Verdana"/>
          <w:color w:val="000000"/>
        </w:rPr>
        <w:t xml:space="preserve"> are Ranges:</w:t>
      </w:r>
    </w:p>
    <w:p w:rsidR="00E75932" w:rsidRDefault="004A1CB3">
      <w:pPr>
        <w:numPr>
          <w:ilvl w:val="0"/>
          <w:numId w:val="54"/>
        </w:numPr>
      </w:pPr>
      <w:r>
        <w:rPr>
          <w:rFonts w:ascii="Verdana" w:hAnsi="Verdana"/>
          <w:color w:val="000000"/>
        </w:rPr>
        <w:t>FIELD in Green corresponds to IN value.</w:t>
      </w:r>
    </w:p>
    <w:p w:rsidR="00E75932" w:rsidRDefault="004A1CB3">
      <w:pPr>
        <w:numPr>
          <w:ilvl w:val="0"/>
          <w:numId w:val="54"/>
        </w:numPr>
      </w:pPr>
      <w:r>
        <w:rPr>
          <w:rFonts w:ascii="Verdana" w:hAnsi="Verdana"/>
          <w:color w:val="000000"/>
        </w:rPr>
        <w:t>FIELD in Red corresponds to OUT Value.</w:t>
      </w:r>
    </w:p>
    <w:p w:rsidR="00E75932" w:rsidRDefault="004A1CB3">
      <w:r>
        <w:br/>
      </w:r>
      <w:r>
        <w:rPr>
          <w:rFonts w:ascii="Verdana" w:hAnsi="Verdana"/>
          <w:b/>
          <w:color w:val="000000"/>
        </w:rPr>
        <w:t>If values remai</w:t>
      </w:r>
      <w:r>
        <w:rPr>
          <w:rFonts w:ascii="Verdana" w:hAnsi="Verdana"/>
          <w:b/>
          <w:color w:val="000000"/>
        </w:rPr>
        <w:t>n at 0, the range is not taken into consideration.</w:t>
      </w:r>
    </w:p>
    <w:p w:rsidR="00E75932" w:rsidRDefault="00E75932"/>
    <w:p w:rsidR="00E75932" w:rsidRDefault="00E75932"/>
    <w:p w:rsidR="00E75932" w:rsidRDefault="004A1CB3">
      <w:r>
        <w:rPr>
          <w:rFonts w:ascii="Verdana" w:hAnsi="Verdana"/>
        </w:rPr>
        <w:t xml:space="preserve">Sorts and Filters Selection: </w:t>
      </w:r>
      <w:r>
        <w:rPr>
          <w:rFonts w:ascii="Verdana" w:hAnsi="Verdana"/>
          <w:color w:val="000000"/>
        </w:rPr>
        <w:t>When you select a name in the Drop-Down menu the Script will change accordingly to the settings of the Filter.</w:t>
      </w:r>
      <w:r>
        <w:rPr>
          <w:noProof/>
        </w:rPr>
        <w:drawing>
          <wp:inline distT="0" distB="0" distL="0" distR="0">
            <wp:extent cx="4457700" cy="914400"/>
            <wp:effectExtent l="0" t="0" r="0" b="0"/>
            <wp:docPr id="103"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jpg"/>
                    <pic:cNvPicPr/>
                  </pic:nvPicPr>
                  <pic:blipFill>
                    <a:blip r:embed="rId140" cstate="print"/>
                    <a:stretch>
                      <a:fillRect/>
                    </a:stretch>
                  </pic:blipFill>
                  <pic:spPr>
                    <a:xfrm>
                      <a:off x="0" y="0"/>
                      <a:ext cx="4457700" cy="914400"/>
                    </a:xfrm>
                    <a:prstGeom prst="rect">
                      <a:avLst/>
                    </a:prstGeom>
                  </pic:spPr>
                </pic:pic>
              </a:graphicData>
            </a:graphic>
          </wp:inline>
        </w:drawing>
      </w:r>
    </w:p>
    <w:p w:rsidR="00E75932" w:rsidRDefault="004A1CB3">
      <w:r>
        <w:rPr>
          <w:rFonts w:ascii="Verdana" w:hAnsi="Verdana"/>
        </w:rPr>
        <w:lastRenderedPageBreak/>
        <w:t xml:space="preserve">You can </w:t>
      </w:r>
      <w:r>
        <w:rPr>
          <w:rFonts w:ascii="Verdana" w:hAnsi="Verdana"/>
          <w:b/>
        </w:rPr>
        <w:t>select the Sort and Filter directly from the  Script o</w:t>
      </w:r>
      <w:r>
        <w:rPr>
          <w:rFonts w:ascii="Verdana" w:hAnsi="Verdana"/>
          <w:b/>
        </w:rPr>
        <w:t>r Effects Sort &amp; Filter Managers</w:t>
      </w:r>
      <w:r>
        <w:rPr>
          <w:rFonts w:ascii="Verdana" w:hAnsi="Verdana"/>
        </w:rPr>
        <w:t>. Select/highlight the row and press enter will change the view of the Script or Effects Manager, and it will be reflected in the drop down boxes where you previously had to do the selections.</w:t>
      </w:r>
    </w:p>
    <w:p w:rsidR="00E75932" w:rsidRDefault="00E75932"/>
    <w:p w:rsidR="00E75932" w:rsidRDefault="00E75932"/>
    <w:p w:rsidR="00E75932" w:rsidRDefault="004A1CB3">
      <w:r>
        <w:rPr>
          <w:rFonts w:ascii="Verdana" w:hAnsi="Verdana"/>
          <w:b/>
          <w:sz w:val="24"/>
        </w:rPr>
        <w:t>Script Filter Manager AutoCre</w:t>
      </w:r>
      <w:r>
        <w:rPr>
          <w:rFonts w:ascii="Verdana" w:hAnsi="Verdana"/>
          <w:b/>
          <w:sz w:val="24"/>
        </w:rPr>
        <w:t>ate</w:t>
      </w:r>
      <w:r>
        <w:br/>
      </w:r>
    </w:p>
    <w:p w:rsidR="00E75932" w:rsidRDefault="004A1CB3">
      <w:r>
        <w:rPr>
          <w:rFonts w:ascii="Verdana" w:hAnsi="Verdana"/>
        </w:rPr>
        <w:t xml:space="preserve">You can now automatically create a set of Effect Filters based on column data from Effect Manager.  Select a column in Effect Manager then in Effect Filter Manager double-click the empty FilterName cell.  You can also AutoCreate with two neighboring </w:t>
      </w:r>
    </w:p>
    <w:p w:rsidR="00E75932" w:rsidRDefault="004A1CB3">
      <w:r>
        <w:rPr>
          <w:rFonts w:ascii="Verdana" w:hAnsi="Verdana"/>
        </w:rPr>
        <w:t xml:space="preserve">Columns selected for a compound effect. A dialog will ask if you wish to AutoCreate the filters, select Yes.  </w:t>
      </w:r>
      <w:r>
        <w:br/>
      </w:r>
    </w:p>
    <w:p w:rsidR="00E75932" w:rsidRDefault="004A1CB3">
      <w:r>
        <w:rPr>
          <w:rFonts w:ascii="Verdana" w:hAnsi="Verdana"/>
        </w:rPr>
        <w:t>A set of Filters will be created based on the column or columns you selected and the column data that matches at least one row in your Effect Ma</w:t>
      </w:r>
      <w:r>
        <w:rPr>
          <w:rFonts w:ascii="Verdana" w:hAnsi="Verdana"/>
        </w:rPr>
        <w:t xml:space="preserve">nager.  </w:t>
      </w:r>
    </w:p>
    <w:p w:rsidR="00E75932" w:rsidRDefault="00E75932"/>
    <w:p w:rsidR="00E75932" w:rsidRDefault="004A1CB3">
      <w:r>
        <w:rPr>
          <w:rFonts w:ascii="Verdana" w:hAnsi="Verdana"/>
        </w:rPr>
        <w:t>Filter Word based.</w:t>
      </w:r>
    </w:p>
    <w:p w:rsidR="00E75932" w:rsidRDefault="004A1CB3">
      <w:r>
        <w:rPr>
          <w:rFonts w:ascii="Verdana" w:hAnsi="Verdana"/>
        </w:rPr>
        <w:t xml:space="preserve">You can create a filter based in a single word or description. Name the Filter and Shift Double Click in a cell containing the description. A dialog will ask you if you want to add that description to the filter selected. Once </w:t>
      </w:r>
      <w:r>
        <w:rPr>
          <w:rFonts w:ascii="Verdana" w:hAnsi="Verdana"/>
        </w:rPr>
        <w:t>included in the Filter you can delete the part of the Description that you don't need and leave just the word. You can also type the word directly in a Filter column.</w:t>
      </w:r>
    </w:p>
    <w:p w:rsidR="00E75932" w:rsidRDefault="00E75932"/>
    <w:p w:rsidR="00E75932" w:rsidRDefault="004A1CB3">
      <w:r>
        <w:rPr>
          <w:rFonts w:ascii="Verdana" w:hAnsi="Verdana"/>
        </w:rPr>
        <w:t xml:space="preserve">Partial Match on Filters </w:t>
      </w:r>
    </w:p>
    <w:p w:rsidR="00E75932" w:rsidRDefault="004A1CB3">
      <w:r>
        <w:rPr>
          <w:rFonts w:ascii="Verdana" w:hAnsi="Verdana"/>
        </w:rPr>
        <w:t>For Script and Effect Sorts, all text fields now will match ca</w:t>
      </w:r>
      <w:r>
        <w:rPr>
          <w:rFonts w:ascii="Verdana" w:hAnsi="Verdana"/>
        </w:rPr>
        <w:t>se-insensitive on a partial sort.  If, for example, you have a Sort for Description that is "Yellow" it will find all Descriptions with the word "Crackling" or "crackling" or “CRACKLING".</w:t>
      </w:r>
    </w:p>
    <w:p w:rsidR="00E75932" w:rsidRDefault="00E75932"/>
    <w:p w:rsidR="00E75932" w:rsidRDefault="004A1CB3">
      <w:r>
        <w:rPr>
          <w:rFonts w:ascii="Verdana" w:hAnsi="Verdana"/>
        </w:rPr>
        <w:t>Easy Add to Script- Effect Filter Manager</w:t>
      </w:r>
    </w:p>
    <w:p w:rsidR="00E75932" w:rsidRDefault="004A1CB3">
      <w:r>
        <w:rPr>
          <w:rFonts w:ascii="Verdana" w:hAnsi="Verdana"/>
        </w:rPr>
        <w:t>When you have a row selec</w:t>
      </w:r>
      <w:r>
        <w:rPr>
          <w:rFonts w:ascii="Verdana" w:hAnsi="Verdana"/>
        </w:rPr>
        <w:t>ted in Script-Effect Filter Manager and you press Shift-Double Click in a cell in the Script- Effect Manager, you will be asked if you wish to add that cell data to the selected filter. Yes will add the data into the correct cell, No will go into normal Ed</w:t>
      </w:r>
      <w:r>
        <w:rPr>
          <w:rFonts w:ascii="Verdana" w:hAnsi="Verdana"/>
        </w:rPr>
        <w:t xml:space="preserve">it for the cell. </w:t>
      </w:r>
    </w:p>
    <w:p w:rsidR="00E75932" w:rsidRDefault="004A1CB3">
      <w:r>
        <w:rPr>
          <w:rFonts w:ascii="Verdana" w:hAnsi="Verdana"/>
        </w:rPr>
        <w:t>For the Columns VISUALREFERENCE, VIDEOLINK and PICTURELINK that have links to the Test Viewer, Video Player or Website, to view the linked effects, just double click to view. Other Show Director Changes</w:t>
      </w:r>
    </w:p>
    <w:p w:rsidR="00E75932" w:rsidRDefault="00E75932"/>
    <w:p w:rsidR="00E75932" w:rsidRDefault="004A1CB3">
      <w:r>
        <w:br/>
      </w:r>
    </w:p>
    <w:p w:rsidR="00E75932" w:rsidRDefault="004A1CB3">
      <w:r>
        <w:rPr>
          <w:noProof/>
        </w:rPr>
        <w:drawing>
          <wp:inline distT="0" distB="0" distL="0" distR="0">
            <wp:extent cx="5991225" cy="2762250"/>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rId141" cstate="print"/>
                    <a:stretch>
                      <a:fillRect/>
                    </a:stretch>
                  </pic:blipFill>
                  <pic:spPr>
                    <a:xfrm>
                      <a:off x="0" y="0"/>
                      <a:ext cx="5991225" cy="2762250"/>
                    </a:xfrm>
                    <a:prstGeom prst="rect">
                      <a:avLst/>
                    </a:prstGeom>
                  </pic:spPr>
                </pic:pic>
              </a:graphicData>
            </a:graphic>
          </wp:inline>
        </w:drawing>
      </w:r>
    </w:p>
    <w:p w:rsidR="00E75932" w:rsidRDefault="00E75932"/>
    <w:p w:rsidR="00E75932" w:rsidRDefault="00E75932"/>
    <w:p w:rsidR="00E75932" w:rsidRDefault="00E75932"/>
    <w:p w:rsidR="00E75932" w:rsidRDefault="004A1CB3">
      <w:r>
        <w:rPr>
          <w:noProof/>
        </w:rPr>
        <w:drawing>
          <wp:inline distT="0" distB="0" distL="0" distR="0">
            <wp:extent cx="5991225" cy="3419475"/>
            <wp:effectExtent l="0" t="0" r="0" b="0"/>
            <wp:docPr id="105"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png"/>
                    <pic:cNvPicPr/>
                  </pic:nvPicPr>
                  <pic:blipFill>
                    <a:blip r:embed="rId142" cstate="print"/>
                    <a:stretch>
                      <a:fillRect/>
                    </a:stretch>
                  </pic:blipFill>
                  <pic:spPr>
                    <a:xfrm>
                      <a:off x="0" y="0"/>
                      <a:ext cx="5991225" cy="3419475"/>
                    </a:xfrm>
                    <a:prstGeom prst="rect">
                      <a:avLst/>
                    </a:prstGeom>
                  </pic:spPr>
                </pic:pic>
              </a:graphicData>
            </a:graphic>
          </wp:inline>
        </w:drawing>
      </w:r>
    </w:p>
    <w:p w:rsidR="00E75932" w:rsidRDefault="00E75932"/>
    <w:p w:rsidR="00E75932" w:rsidRDefault="00E75932"/>
    <w:p w:rsidR="00E75932" w:rsidRDefault="004A1CB3">
      <w:r>
        <w:rPr>
          <w:noProof/>
        </w:rPr>
        <w:drawing>
          <wp:inline distT="0" distB="0" distL="0" distR="0">
            <wp:extent cx="5991225" cy="4181475"/>
            <wp:effectExtent l="0" t="0" r="0" b="0"/>
            <wp:docPr id="106"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rId143" cstate="print"/>
                    <a:stretch>
                      <a:fillRect/>
                    </a:stretch>
                  </pic:blipFill>
                  <pic:spPr>
                    <a:xfrm>
                      <a:off x="0" y="0"/>
                      <a:ext cx="5991225" cy="4181475"/>
                    </a:xfrm>
                    <a:prstGeom prst="rect">
                      <a:avLst/>
                    </a:prstGeom>
                  </pic:spPr>
                </pic:pic>
              </a:graphicData>
            </a:graphic>
          </wp:inline>
        </w:drawing>
      </w:r>
    </w:p>
    <w:p w:rsidR="00E75932" w:rsidRDefault="00E75932"/>
    <w:p w:rsidR="00E75932" w:rsidRDefault="004A1CB3">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73" w:name="_topic_ScriptfilterFileOperations"/>
      <w:bookmarkEnd w:id="73"/>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Script filter File Operations</w:t>
      </w:r>
    </w:p>
    <w:p w:rsidR="00E75932" w:rsidRDefault="004A1CB3">
      <w:r>
        <w:rPr>
          <w:rFonts w:ascii="Verdana" w:hAnsi="Verdana"/>
          <w:b/>
          <w:color w:val="000000"/>
          <w:sz w:val="24"/>
        </w:rPr>
        <w:t>The Script Filter File Operations</w:t>
      </w:r>
      <w:r>
        <w:br/>
      </w:r>
      <w:r>
        <w:br/>
      </w:r>
      <w:r>
        <w:rPr>
          <w:rFonts w:ascii="Verdana" w:hAnsi="Verdana"/>
          <w:color w:val="000000"/>
        </w:rPr>
        <w:t>From the File Menu, the following functions are acce</w:t>
      </w:r>
      <w:r>
        <w:rPr>
          <w:rFonts w:ascii="Verdana" w:hAnsi="Verdana"/>
          <w:color w:val="000000"/>
        </w:rPr>
        <w:t>ssible for the Script Filter File</w:t>
      </w:r>
    </w:p>
    <w:p w:rsidR="00E75932" w:rsidRDefault="00E75932"/>
    <w:p w:rsidR="00E75932" w:rsidRDefault="004A1CB3">
      <w:pPr>
        <w:numPr>
          <w:ilvl w:val="0"/>
          <w:numId w:val="55"/>
        </w:numPr>
      </w:pPr>
      <w:r>
        <w:rPr>
          <w:rFonts w:ascii="Verdana" w:hAnsi="Verdana"/>
          <w:b/>
          <w:color w:val="000000"/>
        </w:rPr>
        <w:t>NEW</w:t>
      </w:r>
      <w:r>
        <w:br/>
      </w:r>
      <w:r>
        <w:rPr>
          <w:rFonts w:ascii="Verdana" w:hAnsi="Verdana"/>
          <w:color w:val="000000"/>
        </w:rPr>
        <w:t>Creates a new file (it prompts for overwriting if the selected file exists)</w:t>
      </w:r>
    </w:p>
    <w:p w:rsidR="00E75932" w:rsidRDefault="004A1CB3">
      <w:pPr>
        <w:numPr>
          <w:ilvl w:val="0"/>
          <w:numId w:val="55"/>
        </w:numPr>
      </w:pPr>
      <w:r>
        <w:rPr>
          <w:rFonts w:ascii="Verdana" w:hAnsi="Verdana"/>
          <w:b/>
          <w:color w:val="000000"/>
        </w:rPr>
        <w:t>OPEN</w:t>
      </w:r>
      <w:r>
        <w:br/>
      </w:r>
      <w:r>
        <w:rPr>
          <w:rFonts w:ascii="Verdana" w:hAnsi="Verdana"/>
          <w:color w:val="000000"/>
        </w:rPr>
        <w:t>Opens an existing file</w:t>
      </w:r>
    </w:p>
    <w:p w:rsidR="00E75932" w:rsidRDefault="004A1CB3">
      <w:pPr>
        <w:numPr>
          <w:ilvl w:val="0"/>
          <w:numId w:val="55"/>
        </w:numPr>
      </w:pPr>
      <w:r>
        <w:rPr>
          <w:rFonts w:ascii="Verdana" w:hAnsi="Verdana"/>
          <w:b/>
          <w:color w:val="000000"/>
        </w:rPr>
        <w:t>SAVE AS...</w:t>
      </w:r>
      <w:r>
        <w:br/>
      </w:r>
      <w:r>
        <w:rPr>
          <w:rFonts w:ascii="Verdana" w:hAnsi="Verdana"/>
          <w:color w:val="000000"/>
        </w:rPr>
        <w:t>Saves a copy of the open File. It is useful to frequently save backups of your file.</w:t>
      </w:r>
    </w:p>
    <w:p w:rsidR="00E75932" w:rsidRDefault="004A1CB3">
      <w:pPr>
        <w:numPr>
          <w:ilvl w:val="0"/>
          <w:numId w:val="55"/>
        </w:numPr>
      </w:pPr>
      <w:r>
        <w:rPr>
          <w:rFonts w:ascii="Verdana" w:hAnsi="Verdana"/>
          <w:b/>
          <w:color w:val="000000"/>
        </w:rPr>
        <w:t>CLOSE</w:t>
      </w:r>
      <w:r>
        <w:br/>
      </w:r>
      <w:r>
        <w:rPr>
          <w:rFonts w:ascii="Verdana" w:hAnsi="Verdana"/>
          <w:color w:val="000000"/>
        </w:rPr>
        <w:t xml:space="preserve">Closes the </w:t>
      </w:r>
      <w:r>
        <w:rPr>
          <w:rFonts w:ascii="Verdana" w:hAnsi="Verdana"/>
          <w:color w:val="000000"/>
        </w:rPr>
        <w:t>opened file</w:t>
      </w:r>
    </w:p>
    <w:p w:rsidR="00E75932" w:rsidRDefault="004A1CB3">
      <w:r>
        <w:br/>
      </w:r>
      <w:r>
        <w:br/>
      </w:r>
    </w:p>
    <w:p w:rsidR="00317BF8" w:rsidRDefault="00317BF8">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74" w:name="_topic_TheScriptSortFile"/>
      <w:bookmarkEnd w:id="74"/>
    </w:p>
    <w:p w:rsidR="00317BF8" w:rsidRDefault="00317BF8">
      <w:pPr>
        <w:spacing w:after="200" w:line="276" w:lineRule="auto"/>
        <w:rPr>
          <w:rFonts w:ascii="Tahoma" w:hAnsi="Tahoma"/>
          <w:i/>
          <w:color w:val="C0C0C0"/>
        </w:rPr>
      </w:pPr>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The Script Sort File</w:t>
      </w:r>
    </w:p>
    <w:p w:rsidR="00E75932" w:rsidRDefault="004A1CB3">
      <w:r>
        <w:rPr>
          <w:rFonts w:ascii="Verdana" w:hAnsi="Verdana"/>
          <w:b/>
          <w:color w:val="000000"/>
          <w:sz w:val="24"/>
        </w:rPr>
        <w:t>The Script Sort File</w:t>
      </w:r>
      <w:r>
        <w:br/>
      </w:r>
      <w:r>
        <w:br/>
      </w:r>
      <w:r>
        <w:rPr>
          <w:rFonts w:ascii="Verdana" w:hAnsi="Verdana"/>
          <w:color w:val="000000"/>
        </w:rPr>
        <w:t xml:space="preserve">This is very important for organizing the firing Table. Normally </w:t>
      </w:r>
      <w:r>
        <w:rPr>
          <w:rFonts w:ascii="Verdana" w:hAnsi="Verdana"/>
          <w:color w:val="000000"/>
        </w:rPr>
        <w:t>the Script is chronological, a Sort File will help to arrange the Script based on other parameters. For example, The Script can be arranged in order of Position, Caliber, Quantity, Tilt, Reference. This allows the Script to be sorted such that Addressing o</w:t>
      </w:r>
      <w:r>
        <w:rPr>
          <w:rFonts w:ascii="Verdana" w:hAnsi="Verdana"/>
          <w:color w:val="000000"/>
        </w:rPr>
        <w:t>f shots can be done automatically!!!</w:t>
      </w:r>
    </w:p>
    <w:p w:rsidR="00E75932" w:rsidRDefault="004A1CB3">
      <w:r>
        <w:br/>
      </w:r>
      <w:r>
        <w:rPr>
          <w:rFonts w:ascii="Verdana" w:hAnsi="Verdana"/>
          <w:color w:val="000000"/>
        </w:rPr>
        <w:t>This contains all possible Sort combinations for all columns that you wan to create. This file can be opened in multiple Projects, saving once your preferred sorts for future use.  All columns of the Script Manager are</w:t>
      </w:r>
      <w:r>
        <w:rPr>
          <w:rFonts w:ascii="Verdana" w:hAnsi="Verdana"/>
          <w:color w:val="000000"/>
        </w:rPr>
        <w:t xml:space="preserve"> present in the Script Filter Manager.</w:t>
      </w:r>
    </w:p>
    <w:p w:rsidR="00E75932" w:rsidRDefault="00E75932"/>
    <w:p w:rsidR="00E75932" w:rsidRDefault="004A1CB3">
      <w:r>
        <w:rPr>
          <w:rFonts w:ascii="Verdana" w:hAnsi="Verdana"/>
          <w:color w:val="000000"/>
        </w:rPr>
        <w:t>You need to give a name to the Sort and then proceed to insert the values of your Sort Order.</w:t>
      </w:r>
      <w:r>
        <w:br/>
      </w:r>
      <w:r>
        <w:rPr>
          <w:rFonts w:ascii="Verdana" w:hAnsi="Verdana"/>
          <w:color w:val="000000"/>
        </w:rPr>
        <w:t>Value 1, will be the first column sorted, and so on. Positive values sort Ascending. Negative values sort Descending.</w:t>
      </w:r>
      <w:r>
        <w:br/>
      </w:r>
      <w:r>
        <w:rPr>
          <w:rFonts w:ascii="Verdana" w:hAnsi="Verdana"/>
          <w:color w:val="000000"/>
        </w:rPr>
        <w:t xml:space="preserve">The </w:t>
      </w:r>
      <w:r>
        <w:rPr>
          <w:rFonts w:ascii="Verdana" w:hAnsi="Verdana"/>
          <w:color w:val="000000"/>
        </w:rPr>
        <w:t>display order of the columns in the Script Sort Manager, will change accordingly to the sort order, to help you visualize the Sort.</w:t>
      </w:r>
    </w:p>
    <w:p w:rsidR="00E75932" w:rsidRDefault="004A1CB3">
      <w:r>
        <w:br/>
      </w:r>
      <w:r>
        <w:rPr>
          <w:noProof/>
        </w:rPr>
        <w:drawing>
          <wp:inline distT="0" distB="0" distL="0" distR="0">
            <wp:extent cx="5991225" cy="1609725"/>
            <wp:effectExtent l="0" t="0" r="0" b="0"/>
            <wp:docPr id="107" name="P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jpg"/>
                    <pic:cNvPicPr/>
                  </pic:nvPicPr>
                  <pic:blipFill>
                    <a:blip r:embed="rId144" cstate="print"/>
                    <a:stretch>
                      <a:fillRect/>
                    </a:stretch>
                  </pic:blipFill>
                  <pic:spPr>
                    <a:xfrm>
                      <a:off x="0" y="0"/>
                      <a:ext cx="5991225" cy="1609725"/>
                    </a:xfrm>
                    <a:prstGeom prst="rect">
                      <a:avLst/>
                    </a:prstGeom>
                  </pic:spPr>
                </pic:pic>
              </a:graphicData>
            </a:graphic>
          </wp:inline>
        </w:drawing>
      </w:r>
    </w:p>
    <w:p w:rsidR="00E75932" w:rsidRDefault="004A1CB3">
      <w:r>
        <w:rPr>
          <w:noProof/>
        </w:rPr>
        <w:drawing>
          <wp:inline distT="0" distB="0" distL="0" distR="0">
            <wp:extent cx="5991225" cy="1400175"/>
            <wp:effectExtent l="0" t="0" r="0" b="0"/>
            <wp:docPr id="108"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jpg"/>
                    <pic:cNvPicPr/>
                  </pic:nvPicPr>
                  <pic:blipFill>
                    <a:blip r:embed="rId145" cstate="print"/>
                    <a:stretch>
                      <a:fillRect/>
                    </a:stretch>
                  </pic:blipFill>
                  <pic:spPr>
                    <a:xfrm>
                      <a:off x="0" y="0"/>
                      <a:ext cx="5991225" cy="1400175"/>
                    </a:xfrm>
                    <a:prstGeom prst="rect">
                      <a:avLst/>
                    </a:prstGeom>
                  </pic:spPr>
                </pic:pic>
              </a:graphicData>
            </a:graphic>
          </wp:inline>
        </w:drawing>
      </w:r>
      <w:r>
        <w:br/>
      </w:r>
      <w:r>
        <w:br/>
      </w:r>
      <w:r>
        <w:br/>
      </w:r>
      <w:r>
        <w:br/>
      </w:r>
      <w:r>
        <w:br/>
      </w:r>
      <w:r>
        <w:rPr>
          <w:rFonts w:ascii="Verdana" w:hAnsi="Verdana"/>
          <w:color w:val="000000"/>
        </w:rPr>
        <w:t>The Sort names will be displayed in the Script View Tool-bar:</w:t>
      </w:r>
      <w:r>
        <w:br/>
      </w:r>
    </w:p>
    <w:p w:rsidR="00E75932" w:rsidRDefault="004A1CB3">
      <w:r>
        <w:rPr>
          <w:noProof/>
        </w:rPr>
        <w:drawing>
          <wp:inline distT="0" distB="0" distL="0" distR="0">
            <wp:extent cx="4400550" cy="866775"/>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jpg"/>
                    <pic:cNvPicPr/>
                  </pic:nvPicPr>
                  <pic:blipFill>
                    <a:blip r:embed="rId146" cstate="print"/>
                    <a:stretch>
                      <a:fillRect/>
                    </a:stretch>
                  </pic:blipFill>
                  <pic:spPr>
                    <a:xfrm>
                      <a:off x="0" y="0"/>
                      <a:ext cx="4400550" cy="866775"/>
                    </a:xfrm>
                    <a:prstGeom prst="rect">
                      <a:avLst/>
                    </a:prstGeom>
                  </pic:spPr>
                </pic:pic>
              </a:graphicData>
            </a:graphic>
          </wp:inline>
        </w:drawing>
      </w:r>
      <w:r>
        <w:br/>
      </w:r>
      <w:r>
        <w:br/>
      </w:r>
      <w:r>
        <w:br/>
      </w:r>
      <w:r>
        <w:rPr>
          <w:rFonts w:ascii="Verdana" w:hAnsi="Verdana"/>
          <w:color w:val="000000"/>
        </w:rPr>
        <w:t>When you select a name in the Drop-Down menu the</w:t>
      </w:r>
      <w:r>
        <w:rPr>
          <w:rFonts w:ascii="Verdana" w:hAnsi="Verdana"/>
          <w:color w:val="000000"/>
        </w:rPr>
        <w:t xml:space="preserve"> Script will change accordingly to the settings of the Sort.</w:t>
      </w:r>
    </w:p>
    <w:p w:rsidR="00E75932" w:rsidRDefault="00E75932">
      <w:pPr>
        <w:jc w:val="center"/>
      </w:pPr>
    </w:p>
    <w:p w:rsidR="00E75932" w:rsidRDefault="004A1CB3">
      <w:r>
        <w:rPr>
          <w:rFonts w:ascii="Verdana" w:hAnsi="Verdana"/>
        </w:rPr>
        <w:t xml:space="preserve">Sorts and Filters Selection </w:t>
      </w:r>
    </w:p>
    <w:p w:rsidR="00E75932" w:rsidRDefault="004A1CB3">
      <w:r>
        <w:rPr>
          <w:rFonts w:ascii="Verdana" w:hAnsi="Verdana"/>
        </w:rPr>
        <w:lastRenderedPageBreak/>
        <w:t xml:space="preserve">You can select the Sort and Filter directly from the  Script or Effects Sort &amp; Filter Managers. Select the row and press enter will change the view of the Script or </w:t>
      </w:r>
      <w:r>
        <w:rPr>
          <w:rFonts w:ascii="Verdana" w:hAnsi="Verdana"/>
        </w:rPr>
        <w:t>Effects Manager, and it will be reflected in the drop down boxes where you previously had to do the selections.</w:t>
      </w:r>
      <w:r>
        <w:br/>
      </w:r>
    </w:p>
    <w:p w:rsidR="00E75932" w:rsidRDefault="00E75932"/>
    <w:p w:rsidR="00E75932" w:rsidRDefault="004A1CB3">
      <w:r>
        <w:rPr>
          <w:b/>
          <w:color w:val="000000"/>
          <w:sz w:val="24"/>
        </w:rPr>
        <w:t>Quick and Additive Sort</w:t>
      </w:r>
    </w:p>
    <w:p w:rsidR="00E75932" w:rsidRDefault="00E75932"/>
    <w:p w:rsidR="00E75932" w:rsidRDefault="004A1CB3">
      <w:pPr>
        <w:pStyle w:val="ListParagraph"/>
        <w:numPr>
          <w:ilvl w:val="0"/>
          <w:numId w:val="56"/>
        </w:numPr>
      </w:pPr>
      <w:r>
        <w:t xml:space="preserve">Quick Sort by using the three new tool-bar buttons, Sort Ascending, Sort Descending and Clear Sort.  Select a column </w:t>
      </w:r>
      <w:r>
        <w:t>that you want to be your primary sort.  Press either the Sort Ascending or the Sort Descending button</w:t>
      </w:r>
    </w:p>
    <w:p w:rsidR="00E75932" w:rsidRDefault="004A1CB3">
      <w:pPr>
        <w:pStyle w:val="ListParagraph"/>
        <w:ind w:hanging="360"/>
      </w:pPr>
      <w:r>
        <w:br/>
      </w:r>
      <w:r>
        <w:rPr>
          <w:noProof/>
        </w:rPr>
        <w:drawing>
          <wp:inline distT="0" distB="0" distL="0" distR="0">
            <wp:extent cx="1000125" cy="428625"/>
            <wp:effectExtent l="0" t="0" r="0" b="0"/>
            <wp:docPr id="110"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png"/>
                    <pic:cNvPicPr/>
                  </pic:nvPicPr>
                  <pic:blipFill>
                    <a:blip r:embed="rId147" cstate="print"/>
                    <a:stretch>
                      <a:fillRect/>
                    </a:stretch>
                  </pic:blipFill>
                  <pic:spPr>
                    <a:xfrm>
                      <a:off x="0" y="0"/>
                      <a:ext cx="1000125" cy="428625"/>
                    </a:xfrm>
                    <a:prstGeom prst="rect">
                      <a:avLst/>
                    </a:prstGeom>
                  </pic:spPr>
                </pic:pic>
              </a:graphicData>
            </a:graphic>
          </wp:inline>
        </w:drawing>
      </w:r>
      <w:r>
        <w:br/>
      </w:r>
    </w:p>
    <w:p w:rsidR="00E75932" w:rsidRDefault="004A1CB3">
      <w:pPr>
        <w:pStyle w:val="ListParagraph"/>
        <w:numPr>
          <w:ilvl w:val="0"/>
          <w:numId w:val="56"/>
        </w:numPr>
      </w:pPr>
      <w:r>
        <w:t xml:space="preserve">If you select additional columns and presses either the Sort Ascending or Sort Descending buttons it will add additional levels of sorting.  To clear </w:t>
      </w:r>
      <w:r>
        <w:t>the quick sort, press the Clear Quick Sort button.</w:t>
      </w:r>
    </w:p>
    <w:p w:rsidR="00E75932" w:rsidRDefault="004A1CB3">
      <w:pPr>
        <w:pStyle w:val="ListParagraph"/>
        <w:numPr>
          <w:ilvl w:val="0"/>
          <w:numId w:val="56"/>
        </w:numPr>
      </w:pPr>
      <w:r>
        <w:t>Apply multiple Script or Effects Filters</w:t>
      </w:r>
    </w:p>
    <w:p w:rsidR="00E75932" w:rsidRDefault="004A1CB3">
      <w:pPr>
        <w:pStyle w:val="ListParagraph"/>
        <w:numPr>
          <w:ilvl w:val="1"/>
          <w:numId w:val="56"/>
        </w:numPr>
      </w:pPr>
      <w:r>
        <w:t>Selecting one or more Script Filters or Effects Filters and Right Clicking will apply all filters selected.</w:t>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75" w:name="_topic_ScriptSortFileOperations"/>
      <w:bookmarkEnd w:id="75"/>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Script Sort File Operations</w:t>
      </w:r>
    </w:p>
    <w:p w:rsidR="00E75932" w:rsidRDefault="004A1CB3">
      <w:r>
        <w:rPr>
          <w:rFonts w:ascii="Verdana" w:hAnsi="Verdana"/>
          <w:b/>
          <w:color w:val="000000"/>
          <w:sz w:val="24"/>
        </w:rPr>
        <w:t>The Script Sort File Operations</w:t>
      </w:r>
      <w:r>
        <w:br/>
      </w:r>
      <w:r>
        <w:br/>
      </w:r>
      <w:r>
        <w:rPr>
          <w:rFonts w:ascii="Verdana" w:hAnsi="Verdana"/>
          <w:color w:val="000000"/>
        </w:rPr>
        <w:t>From the File Menu, the following functions are accessible for the Script sort File</w:t>
      </w:r>
      <w:r>
        <w:br/>
      </w:r>
      <w:r>
        <w:br/>
      </w:r>
    </w:p>
    <w:p w:rsidR="00E75932" w:rsidRDefault="004A1CB3">
      <w:pPr>
        <w:numPr>
          <w:ilvl w:val="0"/>
          <w:numId w:val="57"/>
        </w:numPr>
      </w:pPr>
      <w:r>
        <w:rPr>
          <w:rFonts w:ascii="Verdana" w:hAnsi="Verdana"/>
          <w:b/>
          <w:color w:val="000000"/>
        </w:rPr>
        <w:t>NEW</w:t>
      </w:r>
      <w:r>
        <w:br/>
      </w:r>
      <w:r>
        <w:rPr>
          <w:rFonts w:ascii="Verdana" w:hAnsi="Verdana"/>
          <w:color w:val="000000"/>
        </w:rPr>
        <w:t xml:space="preserve">Creates a new file (it </w:t>
      </w:r>
      <w:r>
        <w:rPr>
          <w:rFonts w:ascii="Verdana" w:hAnsi="Verdana"/>
          <w:color w:val="000000"/>
        </w:rPr>
        <w:t>prompts for overwriting if the selected file exists)</w:t>
      </w:r>
    </w:p>
    <w:p w:rsidR="00E75932" w:rsidRDefault="004A1CB3">
      <w:pPr>
        <w:numPr>
          <w:ilvl w:val="0"/>
          <w:numId w:val="57"/>
        </w:numPr>
      </w:pPr>
      <w:r>
        <w:rPr>
          <w:rFonts w:ascii="Verdana" w:hAnsi="Verdana"/>
          <w:b/>
          <w:color w:val="000000"/>
        </w:rPr>
        <w:t>OPEN</w:t>
      </w:r>
      <w:r>
        <w:br/>
      </w:r>
      <w:r>
        <w:rPr>
          <w:rFonts w:ascii="Verdana" w:hAnsi="Verdana"/>
          <w:color w:val="000000"/>
        </w:rPr>
        <w:t>Opens an existing file</w:t>
      </w:r>
    </w:p>
    <w:p w:rsidR="00E75932" w:rsidRDefault="004A1CB3">
      <w:pPr>
        <w:numPr>
          <w:ilvl w:val="0"/>
          <w:numId w:val="57"/>
        </w:numPr>
      </w:pPr>
      <w:r>
        <w:rPr>
          <w:rFonts w:ascii="Verdana" w:hAnsi="Verdana"/>
          <w:b/>
          <w:color w:val="000000"/>
        </w:rPr>
        <w:t>SAVE AS...</w:t>
      </w:r>
      <w:r>
        <w:br/>
      </w:r>
      <w:r>
        <w:rPr>
          <w:rFonts w:ascii="Verdana" w:hAnsi="Verdana"/>
          <w:color w:val="000000"/>
        </w:rPr>
        <w:t>Saves a copy of the open File. It is useful to frequently save backups of your file.</w:t>
      </w:r>
    </w:p>
    <w:p w:rsidR="00E75932" w:rsidRDefault="004A1CB3">
      <w:pPr>
        <w:numPr>
          <w:ilvl w:val="0"/>
          <w:numId w:val="57"/>
        </w:numPr>
      </w:pPr>
      <w:r>
        <w:rPr>
          <w:rFonts w:ascii="Verdana" w:hAnsi="Verdana"/>
          <w:b/>
          <w:color w:val="000000"/>
        </w:rPr>
        <w:t>CLOSE</w:t>
      </w:r>
      <w:r>
        <w:br/>
      </w:r>
      <w:r>
        <w:rPr>
          <w:rFonts w:ascii="Verdana" w:hAnsi="Verdana"/>
          <w:color w:val="000000"/>
        </w:rPr>
        <w:t>Closes the opened file</w:t>
      </w:r>
    </w:p>
    <w:p w:rsidR="00E75932" w:rsidRDefault="00E75932">
      <w:pPr>
        <w:ind w:left="600"/>
      </w:pPr>
    </w:p>
    <w:p w:rsidR="00E75932" w:rsidRDefault="00E75932">
      <w:pPr>
        <w:ind w:left="600"/>
      </w:pPr>
    </w:p>
    <w:p w:rsidR="00E75932" w:rsidRDefault="00E75932">
      <w:pPr>
        <w:pStyle w:val="ListParagraph"/>
        <w:ind w:hanging="360"/>
      </w:pPr>
    </w:p>
    <w:p w:rsidR="00E75932" w:rsidRDefault="004A1CB3">
      <w:pPr>
        <w:pStyle w:val="ListParagraph"/>
        <w:ind w:left="720" w:hanging="360"/>
      </w:pPr>
      <w:r>
        <w:t xml:space="preserve">Quick Sort by using the three new Tool bar </w:t>
      </w:r>
      <w:r>
        <w:t>buttons, Sort Ascending, Sort Descending and Clear Sort.  Select a column that you want to be your primary sort.  Press either the Sort Ascending or the Sort Descending button</w:t>
      </w:r>
    </w:p>
    <w:p w:rsidR="00E75932" w:rsidRDefault="00E75932">
      <w:pPr>
        <w:pStyle w:val="ListParagraph"/>
        <w:ind w:left="720" w:hanging="360"/>
      </w:pPr>
    </w:p>
    <w:p w:rsidR="00E75932" w:rsidRDefault="004A1CB3">
      <w:pPr>
        <w:pStyle w:val="ListParagraph"/>
      </w:pPr>
      <w:r>
        <w:rPr>
          <w:noProof/>
        </w:rPr>
        <w:drawing>
          <wp:inline distT="0" distB="0" distL="0" distR="0">
            <wp:extent cx="1000125" cy="428625"/>
            <wp:effectExtent l="0" t="0" r="0" b="0"/>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png"/>
                    <pic:cNvPicPr/>
                  </pic:nvPicPr>
                  <pic:blipFill>
                    <a:blip r:embed="rId147" cstate="print"/>
                    <a:stretch>
                      <a:fillRect/>
                    </a:stretch>
                  </pic:blipFill>
                  <pic:spPr>
                    <a:xfrm>
                      <a:off x="0" y="0"/>
                      <a:ext cx="1000125" cy="428625"/>
                    </a:xfrm>
                    <a:prstGeom prst="rect">
                      <a:avLst/>
                    </a:prstGeom>
                  </pic:spPr>
                </pic:pic>
              </a:graphicData>
            </a:graphic>
          </wp:inline>
        </w:drawing>
      </w:r>
    </w:p>
    <w:p w:rsidR="00E75932" w:rsidRDefault="00E75932">
      <w:pPr>
        <w:pStyle w:val="ListParagraph"/>
      </w:pPr>
    </w:p>
    <w:p w:rsidR="00E75932" w:rsidRDefault="004A1CB3">
      <w:pPr>
        <w:pStyle w:val="ListParagraph"/>
      </w:pPr>
      <w:r>
        <w:t>If you select additional columns and presses either the Sort Ascending or So</w:t>
      </w:r>
      <w:r>
        <w:t>rt Descending buttons it will add additional levels of sorting.  To clear the quick sort, press the Clear Quick Sort button.</w:t>
      </w:r>
    </w:p>
    <w:p w:rsidR="00E75932" w:rsidRDefault="00E75932">
      <w:pPr>
        <w:pStyle w:val="ListParagraph"/>
        <w:ind w:hanging="360"/>
      </w:pPr>
    </w:p>
    <w:p w:rsidR="00E75932" w:rsidRDefault="004A1CB3">
      <w:pPr>
        <w:pStyle w:val="ListParagraph"/>
        <w:ind w:left="720" w:hanging="360"/>
      </w:pPr>
      <w:r>
        <w:t>Apply multiple Script or Effects Filters</w:t>
      </w:r>
    </w:p>
    <w:p w:rsidR="00E75932" w:rsidRDefault="00E75932">
      <w:pPr>
        <w:pStyle w:val="ListParagraph"/>
        <w:ind w:left="720" w:hanging="360"/>
      </w:pPr>
    </w:p>
    <w:p w:rsidR="00E75932" w:rsidRDefault="004A1CB3">
      <w:pPr>
        <w:pStyle w:val="ListParagraph"/>
        <w:ind w:left="720" w:hanging="360"/>
      </w:pPr>
      <w:r>
        <w:t>Selecting one or more Script Filters or Effects Filters and Right Clicking will apply al</w:t>
      </w:r>
      <w:r>
        <w:t>l filters selected.</w:t>
      </w:r>
    </w:p>
    <w:p w:rsidR="00E75932" w:rsidRDefault="004A1CB3">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76" w:name="_topic_ScriptViews"/>
      <w:bookmarkEnd w:id="76"/>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Script Views</w:t>
      </w:r>
    </w:p>
    <w:p w:rsidR="00E75932" w:rsidRDefault="004A1CB3">
      <w:r>
        <w:rPr>
          <w:rFonts w:ascii="Verdana" w:hAnsi="Verdana"/>
          <w:b/>
          <w:color w:val="000000"/>
          <w:sz w:val="24"/>
        </w:rPr>
        <w:t>Script Views</w:t>
      </w:r>
      <w:r>
        <w:br/>
      </w:r>
      <w:r>
        <w:br/>
      </w:r>
      <w:r>
        <w:rPr>
          <w:rFonts w:ascii="Verdana" w:hAnsi="Verdana"/>
          <w:color w:val="000000"/>
        </w:rPr>
        <w:t xml:space="preserve">A Script View is a combination of a Sort and </w:t>
      </w:r>
      <w:r>
        <w:rPr>
          <w:rFonts w:ascii="Verdana" w:hAnsi="Verdana"/>
          <w:color w:val="000000"/>
        </w:rPr>
        <w:t>a Filter.</w:t>
      </w:r>
      <w:r>
        <w:br/>
      </w:r>
      <w:r>
        <w:br/>
      </w:r>
      <w:r>
        <w:rPr>
          <w:rFonts w:ascii="Verdana" w:hAnsi="Verdana"/>
          <w:color w:val="000000"/>
        </w:rPr>
        <w:t>You can name the View for quick access with the Drop-Down Menu in the Toolbar.</w:t>
      </w:r>
      <w:r>
        <w:br/>
      </w:r>
      <w:r>
        <w:br/>
      </w:r>
      <w:r>
        <w:rPr>
          <w:rFonts w:ascii="Verdana" w:hAnsi="Verdana"/>
          <w:color w:val="000000"/>
        </w:rPr>
        <w:t>This is useful to view parts of the Script (Filters) sorted in a particular Order.</w:t>
      </w:r>
      <w:r>
        <w:br/>
      </w:r>
      <w:r>
        <w:br/>
      </w:r>
      <w:r>
        <w:rPr>
          <w:rFonts w:ascii="Verdana" w:hAnsi="Verdana"/>
          <w:color w:val="000000"/>
        </w:rPr>
        <w:t>You will find many useful applications for this feature.</w:t>
      </w:r>
      <w:r>
        <w:br/>
      </w:r>
      <w:r>
        <w:br/>
      </w:r>
      <w:r>
        <w:rPr>
          <w:rFonts w:ascii="Verdana" w:hAnsi="Verdana"/>
          <w:b/>
          <w:color w:val="000000"/>
        </w:rPr>
        <w:t xml:space="preserve">There is a limit of 32 </w:t>
      </w:r>
      <w:r>
        <w:rPr>
          <w:rFonts w:ascii="Verdana" w:hAnsi="Verdana"/>
          <w:b/>
          <w:color w:val="000000"/>
        </w:rPr>
        <w:t>names for Views in a Project.</w:t>
      </w:r>
      <w:r>
        <w:br/>
      </w:r>
      <w:r>
        <w:br/>
      </w:r>
    </w:p>
    <w:p w:rsidR="00317BF8" w:rsidRDefault="00317BF8">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77" w:name="_topic_TheEffectsManager"/>
      <w:bookmarkEnd w:id="77"/>
    </w:p>
    <w:p w:rsidR="00317BF8" w:rsidRDefault="00317BF8">
      <w:pPr>
        <w:spacing w:after="200" w:line="276" w:lineRule="auto"/>
        <w:rPr>
          <w:rFonts w:ascii="Tahoma" w:hAnsi="Tahoma"/>
          <w:i/>
          <w:color w:val="C0C0C0"/>
        </w:rPr>
      </w:pPr>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The Effects Manager</w:t>
      </w:r>
    </w:p>
    <w:p w:rsidR="00E75932" w:rsidRDefault="00E75932"/>
    <w:tbl>
      <w:tblPr>
        <w:tblW w:w="5000" w:type="pct"/>
        <w:tblLayout w:type="fixed"/>
        <w:tblCellMar>
          <w:top w:w="120" w:type="dxa"/>
          <w:left w:w="120" w:type="dxa"/>
          <w:bottom w:w="120" w:type="dxa"/>
          <w:right w:w="120" w:type="dxa"/>
        </w:tblCellMar>
        <w:tblLook w:val="04A0"/>
      </w:tblPr>
      <w:tblGrid>
        <w:gridCol w:w="9745"/>
      </w:tblGrid>
      <w:tr w:rsidR="00E75932">
        <w:tc>
          <w:tcPr>
            <w:tcW w:w="30630" w:type="dxa"/>
            <w:shd w:val="clear" w:color="auto" w:fill="FFFFFF"/>
          </w:tcPr>
          <w:p w:rsidR="00E75932" w:rsidRDefault="004A1CB3">
            <w:pPr>
              <w:spacing w:before="105" w:after="105"/>
            </w:pPr>
            <w:r>
              <w:rPr>
                <w:rFonts w:ascii="Verdana" w:hAnsi="Verdana"/>
                <w:b/>
                <w:color w:val="000000"/>
                <w:sz w:val="24"/>
              </w:rPr>
              <w:t>The Effect Manager File</w:t>
            </w:r>
            <w:r>
              <w:br/>
            </w:r>
            <w:r>
              <w:br/>
            </w:r>
            <w:r>
              <w:rPr>
                <w:rFonts w:ascii="Verdana" w:hAnsi="Verdana"/>
                <w:color w:val="000000"/>
              </w:rPr>
              <w:t xml:space="preserve">Effect </w:t>
            </w:r>
            <w:r>
              <w:rPr>
                <w:rFonts w:ascii="Verdana" w:hAnsi="Verdana"/>
                <w:color w:val="000000"/>
              </w:rPr>
              <w:t>Manager (Effect Filename.efx) is the Show Director products database.</w:t>
            </w:r>
            <w:r>
              <w:br/>
            </w:r>
            <w:r>
              <w:br/>
            </w:r>
            <w:r>
              <w:rPr>
                <w:rFonts w:ascii="Verdana" w:hAnsi="Verdana"/>
                <w:color w:val="000000"/>
              </w:rPr>
              <w:t>Show Director can open simultaneously only one Effect Manager and one Script at a time.</w:t>
            </w:r>
            <w:r>
              <w:br/>
            </w:r>
            <w:r>
              <w:rPr>
                <w:rFonts w:ascii="Verdana" w:hAnsi="Verdana"/>
                <w:color w:val="000000"/>
              </w:rPr>
              <w:t>You will be able to create as many Effect Manager databases as you want, for different products a</w:t>
            </w:r>
            <w:r>
              <w:rPr>
                <w:rFonts w:ascii="Verdana" w:hAnsi="Verdana"/>
                <w:color w:val="000000"/>
              </w:rPr>
              <w:t>nd show types, and bring them up as you need, but only one at a time.</w:t>
            </w:r>
            <w:r>
              <w:br/>
            </w:r>
            <w:r>
              <w:rPr>
                <w:rFonts w:ascii="Verdana" w:hAnsi="Verdana"/>
                <w:color w:val="000000"/>
              </w:rPr>
              <w:t>Each Effect Manager has unlimited Filters available. (See Effect Filter later). You can have a complete database that is filtered by any category of the column Fields.</w:t>
            </w:r>
            <w:r>
              <w:br/>
            </w:r>
            <w:r>
              <w:rPr>
                <w:rFonts w:ascii="Verdana" w:hAnsi="Verdana"/>
                <w:color w:val="000000"/>
              </w:rPr>
              <w:t xml:space="preserve">You can create an </w:t>
            </w:r>
            <w:r>
              <w:rPr>
                <w:rFonts w:ascii="Verdana" w:hAnsi="Verdana"/>
                <w:color w:val="000000"/>
              </w:rPr>
              <w:t>Effect Manager File, from scratch, from another Effect Manager File via Filtering and Export, or import from a .csv file created with Excel, Access or any database/spreadsheet application.</w:t>
            </w:r>
            <w:r>
              <w:br/>
            </w:r>
          </w:p>
          <w:p w:rsidR="00E75932" w:rsidRDefault="004A1CB3">
            <w:pPr>
              <w:spacing w:before="105" w:after="105"/>
            </w:pPr>
            <w:r>
              <w:rPr>
                <w:rFonts w:ascii="Verdana" w:hAnsi="Verdana"/>
                <w:b/>
                <w:color w:val="000000"/>
              </w:rPr>
              <w:t>EXCEL</w:t>
            </w:r>
            <w:r>
              <w:br/>
            </w:r>
            <w:r>
              <w:rPr>
                <w:rFonts w:ascii="Verdana" w:hAnsi="Verdana"/>
                <w:color w:val="000000"/>
              </w:rPr>
              <w:t xml:space="preserve">You will also be able to export a Show Director Effect file </w:t>
            </w:r>
            <w:r>
              <w:rPr>
                <w:rFonts w:ascii="Verdana" w:hAnsi="Verdana"/>
                <w:color w:val="000000"/>
              </w:rPr>
              <w:t>(. efx) to a same (.efx) file (see Effect Filter later- Export Effects) or a (.csv)(.xls) formats to be opened with your spreadsheet application for more complex editing or presentation.</w:t>
            </w:r>
          </w:p>
          <w:p w:rsidR="00E75932" w:rsidRDefault="004A1CB3">
            <w:pPr>
              <w:spacing w:before="105" w:after="105"/>
            </w:pPr>
            <w:r>
              <w:rPr>
                <w:rFonts w:ascii="Verdana" w:hAnsi="Verdana"/>
                <w:color w:val="000000"/>
              </w:rPr>
              <w:t>To see what is the format of a .csv or .xls, Open a new Effects Manag</w:t>
            </w:r>
            <w:r>
              <w:rPr>
                <w:rFonts w:ascii="Verdana" w:hAnsi="Verdana"/>
                <w:color w:val="000000"/>
              </w:rPr>
              <w:t xml:space="preserve">er and then save it as .csv or .xls. </w:t>
            </w:r>
            <w:r>
              <w:br/>
            </w:r>
            <w:r>
              <w:rPr>
                <w:rFonts w:ascii="Verdana" w:hAnsi="Verdana"/>
                <w:color w:val="000000"/>
              </w:rPr>
              <w:t xml:space="preserve">Open it in Excel and use the same format of columns. </w:t>
            </w:r>
            <w:r>
              <w:br/>
            </w:r>
            <w:r>
              <w:rPr>
                <w:rFonts w:ascii="Verdana" w:hAnsi="Verdana"/>
                <w:color w:val="000000"/>
              </w:rPr>
              <w:t>Add your data an reopen the file with Show Director</w:t>
            </w:r>
            <w:r>
              <w:br/>
            </w:r>
            <w:r>
              <w:br/>
            </w:r>
            <w:r>
              <w:rPr>
                <w:rFonts w:ascii="Verdana" w:hAnsi="Verdana"/>
                <w:b/>
                <w:color w:val="000000"/>
              </w:rPr>
              <w:t>EFFECTS MANAGER FROM A SCRIPT</w:t>
            </w:r>
            <w:r>
              <w:br/>
            </w:r>
            <w:r>
              <w:rPr>
                <w:rFonts w:ascii="Verdana" w:hAnsi="Verdana"/>
                <w:color w:val="000000"/>
              </w:rPr>
              <w:t>It is possible to create an Effects Manager from the products used in a show.</w:t>
            </w:r>
            <w:r>
              <w:br/>
            </w:r>
            <w:r>
              <w:rPr>
                <w:rFonts w:ascii="Verdana" w:hAnsi="Verdana"/>
                <w:color w:val="000000"/>
              </w:rPr>
              <w:t>Ope</w:t>
            </w:r>
            <w:r>
              <w:rPr>
                <w:rFonts w:ascii="Verdana" w:hAnsi="Verdana"/>
                <w:color w:val="000000"/>
              </w:rPr>
              <w:t>n the Script, and Save As .efx.</w:t>
            </w:r>
            <w:r>
              <w:br/>
            </w:r>
            <w:r>
              <w:rPr>
                <w:rFonts w:ascii="Verdana" w:hAnsi="Verdana"/>
                <w:color w:val="000000"/>
              </w:rPr>
              <w:t>An Effects Manager with the single individual effects used will be created.</w:t>
            </w:r>
          </w:p>
          <w:p w:rsidR="00E75932" w:rsidRDefault="004A1CB3">
            <w:pPr>
              <w:spacing w:before="105" w:after="105"/>
            </w:pPr>
            <w:r>
              <w:rPr>
                <w:rFonts w:ascii="Tahoma" w:hAnsi="Tahoma"/>
                <w:b/>
                <w:color w:val="000000"/>
              </w:rPr>
              <w:t>Version 8</w:t>
            </w:r>
            <w:r>
              <w:br/>
            </w:r>
            <w:r>
              <w:rPr>
                <w:rFonts w:ascii="Tahoma" w:hAnsi="Tahoma"/>
                <w:color w:val="000000"/>
              </w:rPr>
              <w:t>The Columns CUSTOM 1-2-3-4-5 Can be renamed with your own names. Right Click in the Header of the column and do it the Form to Change name</w:t>
            </w:r>
            <w:r>
              <w:rPr>
                <w:rFonts w:ascii="Tahoma" w:hAnsi="Tahoma"/>
                <w:color w:val="000000"/>
              </w:rPr>
              <w:t>.</w:t>
            </w:r>
            <w:r>
              <w:br/>
            </w:r>
            <w:r>
              <w:rPr>
                <w:rFonts w:ascii="Tahoma" w:hAnsi="Tahoma"/>
                <w:color w:val="000000"/>
              </w:rPr>
              <w:t>Different names templates can be saved and applied to new projects.</w:t>
            </w:r>
          </w:p>
          <w:p w:rsidR="00E75932" w:rsidRDefault="004A1CB3">
            <w:pPr>
              <w:spacing w:before="105" w:after="105"/>
            </w:pPr>
            <w:r>
              <w:rPr>
                <w:rFonts w:ascii="Tahoma" w:hAnsi="Tahoma"/>
                <w:color w:val="000000"/>
              </w:rPr>
              <w:t> </w:t>
            </w:r>
            <w:r>
              <w:br/>
            </w:r>
            <w:r>
              <w:rPr>
                <w:rFonts w:ascii="Verdana" w:hAnsi="Verdana"/>
                <w:b/>
                <w:color w:val="000000"/>
                <w:sz w:val="24"/>
              </w:rPr>
              <w:t>The Effects File</w:t>
            </w:r>
            <w:r>
              <w:br/>
            </w:r>
          </w:p>
          <w:p w:rsidR="00E75932" w:rsidRDefault="004A1CB3">
            <w:r>
              <w:rPr>
                <w:rFonts w:ascii="Verdana" w:hAnsi="Verdana"/>
                <w:b/>
                <w:color w:val="000000"/>
              </w:rPr>
              <w:t>Data Field Formats</w:t>
            </w:r>
          </w:p>
          <w:p w:rsidR="00E75932" w:rsidRDefault="00E75932"/>
          <w:p w:rsidR="00E75932" w:rsidRDefault="00E75932"/>
          <w:p w:rsidR="00E75932" w:rsidRDefault="004A1CB3">
            <w:r>
              <w:rPr>
                <w:rFonts w:ascii="Verdana" w:hAnsi="Verdana"/>
                <w:color w:val="000000"/>
              </w:rPr>
              <w:t>* When importing from .xls or .csv the number of characters will be trimmed to match Show Director maximums.</w:t>
            </w:r>
          </w:p>
          <w:p w:rsidR="00E75932" w:rsidRDefault="004A1CB3">
            <w:pPr>
              <w:spacing w:before="105" w:after="105"/>
            </w:pPr>
            <w:r>
              <w:br/>
            </w:r>
            <w:r>
              <w:br/>
            </w:r>
            <w:r>
              <w:rPr>
                <w:rFonts w:ascii="Verdana" w:hAnsi="Verdana"/>
                <w:color w:val="000000"/>
              </w:rPr>
              <w:t>The Script window has the followin</w:t>
            </w:r>
            <w:r>
              <w:rPr>
                <w:rFonts w:ascii="Verdana" w:hAnsi="Verdana"/>
                <w:color w:val="000000"/>
              </w:rPr>
              <w:t>g columns and characteristics:</w:t>
            </w:r>
          </w:p>
          <w:p w:rsidR="00E75932" w:rsidRDefault="004A1CB3">
            <w:pPr>
              <w:spacing w:before="105" w:after="105"/>
            </w:pPr>
            <w:r>
              <w:rPr>
                <w:rFonts w:ascii="Tahoma" w:hAnsi="Tahoma"/>
                <w:color w:val="000000"/>
              </w:rPr>
              <w:t> </w:t>
            </w:r>
          </w:p>
          <w:tbl>
            <w:tblPr>
              <w:tblW w:w="12930" w:type="dxa"/>
              <w:tblLayout w:type="fixed"/>
              <w:tblCellMar>
                <w:left w:w="0" w:type="dxa"/>
                <w:right w:w="0" w:type="dxa"/>
              </w:tblCellMar>
              <w:tblLook w:val="04A0"/>
            </w:tblPr>
            <w:tblGrid>
              <w:gridCol w:w="1380"/>
              <w:gridCol w:w="3255"/>
              <w:gridCol w:w="3360"/>
              <w:gridCol w:w="4935"/>
            </w:tblGrid>
            <w:tr w:rsidR="00E75932">
              <w:tc>
                <w:tcPr>
                  <w:tcW w:w="1380" w:type="dxa"/>
                </w:tcPr>
                <w:p w:rsidR="00E75932" w:rsidRDefault="004A1CB3">
                  <w:pPr>
                    <w:spacing w:before="105" w:after="105"/>
                  </w:pPr>
                  <w:r>
                    <w:rPr>
                      <w:rFonts w:ascii="Verdana" w:hAnsi="Verdana"/>
                      <w:color w:val="000000"/>
                    </w:rPr>
                    <w:t>Column</w:t>
                  </w:r>
                </w:p>
              </w:tc>
              <w:tc>
                <w:tcPr>
                  <w:tcW w:w="3255" w:type="dxa"/>
                </w:tcPr>
                <w:p w:rsidR="00E75932" w:rsidRDefault="004A1CB3">
                  <w:pPr>
                    <w:spacing w:before="105" w:after="105"/>
                  </w:pPr>
                  <w:r>
                    <w:rPr>
                      <w:rFonts w:ascii="Verdana" w:hAnsi="Verdana"/>
                      <w:color w:val="000000"/>
                    </w:rPr>
                    <w:t>Column Name</w:t>
                  </w:r>
                </w:p>
              </w:tc>
              <w:tc>
                <w:tcPr>
                  <w:tcW w:w="3360" w:type="dxa"/>
                </w:tcPr>
                <w:p w:rsidR="00E75932" w:rsidRDefault="004A1CB3">
                  <w:pPr>
                    <w:spacing w:before="105" w:after="105"/>
                  </w:pPr>
                  <w:r>
                    <w:rPr>
                      <w:rFonts w:ascii="Verdana" w:hAnsi="Verdana"/>
                      <w:color w:val="000000"/>
                    </w:rPr>
                    <w:t>Column Data Type</w:t>
                  </w:r>
                </w:p>
              </w:tc>
              <w:tc>
                <w:tcPr>
                  <w:tcW w:w="4935" w:type="dxa"/>
                </w:tcPr>
                <w:p w:rsidR="00E75932" w:rsidRDefault="004A1CB3">
                  <w:pPr>
                    <w:spacing w:before="105" w:after="105"/>
                  </w:pPr>
                  <w:r>
                    <w:rPr>
                      <w:rFonts w:ascii="Verdana" w:hAnsi="Verdana"/>
                      <w:color w:val="000000"/>
                    </w:rPr>
                    <w:t>Comment</w:t>
                  </w:r>
                </w:p>
              </w:tc>
            </w:tr>
            <w:tr w:rsidR="00E75932">
              <w:tc>
                <w:tcPr>
                  <w:tcW w:w="1380" w:type="dxa"/>
                </w:tcPr>
                <w:p w:rsidR="00E75932" w:rsidRDefault="004A1CB3">
                  <w:pPr>
                    <w:spacing w:before="105" w:after="105"/>
                  </w:pPr>
                  <w:r>
                    <w:rPr>
                      <w:rFonts w:ascii="Verdana" w:hAnsi="Verdana"/>
                      <w:color w:val="000000"/>
                    </w:rPr>
                    <w:t>1</w:t>
                  </w:r>
                </w:p>
              </w:tc>
              <w:tc>
                <w:tcPr>
                  <w:tcW w:w="3255" w:type="dxa"/>
                </w:tcPr>
                <w:p w:rsidR="00E75932" w:rsidRDefault="004A1CB3">
                  <w:pPr>
                    <w:spacing w:before="105" w:after="105"/>
                  </w:pPr>
                  <w:r>
                    <w:rPr>
                      <w:rFonts w:ascii="Verdana" w:hAnsi="Verdana"/>
                      <w:color w:val="000000"/>
                    </w:rPr>
                    <w:t>CAL</w:t>
                  </w:r>
                </w:p>
              </w:tc>
              <w:tc>
                <w:tcPr>
                  <w:tcW w:w="3360" w:type="dxa"/>
                </w:tcPr>
                <w:p w:rsidR="00E75932" w:rsidRDefault="004A1CB3">
                  <w:pPr>
                    <w:spacing w:before="105" w:after="105"/>
                  </w:pPr>
                  <w:r>
                    <w:rPr>
                      <w:rFonts w:ascii="Verdana" w:hAnsi="Verdana"/>
                      <w:color w:val="000000"/>
                    </w:rPr>
                    <w:t> Number(3)</w:t>
                  </w:r>
                </w:p>
              </w:tc>
              <w:tc>
                <w:tcPr>
                  <w:tcW w:w="4935" w:type="dxa"/>
                </w:tcPr>
                <w:p w:rsidR="00E75932" w:rsidRDefault="004A1CB3">
                  <w:pPr>
                    <w:spacing w:before="105" w:after="105"/>
                  </w:pPr>
                  <w:r>
                    <w:rPr>
                      <w:rFonts w:ascii="Verdana" w:hAnsi="Verdana"/>
                      <w:color w:val="000000"/>
                    </w:rPr>
                    <w:t>Integer value for the caliber of these effects </w:t>
                  </w:r>
                </w:p>
              </w:tc>
            </w:tr>
            <w:tr w:rsidR="00E75932">
              <w:trPr>
                <w:trHeight w:val="480"/>
              </w:trPr>
              <w:tc>
                <w:tcPr>
                  <w:tcW w:w="1380" w:type="dxa"/>
                </w:tcPr>
                <w:p w:rsidR="00E75932" w:rsidRDefault="004A1CB3">
                  <w:pPr>
                    <w:spacing w:before="105" w:after="105"/>
                  </w:pPr>
                  <w:r>
                    <w:rPr>
                      <w:rFonts w:ascii="Verdana" w:hAnsi="Verdana"/>
                      <w:color w:val="000000"/>
                    </w:rPr>
                    <w:t>2</w:t>
                  </w:r>
                </w:p>
              </w:tc>
              <w:tc>
                <w:tcPr>
                  <w:tcW w:w="3255" w:type="dxa"/>
                </w:tcPr>
                <w:p w:rsidR="00E75932" w:rsidRDefault="004A1CB3">
                  <w:pPr>
                    <w:spacing w:before="105" w:after="105"/>
                  </w:pPr>
                  <w:r>
                    <w:rPr>
                      <w:rFonts w:ascii="Verdana" w:hAnsi="Verdana"/>
                      <w:color w:val="000000"/>
                    </w:rPr>
                    <w:t>TYPE</w:t>
                  </w:r>
                </w:p>
              </w:tc>
              <w:tc>
                <w:tcPr>
                  <w:tcW w:w="3360" w:type="dxa"/>
                </w:tcPr>
                <w:p w:rsidR="00E75932" w:rsidRDefault="004A1CB3">
                  <w:pPr>
                    <w:spacing w:before="105" w:after="105"/>
                  </w:pPr>
                  <w:r>
                    <w:rPr>
                      <w:rFonts w:ascii="Verdana" w:hAnsi="Verdana"/>
                      <w:color w:val="000000"/>
                    </w:rPr>
                    <w:t xml:space="preserve"> Text(36)</w:t>
                  </w:r>
                </w:p>
              </w:tc>
              <w:tc>
                <w:tcPr>
                  <w:tcW w:w="4935" w:type="dxa"/>
                </w:tcPr>
                <w:p w:rsidR="00E75932" w:rsidRDefault="004A1CB3">
                  <w:pPr>
                    <w:spacing w:before="105" w:after="105"/>
                  </w:pPr>
                  <w:r>
                    <w:rPr>
                      <w:rFonts w:ascii="Verdana" w:hAnsi="Verdana"/>
                      <w:color w:val="000000"/>
                    </w:rPr>
                    <w:t>Text description of the kind or family of effect being fired</w:t>
                  </w:r>
                </w:p>
              </w:tc>
            </w:tr>
            <w:tr w:rsidR="00E75932">
              <w:tc>
                <w:tcPr>
                  <w:tcW w:w="1380" w:type="dxa"/>
                </w:tcPr>
                <w:p w:rsidR="00E75932" w:rsidRDefault="004A1CB3">
                  <w:pPr>
                    <w:spacing w:before="105" w:after="105"/>
                  </w:pPr>
                  <w:r>
                    <w:rPr>
                      <w:rFonts w:ascii="Verdana" w:hAnsi="Verdana"/>
                      <w:color w:val="000000"/>
                    </w:rPr>
                    <w:lastRenderedPageBreak/>
                    <w:t>3</w:t>
                  </w:r>
                </w:p>
              </w:tc>
              <w:tc>
                <w:tcPr>
                  <w:tcW w:w="3255" w:type="dxa"/>
                </w:tcPr>
                <w:p w:rsidR="00E75932" w:rsidRDefault="004A1CB3">
                  <w:pPr>
                    <w:spacing w:before="105" w:after="105"/>
                  </w:pPr>
                  <w:r>
                    <w:rPr>
                      <w:rFonts w:ascii="Verdana" w:hAnsi="Verdana"/>
                      <w:color w:val="000000"/>
                    </w:rPr>
                    <w:t>PFT</w:t>
                  </w:r>
                </w:p>
              </w:tc>
              <w:tc>
                <w:tcPr>
                  <w:tcW w:w="3360" w:type="dxa"/>
                </w:tcPr>
                <w:p w:rsidR="00E75932" w:rsidRDefault="004A1CB3">
                  <w:pPr>
                    <w:spacing w:before="105" w:after="105"/>
                  </w:pPr>
                  <w:r>
                    <w:rPr>
                      <w:rFonts w:ascii="Verdana" w:hAnsi="Verdana"/>
                      <w:color w:val="000000"/>
                    </w:rPr>
                    <w:t>  Number(5)</w:t>
                  </w:r>
                </w:p>
              </w:tc>
              <w:tc>
                <w:tcPr>
                  <w:tcW w:w="4935" w:type="dxa"/>
                </w:tcPr>
                <w:p w:rsidR="00E75932" w:rsidRDefault="004A1CB3">
                  <w:pPr>
                    <w:spacing w:before="105" w:after="105"/>
                  </w:pPr>
                  <w:r>
                    <w:rPr>
                      <w:rFonts w:ascii="Verdana" w:hAnsi="Verdana"/>
                      <w:color w:val="000000"/>
                    </w:rPr>
                    <w:t xml:space="preserve">Pre-fire time </w:t>
                  </w:r>
                  <w:r>
                    <w:rPr>
                      <w:rFonts w:ascii="Verdana" w:hAnsi="Verdana"/>
                      <w:color w:val="000000"/>
                    </w:rPr>
                    <w:t>in milliseconds</w:t>
                  </w:r>
                </w:p>
              </w:tc>
            </w:tr>
            <w:tr w:rsidR="00E75932">
              <w:tc>
                <w:tcPr>
                  <w:tcW w:w="1380" w:type="dxa"/>
                </w:tcPr>
                <w:p w:rsidR="00E75932" w:rsidRDefault="004A1CB3">
                  <w:pPr>
                    <w:spacing w:before="105" w:after="105"/>
                  </w:pPr>
                  <w:r>
                    <w:rPr>
                      <w:rFonts w:ascii="Verdana" w:hAnsi="Verdana"/>
                      <w:color w:val="000000"/>
                    </w:rPr>
                    <w:t>4</w:t>
                  </w:r>
                </w:p>
              </w:tc>
              <w:tc>
                <w:tcPr>
                  <w:tcW w:w="3255" w:type="dxa"/>
                </w:tcPr>
                <w:p w:rsidR="00E75932" w:rsidRDefault="004A1CB3">
                  <w:pPr>
                    <w:spacing w:before="105" w:after="105"/>
                  </w:pPr>
                  <w:r>
                    <w:rPr>
                      <w:rFonts w:ascii="Verdana" w:hAnsi="Verdana"/>
                      <w:color w:val="000000"/>
                    </w:rPr>
                    <w:t>Effect Description</w:t>
                  </w:r>
                </w:p>
              </w:tc>
              <w:tc>
                <w:tcPr>
                  <w:tcW w:w="3360" w:type="dxa"/>
                </w:tcPr>
                <w:p w:rsidR="00E75932" w:rsidRDefault="004A1CB3">
                  <w:pPr>
                    <w:spacing w:before="105" w:after="105"/>
                  </w:pPr>
                  <w:r>
                    <w:rPr>
                      <w:rFonts w:ascii="Verdana" w:hAnsi="Verdana"/>
                      <w:color w:val="000000"/>
                    </w:rPr>
                    <w:t> Text(128)</w:t>
                  </w:r>
                </w:p>
              </w:tc>
              <w:tc>
                <w:tcPr>
                  <w:tcW w:w="4935" w:type="dxa"/>
                </w:tcPr>
                <w:p w:rsidR="00E75932" w:rsidRDefault="004A1CB3">
                  <w:pPr>
                    <w:spacing w:before="105" w:after="105"/>
                  </w:pPr>
                  <w:r>
                    <w:rPr>
                      <w:rFonts w:ascii="Verdana" w:hAnsi="Verdana"/>
                      <w:color w:val="000000"/>
                    </w:rPr>
                    <w:t>Description of the effect</w:t>
                  </w:r>
                </w:p>
              </w:tc>
            </w:tr>
            <w:tr w:rsidR="00E75932">
              <w:tc>
                <w:tcPr>
                  <w:tcW w:w="1380" w:type="dxa"/>
                </w:tcPr>
                <w:p w:rsidR="00E75932" w:rsidRDefault="004A1CB3">
                  <w:pPr>
                    <w:spacing w:before="105" w:after="105"/>
                  </w:pPr>
                  <w:r>
                    <w:rPr>
                      <w:rFonts w:ascii="Verdana" w:hAnsi="Verdana"/>
                      <w:color w:val="000000"/>
                    </w:rPr>
                    <w:t>5</w:t>
                  </w:r>
                </w:p>
              </w:tc>
              <w:tc>
                <w:tcPr>
                  <w:tcW w:w="3255" w:type="dxa"/>
                </w:tcPr>
                <w:p w:rsidR="00E75932" w:rsidRDefault="004A1CB3">
                  <w:pPr>
                    <w:spacing w:before="105" w:after="105"/>
                  </w:pPr>
                  <w:r>
                    <w:rPr>
                      <w:rFonts w:ascii="Verdana" w:hAnsi="Verdana"/>
                      <w:color w:val="000000"/>
                    </w:rPr>
                    <w:t>DUR</w:t>
                  </w:r>
                </w:p>
              </w:tc>
              <w:tc>
                <w:tcPr>
                  <w:tcW w:w="3360" w:type="dxa"/>
                </w:tcPr>
                <w:p w:rsidR="00E75932" w:rsidRDefault="004A1CB3">
                  <w:pPr>
                    <w:spacing w:before="105" w:after="105"/>
                  </w:pPr>
                  <w:r>
                    <w:rPr>
                      <w:rFonts w:ascii="Verdana" w:hAnsi="Verdana"/>
                      <w:color w:val="000000"/>
                    </w:rPr>
                    <w:t> Number(4)</w:t>
                  </w:r>
                </w:p>
              </w:tc>
              <w:tc>
                <w:tcPr>
                  <w:tcW w:w="4935" w:type="dxa"/>
                </w:tcPr>
                <w:p w:rsidR="00E75932" w:rsidRDefault="004A1CB3">
                  <w:pPr>
                    <w:spacing w:before="105" w:after="105"/>
                  </w:pPr>
                  <w:r>
                    <w:rPr>
                      <w:rFonts w:ascii="Verdana" w:hAnsi="Verdana"/>
                      <w:color w:val="000000"/>
                    </w:rPr>
                    <w:t>Integer effect duration in frames and seconds (100 = 1 sec)</w:t>
                  </w:r>
                </w:p>
              </w:tc>
            </w:tr>
            <w:tr w:rsidR="00E75932">
              <w:tc>
                <w:tcPr>
                  <w:tcW w:w="1380" w:type="dxa"/>
                </w:tcPr>
                <w:p w:rsidR="00E75932" w:rsidRDefault="004A1CB3">
                  <w:pPr>
                    <w:spacing w:before="105" w:after="105"/>
                  </w:pPr>
                  <w:r>
                    <w:rPr>
                      <w:rFonts w:ascii="Verdana" w:hAnsi="Verdana"/>
                      <w:color w:val="000000"/>
                    </w:rPr>
                    <w:t>6</w:t>
                  </w:r>
                </w:p>
              </w:tc>
              <w:tc>
                <w:tcPr>
                  <w:tcW w:w="3255" w:type="dxa"/>
                </w:tcPr>
                <w:p w:rsidR="00E75932" w:rsidRDefault="004A1CB3">
                  <w:pPr>
                    <w:spacing w:before="105" w:after="105"/>
                  </w:pPr>
                  <w:r>
                    <w:rPr>
                      <w:rFonts w:ascii="Verdana" w:hAnsi="Verdana"/>
                      <w:color w:val="000000"/>
                    </w:rPr>
                    <w:t>REF</w:t>
                  </w:r>
                </w:p>
              </w:tc>
              <w:tc>
                <w:tcPr>
                  <w:tcW w:w="3360" w:type="dxa"/>
                </w:tcPr>
                <w:p w:rsidR="00E75932" w:rsidRDefault="004A1CB3">
                  <w:pPr>
                    <w:spacing w:before="105" w:after="105"/>
                  </w:pPr>
                  <w:r>
                    <w:rPr>
                      <w:rFonts w:ascii="Verdana" w:hAnsi="Verdana"/>
                      <w:color w:val="000000"/>
                    </w:rPr>
                    <w:t> Text(50)</w:t>
                  </w:r>
                </w:p>
              </w:tc>
              <w:tc>
                <w:tcPr>
                  <w:tcW w:w="4935" w:type="dxa"/>
                </w:tcPr>
                <w:p w:rsidR="00E75932" w:rsidRDefault="004A1CB3">
                  <w:pPr>
                    <w:spacing w:before="105" w:after="105"/>
                  </w:pPr>
                  <w:r>
                    <w:rPr>
                      <w:rFonts w:ascii="Verdana" w:hAnsi="Verdana"/>
                      <w:color w:val="000000"/>
                    </w:rPr>
                    <w:t>Reference number for the effect</w:t>
                  </w:r>
                </w:p>
              </w:tc>
            </w:tr>
            <w:tr w:rsidR="00E75932">
              <w:tc>
                <w:tcPr>
                  <w:tcW w:w="1380" w:type="dxa"/>
                </w:tcPr>
                <w:p w:rsidR="00E75932" w:rsidRDefault="004A1CB3">
                  <w:pPr>
                    <w:spacing w:before="105" w:after="105"/>
                  </w:pPr>
                  <w:r>
                    <w:rPr>
                      <w:rFonts w:ascii="Verdana" w:hAnsi="Verdana"/>
                      <w:color w:val="000000"/>
                    </w:rPr>
                    <w:t>7</w:t>
                  </w:r>
                </w:p>
              </w:tc>
              <w:tc>
                <w:tcPr>
                  <w:tcW w:w="3255" w:type="dxa"/>
                </w:tcPr>
                <w:p w:rsidR="00E75932" w:rsidRDefault="004A1CB3">
                  <w:pPr>
                    <w:spacing w:before="105" w:after="105"/>
                  </w:pPr>
                  <w:r>
                    <w:rPr>
                      <w:rFonts w:ascii="Verdana" w:hAnsi="Verdana"/>
                      <w:color w:val="000000"/>
                    </w:rPr>
                    <w:t>MFG</w:t>
                  </w:r>
                </w:p>
              </w:tc>
              <w:tc>
                <w:tcPr>
                  <w:tcW w:w="3360" w:type="dxa"/>
                </w:tcPr>
                <w:p w:rsidR="00E75932" w:rsidRDefault="004A1CB3">
                  <w:pPr>
                    <w:spacing w:before="105" w:after="105"/>
                  </w:pPr>
                  <w:r>
                    <w:rPr>
                      <w:rFonts w:ascii="Verdana" w:hAnsi="Verdana"/>
                      <w:color w:val="000000"/>
                    </w:rPr>
                    <w:t> Text(64)</w:t>
                  </w:r>
                </w:p>
              </w:tc>
              <w:tc>
                <w:tcPr>
                  <w:tcW w:w="4935" w:type="dxa"/>
                </w:tcPr>
                <w:p w:rsidR="00E75932" w:rsidRDefault="004A1CB3">
                  <w:pPr>
                    <w:spacing w:before="105" w:after="105"/>
                  </w:pPr>
                  <w:r>
                    <w:rPr>
                      <w:rFonts w:ascii="Verdana" w:hAnsi="Verdana"/>
                      <w:color w:val="000000"/>
                    </w:rPr>
                    <w:t>Manufacturer of the effect</w:t>
                  </w:r>
                </w:p>
              </w:tc>
            </w:tr>
            <w:tr w:rsidR="00E75932">
              <w:tc>
                <w:tcPr>
                  <w:tcW w:w="1380" w:type="dxa"/>
                </w:tcPr>
                <w:p w:rsidR="00E75932" w:rsidRDefault="004A1CB3">
                  <w:pPr>
                    <w:spacing w:before="105" w:after="105"/>
                  </w:pPr>
                  <w:r>
                    <w:rPr>
                      <w:rFonts w:ascii="Verdana" w:hAnsi="Verdana"/>
                      <w:color w:val="000000"/>
                    </w:rPr>
                    <w:t>8</w:t>
                  </w:r>
                </w:p>
              </w:tc>
              <w:tc>
                <w:tcPr>
                  <w:tcW w:w="3255" w:type="dxa"/>
                </w:tcPr>
                <w:p w:rsidR="00E75932" w:rsidRDefault="004A1CB3">
                  <w:pPr>
                    <w:spacing w:before="105" w:after="105"/>
                  </w:pPr>
                  <w:r>
                    <w:rPr>
                      <w:rFonts w:ascii="Verdana" w:hAnsi="Verdana"/>
                      <w:color w:val="000000"/>
                    </w:rPr>
                    <w:t>MAGAZINE</w:t>
                  </w:r>
                </w:p>
              </w:tc>
              <w:tc>
                <w:tcPr>
                  <w:tcW w:w="3360" w:type="dxa"/>
                </w:tcPr>
                <w:p w:rsidR="00E75932" w:rsidRDefault="004A1CB3">
                  <w:pPr>
                    <w:spacing w:before="105" w:after="105"/>
                  </w:pPr>
                  <w:r>
                    <w:rPr>
                      <w:rFonts w:ascii="Verdana" w:hAnsi="Verdana"/>
                      <w:color w:val="000000"/>
                    </w:rPr>
                    <w:t> Number(6)</w:t>
                  </w:r>
                </w:p>
              </w:tc>
              <w:tc>
                <w:tcPr>
                  <w:tcW w:w="4935" w:type="dxa"/>
                </w:tcPr>
                <w:p w:rsidR="00E75932" w:rsidRDefault="004A1CB3">
                  <w:pPr>
                    <w:spacing w:before="105" w:after="105"/>
                  </w:pPr>
                  <w:r>
                    <w:rPr>
                      <w:rFonts w:ascii="Verdana" w:hAnsi="Verdana"/>
                      <w:color w:val="000000"/>
                    </w:rPr>
                    <w:t>Inventory Quantities.</w:t>
                  </w:r>
                </w:p>
              </w:tc>
            </w:tr>
            <w:tr w:rsidR="00E75932">
              <w:tc>
                <w:tcPr>
                  <w:tcW w:w="1380" w:type="dxa"/>
                </w:tcPr>
                <w:p w:rsidR="00E75932" w:rsidRDefault="004A1CB3">
                  <w:pPr>
                    <w:spacing w:before="105" w:after="105"/>
                  </w:pPr>
                  <w:r>
                    <w:rPr>
                      <w:rFonts w:ascii="Verdana" w:hAnsi="Verdana"/>
                      <w:color w:val="000000"/>
                    </w:rPr>
                    <w:t>9</w:t>
                  </w:r>
                </w:p>
              </w:tc>
              <w:tc>
                <w:tcPr>
                  <w:tcW w:w="3255" w:type="dxa"/>
                </w:tcPr>
                <w:p w:rsidR="00E75932" w:rsidRDefault="004A1CB3">
                  <w:pPr>
                    <w:spacing w:before="105" w:after="105"/>
                  </w:pPr>
                  <w:r>
                    <w:rPr>
                      <w:rFonts w:ascii="Verdana" w:hAnsi="Verdana"/>
                      <w:color w:val="000000"/>
                    </w:rPr>
                    <w:t>PRICE1</w:t>
                  </w:r>
                </w:p>
              </w:tc>
              <w:tc>
                <w:tcPr>
                  <w:tcW w:w="3360" w:type="dxa"/>
                </w:tcPr>
                <w:p w:rsidR="00E75932" w:rsidRDefault="004A1CB3">
                  <w:pPr>
                    <w:spacing w:before="105" w:after="105"/>
                  </w:pPr>
                  <w:r>
                    <w:rPr>
                      <w:rFonts w:ascii="Verdana" w:hAnsi="Verdana"/>
                      <w:color w:val="000000"/>
                    </w:rPr>
                    <w:t> Number(8)</w:t>
                  </w:r>
                </w:p>
              </w:tc>
              <w:tc>
                <w:tcPr>
                  <w:tcW w:w="4935" w:type="dxa"/>
                </w:tcPr>
                <w:p w:rsidR="00E75932" w:rsidRDefault="004A1CB3">
                  <w:pPr>
                    <w:spacing w:before="105" w:after="105"/>
                  </w:pPr>
                  <w:r>
                    <w:rPr>
                      <w:rFonts w:ascii="Verdana" w:hAnsi="Verdana"/>
                      <w:color w:val="000000"/>
                    </w:rPr>
                    <w:t>Price of this effect</w:t>
                  </w:r>
                </w:p>
              </w:tc>
            </w:tr>
            <w:tr w:rsidR="00E75932">
              <w:tc>
                <w:tcPr>
                  <w:tcW w:w="1380" w:type="dxa"/>
                </w:tcPr>
                <w:p w:rsidR="00E75932" w:rsidRDefault="004A1CB3">
                  <w:pPr>
                    <w:spacing w:before="105" w:after="105"/>
                  </w:pPr>
                  <w:r>
                    <w:rPr>
                      <w:rFonts w:ascii="Verdana" w:hAnsi="Verdana"/>
                      <w:color w:val="000000"/>
                    </w:rPr>
                    <w:t>10</w:t>
                  </w:r>
                </w:p>
              </w:tc>
              <w:tc>
                <w:tcPr>
                  <w:tcW w:w="3255" w:type="dxa"/>
                </w:tcPr>
                <w:p w:rsidR="00E75932" w:rsidRDefault="004A1CB3">
                  <w:pPr>
                    <w:spacing w:before="105" w:after="105"/>
                  </w:pPr>
                  <w:r>
                    <w:rPr>
                      <w:rFonts w:ascii="Verdana" w:hAnsi="Verdana"/>
                      <w:color w:val="000000"/>
                    </w:rPr>
                    <w:t>PRICE2</w:t>
                  </w:r>
                </w:p>
              </w:tc>
              <w:tc>
                <w:tcPr>
                  <w:tcW w:w="3360" w:type="dxa"/>
                </w:tcPr>
                <w:p w:rsidR="00E75932" w:rsidRDefault="004A1CB3">
                  <w:pPr>
                    <w:spacing w:before="105" w:after="105"/>
                  </w:pPr>
                  <w:r>
                    <w:rPr>
                      <w:rFonts w:ascii="Verdana" w:hAnsi="Verdana"/>
                      <w:color w:val="000000"/>
                    </w:rPr>
                    <w:t> Number(8)</w:t>
                  </w:r>
                </w:p>
              </w:tc>
              <w:tc>
                <w:tcPr>
                  <w:tcW w:w="4935" w:type="dxa"/>
                </w:tcPr>
                <w:p w:rsidR="00E75932" w:rsidRDefault="004A1CB3">
                  <w:pPr>
                    <w:spacing w:before="105" w:after="105"/>
                  </w:pPr>
                  <w:r>
                    <w:rPr>
                      <w:rFonts w:ascii="Verdana" w:hAnsi="Verdana"/>
                      <w:color w:val="000000"/>
                    </w:rPr>
                    <w:t>Price of this effect</w:t>
                  </w:r>
                </w:p>
              </w:tc>
            </w:tr>
            <w:tr w:rsidR="00E75932">
              <w:tc>
                <w:tcPr>
                  <w:tcW w:w="1380" w:type="dxa"/>
                </w:tcPr>
                <w:p w:rsidR="00E75932" w:rsidRDefault="004A1CB3">
                  <w:pPr>
                    <w:spacing w:before="105" w:after="105"/>
                  </w:pPr>
                  <w:r>
                    <w:rPr>
                      <w:rFonts w:ascii="Verdana" w:hAnsi="Verdana"/>
                      <w:color w:val="000000"/>
                    </w:rPr>
                    <w:t>11</w:t>
                  </w:r>
                </w:p>
              </w:tc>
              <w:tc>
                <w:tcPr>
                  <w:tcW w:w="3255" w:type="dxa"/>
                </w:tcPr>
                <w:p w:rsidR="00E75932" w:rsidRDefault="004A1CB3">
                  <w:pPr>
                    <w:spacing w:before="105" w:after="105"/>
                  </w:pPr>
                  <w:r>
                    <w:rPr>
                      <w:rFonts w:ascii="Verdana" w:hAnsi="Verdana"/>
                      <w:color w:val="000000"/>
                    </w:rPr>
                    <w:t>PRICE3</w:t>
                  </w:r>
                </w:p>
              </w:tc>
              <w:tc>
                <w:tcPr>
                  <w:tcW w:w="3360" w:type="dxa"/>
                </w:tcPr>
                <w:p w:rsidR="00E75932" w:rsidRDefault="004A1CB3">
                  <w:pPr>
                    <w:spacing w:before="105" w:after="105"/>
                  </w:pPr>
                  <w:r>
                    <w:rPr>
                      <w:rFonts w:ascii="Verdana" w:hAnsi="Verdana"/>
                      <w:color w:val="000000"/>
                    </w:rPr>
                    <w:t> Number(8)</w:t>
                  </w:r>
                </w:p>
              </w:tc>
              <w:tc>
                <w:tcPr>
                  <w:tcW w:w="4935" w:type="dxa"/>
                </w:tcPr>
                <w:p w:rsidR="00E75932" w:rsidRDefault="004A1CB3">
                  <w:pPr>
                    <w:spacing w:before="105" w:after="105"/>
                  </w:pPr>
                  <w:r>
                    <w:rPr>
                      <w:rFonts w:ascii="Verdana" w:hAnsi="Verdana"/>
                      <w:color w:val="000000"/>
                    </w:rPr>
                    <w:t>Price of this effect</w:t>
                  </w:r>
                </w:p>
              </w:tc>
            </w:tr>
            <w:tr w:rsidR="00E75932">
              <w:tc>
                <w:tcPr>
                  <w:tcW w:w="1380" w:type="dxa"/>
                </w:tcPr>
                <w:p w:rsidR="00E75932" w:rsidRDefault="004A1CB3">
                  <w:pPr>
                    <w:spacing w:before="105" w:after="105"/>
                  </w:pPr>
                  <w:r>
                    <w:rPr>
                      <w:rFonts w:ascii="Verdana" w:hAnsi="Verdana"/>
                      <w:color w:val="000000"/>
                    </w:rPr>
                    <w:t>12</w:t>
                  </w:r>
                </w:p>
              </w:tc>
              <w:tc>
                <w:tcPr>
                  <w:tcW w:w="3255" w:type="dxa"/>
                </w:tcPr>
                <w:p w:rsidR="00E75932" w:rsidRDefault="004A1CB3">
                  <w:pPr>
                    <w:spacing w:before="105" w:after="105"/>
                  </w:pPr>
                  <w:r>
                    <w:rPr>
                      <w:rFonts w:ascii="Verdana" w:hAnsi="Verdana"/>
                      <w:color w:val="000000"/>
                    </w:rPr>
                    <w:t>CUSTOM1</w:t>
                  </w:r>
                </w:p>
              </w:tc>
              <w:tc>
                <w:tcPr>
                  <w:tcW w:w="3360" w:type="dxa"/>
                </w:tcPr>
                <w:p w:rsidR="00E75932" w:rsidRDefault="004A1CB3">
                  <w:pPr>
                    <w:spacing w:before="105" w:after="105"/>
                  </w:pPr>
                  <w:r>
                    <w:rPr>
                      <w:rFonts w:ascii="Verdana" w:hAnsi="Verdana"/>
                      <w:color w:val="000000"/>
                    </w:rPr>
                    <w:t> Text(128)</w:t>
                  </w:r>
                </w:p>
              </w:tc>
              <w:tc>
                <w:tcPr>
                  <w:tcW w:w="4935" w:type="dxa"/>
                </w:tcPr>
                <w:p w:rsidR="00E75932" w:rsidRDefault="004A1CB3">
                  <w:pPr>
                    <w:spacing w:before="105" w:after="105"/>
                  </w:pPr>
                  <w:r>
                    <w:rPr>
                      <w:rFonts w:ascii="Verdana" w:hAnsi="Verdana"/>
                      <w:color w:val="000000"/>
                    </w:rPr>
                    <w:t>Open text field for effects data</w:t>
                  </w:r>
                </w:p>
              </w:tc>
            </w:tr>
            <w:tr w:rsidR="00E75932">
              <w:tc>
                <w:tcPr>
                  <w:tcW w:w="1380" w:type="dxa"/>
                </w:tcPr>
                <w:p w:rsidR="00E75932" w:rsidRDefault="004A1CB3">
                  <w:pPr>
                    <w:spacing w:before="105" w:after="105"/>
                  </w:pPr>
                  <w:r>
                    <w:rPr>
                      <w:rFonts w:ascii="Verdana" w:hAnsi="Verdana"/>
                      <w:color w:val="000000"/>
                    </w:rPr>
                    <w:t>13</w:t>
                  </w:r>
                </w:p>
              </w:tc>
              <w:tc>
                <w:tcPr>
                  <w:tcW w:w="3255" w:type="dxa"/>
                </w:tcPr>
                <w:p w:rsidR="00E75932" w:rsidRDefault="004A1CB3">
                  <w:pPr>
                    <w:spacing w:before="105" w:after="105"/>
                  </w:pPr>
                  <w:r>
                    <w:rPr>
                      <w:rFonts w:ascii="Verdana" w:hAnsi="Verdana"/>
                      <w:color w:val="000000"/>
                    </w:rPr>
                    <w:t>CUSTOM2</w:t>
                  </w:r>
                </w:p>
              </w:tc>
              <w:tc>
                <w:tcPr>
                  <w:tcW w:w="3360" w:type="dxa"/>
                </w:tcPr>
                <w:p w:rsidR="00E75932" w:rsidRDefault="004A1CB3">
                  <w:pPr>
                    <w:spacing w:before="105" w:after="105"/>
                  </w:pPr>
                  <w:r>
                    <w:rPr>
                      <w:rFonts w:ascii="Verdana" w:hAnsi="Verdana"/>
                      <w:color w:val="000000"/>
                    </w:rPr>
                    <w:t> Text(128)</w:t>
                  </w:r>
                </w:p>
              </w:tc>
              <w:tc>
                <w:tcPr>
                  <w:tcW w:w="4935" w:type="dxa"/>
                </w:tcPr>
                <w:p w:rsidR="00E75932" w:rsidRDefault="004A1CB3">
                  <w:pPr>
                    <w:spacing w:before="105" w:after="105"/>
                  </w:pPr>
                  <w:r>
                    <w:rPr>
                      <w:rFonts w:ascii="Verdana" w:hAnsi="Verdana"/>
                      <w:color w:val="000000"/>
                    </w:rPr>
                    <w:t xml:space="preserve">Open </w:t>
                  </w:r>
                  <w:r>
                    <w:rPr>
                      <w:rFonts w:ascii="Verdana" w:hAnsi="Verdana"/>
                      <w:color w:val="000000"/>
                    </w:rPr>
                    <w:t>text field for effects data</w:t>
                  </w:r>
                </w:p>
              </w:tc>
            </w:tr>
            <w:tr w:rsidR="00E75932">
              <w:tc>
                <w:tcPr>
                  <w:tcW w:w="1380" w:type="dxa"/>
                </w:tcPr>
                <w:p w:rsidR="00E75932" w:rsidRDefault="004A1CB3">
                  <w:pPr>
                    <w:spacing w:before="105" w:after="105"/>
                  </w:pPr>
                  <w:r>
                    <w:rPr>
                      <w:rFonts w:ascii="Verdana" w:hAnsi="Verdana"/>
                      <w:color w:val="000000"/>
                    </w:rPr>
                    <w:t>14</w:t>
                  </w:r>
                </w:p>
              </w:tc>
              <w:tc>
                <w:tcPr>
                  <w:tcW w:w="3255" w:type="dxa"/>
                </w:tcPr>
                <w:p w:rsidR="00E75932" w:rsidRDefault="004A1CB3">
                  <w:pPr>
                    <w:spacing w:before="105" w:after="105"/>
                  </w:pPr>
                  <w:r>
                    <w:rPr>
                      <w:rFonts w:ascii="Verdana" w:hAnsi="Verdana"/>
                      <w:color w:val="000000"/>
                    </w:rPr>
                    <w:t>CUSTOM3</w:t>
                  </w:r>
                </w:p>
              </w:tc>
              <w:tc>
                <w:tcPr>
                  <w:tcW w:w="3360" w:type="dxa"/>
                </w:tcPr>
                <w:p w:rsidR="00E75932" w:rsidRDefault="004A1CB3">
                  <w:pPr>
                    <w:spacing w:before="105" w:after="105"/>
                  </w:pPr>
                  <w:r>
                    <w:rPr>
                      <w:rFonts w:ascii="Verdana" w:hAnsi="Verdana"/>
                      <w:color w:val="000000"/>
                    </w:rPr>
                    <w:t> Text(128)</w:t>
                  </w:r>
                </w:p>
              </w:tc>
              <w:tc>
                <w:tcPr>
                  <w:tcW w:w="4935" w:type="dxa"/>
                </w:tcPr>
                <w:p w:rsidR="00E75932" w:rsidRDefault="004A1CB3">
                  <w:pPr>
                    <w:spacing w:before="105" w:after="105"/>
                  </w:pPr>
                  <w:r>
                    <w:rPr>
                      <w:rFonts w:ascii="Verdana" w:hAnsi="Verdana"/>
                      <w:color w:val="000000"/>
                    </w:rPr>
                    <w:t>Open text field for effects data</w:t>
                  </w:r>
                </w:p>
              </w:tc>
            </w:tr>
            <w:tr w:rsidR="00E75932">
              <w:tc>
                <w:tcPr>
                  <w:tcW w:w="1380" w:type="dxa"/>
                </w:tcPr>
                <w:p w:rsidR="00E75932" w:rsidRDefault="004A1CB3">
                  <w:pPr>
                    <w:spacing w:before="105" w:after="105"/>
                  </w:pPr>
                  <w:r>
                    <w:rPr>
                      <w:rFonts w:ascii="Verdana" w:hAnsi="Verdana"/>
                      <w:color w:val="000000"/>
                    </w:rPr>
                    <w:t>15</w:t>
                  </w:r>
                </w:p>
              </w:tc>
              <w:tc>
                <w:tcPr>
                  <w:tcW w:w="3255" w:type="dxa"/>
                </w:tcPr>
                <w:p w:rsidR="00E75932" w:rsidRDefault="004A1CB3">
                  <w:pPr>
                    <w:spacing w:before="105" w:after="105"/>
                  </w:pPr>
                  <w:r>
                    <w:rPr>
                      <w:rFonts w:ascii="Verdana" w:hAnsi="Verdana"/>
                      <w:color w:val="000000"/>
                    </w:rPr>
                    <w:t>CUSTOM4</w:t>
                  </w:r>
                </w:p>
              </w:tc>
              <w:tc>
                <w:tcPr>
                  <w:tcW w:w="3360" w:type="dxa"/>
                </w:tcPr>
                <w:p w:rsidR="00E75932" w:rsidRDefault="004A1CB3">
                  <w:pPr>
                    <w:spacing w:before="105" w:after="105"/>
                  </w:pPr>
                  <w:r>
                    <w:rPr>
                      <w:rFonts w:ascii="Verdana" w:hAnsi="Verdana"/>
                      <w:color w:val="000000"/>
                    </w:rPr>
                    <w:t> Text(128)</w:t>
                  </w:r>
                </w:p>
              </w:tc>
              <w:tc>
                <w:tcPr>
                  <w:tcW w:w="4935" w:type="dxa"/>
                </w:tcPr>
                <w:p w:rsidR="00E75932" w:rsidRDefault="004A1CB3">
                  <w:pPr>
                    <w:spacing w:before="105" w:after="105"/>
                  </w:pPr>
                  <w:r>
                    <w:rPr>
                      <w:rFonts w:ascii="Verdana" w:hAnsi="Verdana"/>
                      <w:color w:val="000000"/>
                    </w:rPr>
                    <w:t>Open text field for effects data</w:t>
                  </w:r>
                </w:p>
              </w:tc>
            </w:tr>
            <w:tr w:rsidR="00E75932">
              <w:tc>
                <w:tcPr>
                  <w:tcW w:w="1380" w:type="dxa"/>
                </w:tcPr>
                <w:p w:rsidR="00E75932" w:rsidRDefault="004A1CB3">
                  <w:pPr>
                    <w:spacing w:before="105" w:after="105"/>
                  </w:pPr>
                  <w:r>
                    <w:rPr>
                      <w:rFonts w:ascii="Verdana" w:hAnsi="Verdana"/>
                      <w:color w:val="000000"/>
                    </w:rPr>
                    <w:t>16</w:t>
                  </w:r>
                </w:p>
              </w:tc>
              <w:tc>
                <w:tcPr>
                  <w:tcW w:w="3255" w:type="dxa"/>
                </w:tcPr>
                <w:p w:rsidR="00E75932" w:rsidRDefault="004A1CB3">
                  <w:pPr>
                    <w:spacing w:before="105" w:after="105"/>
                  </w:pPr>
                  <w:r>
                    <w:rPr>
                      <w:rFonts w:ascii="Verdana" w:hAnsi="Verdana"/>
                      <w:color w:val="000000"/>
                    </w:rPr>
                    <w:t>CUSTOM5</w:t>
                  </w:r>
                </w:p>
              </w:tc>
              <w:tc>
                <w:tcPr>
                  <w:tcW w:w="3360" w:type="dxa"/>
                </w:tcPr>
                <w:p w:rsidR="00E75932" w:rsidRDefault="004A1CB3">
                  <w:pPr>
                    <w:spacing w:before="105" w:after="105"/>
                  </w:pPr>
                  <w:r>
                    <w:rPr>
                      <w:rFonts w:ascii="Verdana" w:hAnsi="Verdana"/>
                      <w:color w:val="000000"/>
                    </w:rPr>
                    <w:t> Text(128)</w:t>
                  </w:r>
                </w:p>
              </w:tc>
              <w:tc>
                <w:tcPr>
                  <w:tcW w:w="4935" w:type="dxa"/>
                </w:tcPr>
                <w:p w:rsidR="00E75932" w:rsidRDefault="004A1CB3">
                  <w:pPr>
                    <w:spacing w:before="105" w:after="105"/>
                  </w:pPr>
                  <w:r>
                    <w:rPr>
                      <w:rFonts w:ascii="Verdana" w:hAnsi="Verdana"/>
                      <w:color w:val="000000"/>
                    </w:rPr>
                    <w:t>Open text field for effects data</w:t>
                  </w:r>
                </w:p>
              </w:tc>
            </w:tr>
            <w:tr w:rsidR="00E75932">
              <w:tc>
                <w:tcPr>
                  <w:tcW w:w="1380" w:type="dxa"/>
                </w:tcPr>
                <w:p w:rsidR="00E75932" w:rsidRDefault="004A1CB3">
                  <w:pPr>
                    <w:spacing w:before="105" w:after="105"/>
                  </w:pPr>
                  <w:r>
                    <w:rPr>
                      <w:rFonts w:ascii="Verdana" w:hAnsi="Verdana"/>
                      <w:color w:val="000000"/>
                    </w:rPr>
                    <w:t>17</w:t>
                  </w:r>
                </w:p>
              </w:tc>
              <w:tc>
                <w:tcPr>
                  <w:tcW w:w="3255" w:type="dxa"/>
                </w:tcPr>
                <w:p w:rsidR="00E75932" w:rsidRDefault="004A1CB3">
                  <w:pPr>
                    <w:spacing w:before="105" w:after="105"/>
                  </w:pPr>
                  <w:r>
                    <w:rPr>
                      <w:rFonts w:ascii="Verdana" w:hAnsi="Verdana"/>
                      <w:color w:val="000000"/>
                    </w:rPr>
                    <w:t>VISUALREFERENCE</w:t>
                  </w:r>
                </w:p>
              </w:tc>
              <w:tc>
                <w:tcPr>
                  <w:tcW w:w="3360" w:type="dxa"/>
                </w:tcPr>
                <w:p w:rsidR="00E75932" w:rsidRDefault="004A1CB3">
                  <w:pPr>
                    <w:spacing w:before="105" w:after="105"/>
                  </w:pPr>
                  <w:r>
                    <w:rPr>
                      <w:rFonts w:ascii="Verdana" w:hAnsi="Verdana"/>
                      <w:color w:val="000000"/>
                    </w:rPr>
                    <w:t> Text(255)</w:t>
                  </w:r>
                </w:p>
              </w:tc>
              <w:tc>
                <w:tcPr>
                  <w:tcW w:w="4935" w:type="dxa"/>
                </w:tcPr>
                <w:p w:rsidR="00E75932" w:rsidRDefault="004A1CB3">
                  <w:pPr>
                    <w:spacing w:before="105" w:after="105"/>
                  </w:pPr>
                  <w:r>
                    <w:rPr>
                      <w:rFonts w:ascii="Verdana" w:hAnsi="Verdana"/>
                      <w:color w:val="000000"/>
                    </w:rPr>
                    <w:t xml:space="preserve">Text field to describe the </w:t>
                  </w:r>
                  <w:r>
                    <w:rPr>
                      <w:rFonts w:ascii="Verdana" w:hAnsi="Verdana"/>
                      <w:color w:val="000000"/>
                    </w:rPr>
                    <w:t>name of the particle effect</w:t>
                  </w:r>
                </w:p>
              </w:tc>
            </w:tr>
            <w:tr w:rsidR="00E75932">
              <w:tc>
                <w:tcPr>
                  <w:tcW w:w="1380" w:type="dxa"/>
                </w:tcPr>
                <w:p w:rsidR="00E75932" w:rsidRDefault="004A1CB3">
                  <w:pPr>
                    <w:spacing w:before="105" w:after="105"/>
                  </w:pPr>
                  <w:r>
                    <w:rPr>
                      <w:rFonts w:ascii="Verdana" w:hAnsi="Verdana"/>
                      <w:color w:val="000000"/>
                    </w:rPr>
                    <w:t>18</w:t>
                  </w:r>
                </w:p>
              </w:tc>
              <w:tc>
                <w:tcPr>
                  <w:tcW w:w="3255" w:type="dxa"/>
                </w:tcPr>
                <w:p w:rsidR="00E75932" w:rsidRDefault="004A1CB3">
                  <w:pPr>
                    <w:spacing w:before="105" w:after="105"/>
                  </w:pPr>
                  <w:r>
                    <w:rPr>
                      <w:rFonts w:ascii="Verdana" w:hAnsi="Verdana"/>
                      <w:color w:val="000000"/>
                    </w:rPr>
                    <w:t>BEAM</w:t>
                  </w:r>
                </w:p>
              </w:tc>
              <w:tc>
                <w:tcPr>
                  <w:tcW w:w="3360" w:type="dxa"/>
                </w:tcPr>
                <w:p w:rsidR="00E75932" w:rsidRDefault="004A1CB3">
                  <w:pPr>
                    <w:spacing w:before="105" w:after="105"/>
                  </w:pPr>
                  <w:r>
                    <w:rPr>
                      <w:rFonts w:ascii="Verdana" w:hAnsi="Verdana"/>
                      <w:color w:val="000000"/>
                    </w:rPr>
                    <w:t> Text(255)</w:t>
                  </w:r>
                </w:p>
              </w:tc>
              <w:tc>
                <w:tcPr>
                  <w:tcW w:w="4935" w:type="dxa"/>
                </w:tcPr>
                <w:p w:rsidR="00E75932" w:rsidRDefault="004A1CB3">
                  <w:pPr>
                    <w:spacing w:before="105" w:after="105"/>
                  </w:pPr>
                  <w:r>
                    <w:rPr>
                      <w:rFonts w:ascii="Verdana" w:hAnsi="Verdana"/>
                      <w:color w:val="000000"/>
                    </w:rPr>
                    <w:t>Text field description of lights and lasers</w:t>
                  </w:r>
                </w:p>
              </w:tc>
            </w:tr>
            <w:tr w:rsidR="00E75932">
              <w:tc>
                <w:tcPr>
                  <w:tcW w:w="1380" w:type="dxa"/>
                </w:tcPr>
                <w:p w:rsidR="00E75932" w:rsidRDefault="004A1CB3">
                  <w:pPr>
                    <w:spacing w:before="105" w:after="105"/>
                  </w:pPr>
                  <w:r>
                    <w:rPr>
                      <w:rFonts w:ascii="Verdana" w:hAnsi="Verdana"/>
                      <w:color w:val="000000"/>
                    </w:rPr>
                    <w:t>19</w:t>
                  </w:r>
                </w:p>
              </w:tc>
              <w:tc>
                <w:tcPr>
                  <w:tcW w:w="3255" w:type="dxa"/>
                </w:tcPr>
                <w:p w:rsidR="00E75932" w:rsidRDefault="004A1CB3">
                  <w:pPr>
                    <w:spacing w:before="105" w:after="105"/>
                  </w:pPr>
                  <w:r>
                    <w:rPr>
                      <w:rFonts w:ascii="Verdana" w:hAnsi="Verdana"/>
                      <w:color w:val="000000"/>
                    </w:rPr>
                    <w:t>PICTURELINK</w:t>
                  </w:r>
                </w:p>
              </w:tc>
              <w:tc>
                <w:tcPr>
                  <w:tcW w:w="3360" w:type="dxa"/>
                </w:tcPr>
                <w:p w:rsidR="00E75932" w:rsidRDefault="004A1CB3">
                  <w:pPr>
                    <w:spacing w:before="105" w:after="105"/>
                  </w:pPr>
                  <w:r>
                    <w:rPr>
                      <w:rFonts w:ascii="Verdana" w:hAnsi="Verdana"/>
                      <w:color w:val="000000"/>
                    </w:rPr>
                    <w:t> Text(255)</w:t>
                  </w:r>
                </w:p>
              </w:tc>
              <w:tc>
                <w:tcPr>
                  <w:tcW w:w="4935" w:type="dxa"/>
                </w:tcPr>
                <w:p w:rsidR="00E75932" w:rsidRDefault="004A1CB3">
                  <w:pPr>
                    <w:spacing w:before="105" w:after="105"/>
                  </w:pPr>
                  <w:r>
                    <w:rPr>
                      <w:rFonts w:ascii="Verdana" w:hAnsi="Verdana"/>
                      <w:color w:val="000000"/>
                    </w:rPr>
                    <w:t>Text link to a web or disk based picture</w:t>
                  </w:r>
                </w:p>
              </w:tc>
            </w:tr>
            <w:tr w:rsidR="00E75932">
              <w:tc>
                <w:tcPr>
                  <w:tcW w:w="1380" w:type="dxa"/>
                </w:tcPr>
                <w:p w:rsidR="00E75932" w:rsidRDefault="004A1CB3">
                  <w:pPr>
                    <w:spacing w:before="105" w:after="105"/>
                  </w:pPr>
                  <w:r>
                    <w:rPr>
                      <w:rFonts w:ascii="Verdana" w:hAnsi="Verdana"/>
                      <w:color w:val="000000"/>
                    </w:rPr>
                    <w:t>20</w:t>
                  </w:r>
                </w:p>
              </w:tc>
              <w:tc>
                <w:tcPr>
                  <w:tcW w:w="3255" w:type="dxa"/>
                </w:tcPr>
                <w:p w:rsidR="00E75932" w:rsidRDefault="004A1CB3">
                  <w:pPr>
                    <w:spacing w:before="105" w:after="105"/>
                  </w:pPr>
                  <w:r>
                    <w:rPr>
                      <w:rFonts w:ascii="Verdana" w:hAnsi="Verdana"/>
                      <w:color w:val="000000"/>
                    </w:rPr>
                    <w:t>VIDEOLINK</w:t>
                  </w:r>
                </w:p>
              </w:tc>
              <w:tc>
                <w:tcPr>
                  <w:tcW w:w="3360" w:type="dxa"/>
                </w:tcPr>
                <w:p w:rsidR="00E75932" w:rsidRDefault="004A1CB3">
                  <w:pPr>
                    <w:spacing w:before="105" w:after="105"/>
                  </w:pPr>
                  <w:r>
                    <w:rPr>
                      <w:rFonts w:ascii="Verdana" w:hAnsi="Verdana"/>
                      <w:color w:val="000000"/>
                    </w:rPr>
                    <w:t> Text(255)</w:t>
                  </w:r>
                </w:p>
              </w:tc>
              <w:tc>
                <w:tcPr>
                  <w:tcW w:w="4935" w:type="dxa"/>
                </w:tcPr>
                <w:p w:rsidR="00E75932" w:rsidRDefault="004A1CB3">
                  <w:pPr>
                    <w:spacing w:before="105" w:after="105"/>
                  </w:pPr>
                  <w:r>
                    <w:rPr>
                      <w:rFonts w:ascii="Verdana" w:hAnsi="Verdana"/>
                      <w:color w:val="000000"/>
                    </w:rPr>
                    <w:t>Text link to a web or disk based video</w:t>
                  </w:r>
                </w:p>
              </w:tc>
            </w:tr>
          </w:tbl>
          <w:p w:rsidR="00E75932" w:rsidRDefault="00E75932">
            <w:pPr>
              <w:spacing w:before="105" w:after="105"/>
            </w:pPr>
          </w:p>
          <w:p w:rsidR="00E75932" w:rsidRDefault="004A1CB3">
            <w:pPr>
              <w:spacing w:before="105" w:after="105"/>
            </w:pPr>
            <w:r>
              <w:rPr>
                <w:noProof/>
              </w:rPr>
              <w:lastRenderedPageBreak/>
              <w:drawing>
                <wp:inline distT="0" distB="0" distL="0" distR="0">
                  <wp:extent cx="4371975" cy="3648075"/>
                  <wp:effectExtent l="0" t="0" r="0" b="0"/>
                  <wp:docPr id="112" name="P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jpg"/>
                          <pic:cNvPicPr/>
                        </pic:nvPicPr>
                        <pic:blipFill>
                          <a:blip r:embed="rId148" cstate="print"/>
                          <a:stretch>
                            <a:fillRect/>
                          </a:stretch>
                        </pic:blipFill>
                        <pic:spPr>
                          <a:xfrm>
                            <a:off x="0" y="0"/>
                            <a:ext cx="4371975" cy="3648075"/>
                          </a:xfrm>
                          <a:prstGeom prst="rect">
                            <a:avLst/>
                          </a:prstGeom>
                        </pic:spPr>
                      </pic:pic>
                    </a:graphicData>
                  </a:graphic>
                </wp:inline>
              </w:drawing>
            </w:r>
          </w:p>
          <w:p w:rsidR="00E75932" w:rsidRDefault="004A1CB3">
            <w:pPr>
              <w:spacing w:before="105" w:after="105"/>
            </w:pPr>
            <w:r>
              <w:rPr>
                <w:rFonts w:ascii="Tahoma" w:hAnsi="Tahoma"/>
                <w:color w:val="000000"/>
              </w:rPr>
              <w:t> </w:t>
            </w:r>
          </w:p>
          <w:p w:rsidR="00E75932" w:rsidRDefault="004A1CB3">
            <w:pPr>
              <w:numPr>
                <w:ilvl w:val="0"/>
                <w:numId w:val="58"/>
              </w:numPr>
            </w:pPr>
            <w:r>
              <w:rPr>
                <w:rFonts w:ascii="Tahoma" w:hAnsi="Tahoma"/>
                <w:b/>
                <w:color w:val="000000"/>
              </w:rPr>
              <w:t>AUTO-RESTORE (UNDO)</w:t>
            </w:r>
          </w:p>
          <w:p w:rsidR="00E75932" w:rsidRDefault="004A1CB3">
            <w:pPr>
              <w:numPr>
                <w:ilvl w:val="0"/>
                <w:numId w:val="58"/>
              </w:numPr>
            </w:pPr>
            <w:r>
              <w:rPr>
                <w:rFonts w:ascii="Tahoma" w:hAnsi="Tahoma"/>
                <w:color w:val="000000"/>
              </w:rPr>
              <w:t xml:space="preserve">New </w:t>
            </w:r>
            <w:r>
              <w:rPr>
                <w:rFonts w:ascii="Tahoma" w:hAnsi="Tahoma"/>
                <w:color w:val="000000"/>
              </w:rPr>
              <w:t>Auto Restore for Scripts and Effects Managers. This new function will keep a back up of your most recent Scripts or Effects Managers making a copy of the files every 5 minutes within 1 hour. There will be 12 copies that you can restore at any point on time</w:t>
            </w:r>
            <w:r>
              <w:rPr>
                <w:rFonts w:ascii="Tahoma" w:hAnsi="Tahoma"/>
                <w:color w:val="000000"/>
              </w:rPr>
              <w:t>. The feature is only active with a project open. The backup files are stored in a folder inside the directory where the project is saved.The function can be manually deactivated by changing On to Off in the file sd.ini in C:/Users/username/Appdata/Roaming</w:t>
            </w:r>
            <w:r>
              <w:rPr>
                <w:rFonts w:ascii="Tahoma" w:hAnsi="Tahoma"/>
                <w:color w:val="000000"/>
              </w:rPr>
              <w:t>/ShowDirector. You will never loose more than 5 minutes of work.</w:t>
            </w:r>
            <w:r>
              <w:br/>
            </w:r>
          </w:p>
          <w:p w:rsidR="00E75932" w:rsidRDefault="004A1CB3">
            <w:pPr>
              <w:ind w:left="600"/>
            </w:pPr>
            <w:r>
              <w:rPr>
                <w:noProof/>
              </w:rPr>
              <w:drawing>
                <wp:inline distT="0" distB="0" distL="0" distR="0">
                  <wp:extent cx="3190875" cy="3390900"/>
                  <wp:effectExtent l="0" t="0" r="0" b="0"/>
                  <wp:docPr id="113" name="P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jpg"/>
                          <pic:cNvPicPr/>
                        </pic:nvPicPr>
                        <pic:blipFill>
                          <a:blip r:embed="rId23" cstate="print"/>
                          <a:stretch>
                            <a:fillRect/>
                          </a:stretch>
                        </pic:blipFill>
                        <pic:spPr>
                          <a:xfrm>
                            <a:off x="0" y="0"/>
                            <a:ext cx="3190875" cy="3390900"/>
                          </a:xfrm>
                          <a:prstGeom prst="rect">
                            <a:avLst/>
                          </a:prstGeom>
                        </pic:spPr>
                      </pic:pic>
                    </a:graphicData>
                  </a:graphic>
                </wp:inline>
              </w:drawing>
            </w:r>
          </w:p>
          <w:p w:rsidR="00E75932" w:rsidRDefault="00E75932">
            <w:pPr>
              <w:spacing w:before="105" w:after="105"/>
            </w:pPr>
          </w:p>
          <w:p w:rsidR="00E75932" w:rsidRDefault="00E75932">
            <w:pPr>
              <w:jc w:val="center"/>
            </w:pPr>
          </w:p>
        </w:tc>
      </w:tr>
    </w:tbl>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78" w:name="_topic_CreateaNewEffectsFile"/>
      <w:bookmarkEnd w:id="78"/>
      <w:r>
        <w:rPr>
          <w:rFonts w:ascii="Tahoma" w:hAnsi="Tahoma"/>
          <w:b/>
          <w:color w:val="4F81BD"/>
          <w:sz w:val="26"/>
        </w:rPr>
        <w:lastRenderedPageBreak/>
        <w:t>Create a New Effects File</w:t>
      </w:r>
    </w:p>
    <w:p w:rsidR="00E75932" w:rsidRDefault="004A1CB3">
      <w:r>
        <w:rPr>
          <w:rFonts w:ascii="Verdana" w:hAnsi="Verdana"/>
          <w:b/>
          <w:color w:val="000000"/>
          <w:sz w:val="24"/>
        </w:rPr>
        <w:t>Create a new Effects Manager</w:t>
      </w:r>
      <w:r>
        <w:rPr>
          <w:rFonts w:ascii="Verdana" w:hAnsi="Verdana"/>
          <w:b/>
          <w:color w:val="000000"/>
          <w:sz w:val="24"/>
        </w:rPr>
        <w:t xml:space="preserve"> File</w:t>
      </w:r>
      <w:r>
        <w:br/>
      </w:r>
      <w:r>
        <w:br/>
      </w:r>
    </w:p>
    <w:p w:rsidR="00E75932" w:rsidRDefault="004A1CB3">
      <w:r>
        <w:rPr>
          <w:noProof/>
        </w:rPr>
        <w:drawing>
          <wp:inline distT="0" distB="0" distL="0" distR="0">
            <wp:extent cx="5553075" cy="3905250"/>
            <wp:effectExtent l="0" t="0" r="0" b="0"/>
            <wp:docPr id="114"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png"/>
                    <pic:cNvPicPr/>
                  </pic:nvPicPr>
                  <pic:blipFill>
                    <a:blip r:embed="rId149" cstate="print"/>
                    <a:stretch>
                      <a:fillRect/>
                    </a:stretch>
                  </pic:blipFill>
                  <pic:spPr>
                    <a:xfrm>
                      <a:off x="0" y="0"/>
                      <a:ext cx="5553075" cy="3905250"/>
                    </a:xfrm>
                    <a:prstGeom prst="rect">
                      <a:avLst/>
                    </a:prstGeom>
                  </pic:spPr>
                </pic:pic>
              </a:graphicData>
            </a:graphic>
          </wp:inline>
        </w:drawing>
      </w:r>
      <w:r>
        <w:br/>
      </w:r>
      <w:r>
        <w:br/>
      </w:r>
      <w:r>
        <w:rPr>
          <w:rFonts w:ascii="Verdana" w:hAnsi="Verdana"/>
          <w:color w:val="000000"/>
        </w:rPr>
        <w:t>Creates a new Effects Manager File.</w:t>
      </w:r>
      <w:r>
        <w:br/>
      </w:r>
      <w:r>
        <w:br/>
      </w:r>
      <w:r>
        <w:rPr>
          <w:rFonts w:ascii="Verdana" w:hAnsi="Verdana"/>
          <w:color w:val="000000"/>
        </w:rPr>
        <w:t>The user is prompted for a valid filename and, if the selected filename corresponds to an existing file, the software warns the user and prompts for overwrite.</w:t>
      </w:r>
      <w:r>
        <w:br/>
      </w:r>
      <w:r>
        <w:br/>
      </w:r>
      <w:r>
        <w:rPr>
          <w:rFonts w:ascii="Verdana" w:hAnsi="Verdana"/>
          <w:color w:val="000000"/>
        </w:rPr>
        <w:t>It is safe to press [NO] if the user doesn't wa</w:t>
      </w:r>
      <w:r>
        <w:rPr>
          <w:rFonts w:ascii="Verdana" w:hAnsi="Verdana"/>
          <w:color w:val="000000"/>
        </w:rPr>
        <w:t>nt to overwrite the existing file.</w:t>
      </w:r>
    </w:p>
    <w:p w:rsidR="00E75932" w:rsidRDefault="00E75932"/>
    <w:p w:rsidR="00E75932" w:rsidRDefault="00E75932"/>
    <w:p w:rsidR="00E75932" w:rsidRDefault="004A1CB3">
      <w:r>
        <w:rPr>
          <w:rFonts w:ascii="Verdana" w:hAnsi="Verdana"/>
          <w:b/>
          <w:color w:val="000000"/>
          <w:sz w:val="24"/>
        </w:rPr>
        <w:t>Create a new Effects Manager File from the Script</w:t>
      </w:r>
    </w:p>
    <w:p w:rsidR="00E75932" w:rsidRDefault="00E75932"/>
    <w:p w:rsidR="00317BF8" w:rsidRDefault="004A1CB3" w:rsidP="00317BF8">
      <w:r>
        <w:br/>
      </w:r>
      <w:r>
        <w:rPr>
          <w:rFonts w:ascii="Verdana" w:hAnsi="Verdana"/>
          <w:color w:val="000000"/>
        </w:rPr>
        <w:t xml:space="preserve">With a Script open you can create an Effects Manager file of all the individual effects present in the Script. </w:t>
      </w:r>
      <w:r>
        <w:br/>
      </w:r>
      <w:r>
        <w:rPr>
          <w:rFonts w:ascii="Verdana" w:hAnsi="Verdana"/>
          <w:b/>
          <w:color w:val="000000"/>
        </w:rPr>
        <w:t>Go to Script Save As and choose .efx</w:t>
      </w:r>
      <w:r>
        <w:br/>
      </w:r>
      <w:r>
        <w:br/>
      </w:r>
      <w:r>
        <w:br/>
      </w:r>
      <w:bookmarkStart w:id="79" w:name="_topic_OpenanexistingEffectsFile"/>
      <w:bookmarkEnd w:id="79"/>
    </w:p>
    <w:p w:rsidR="00317BF8" w:rsidRDefault="00317BF8" w:rsidP="00317BF8"/>
    <w:p w:rsidR="00317BF8" w:rsidRDefault="00317BF8">
      <w:pPr>
        <w:spacing w:after="200" w:line="276" w:lineRule="auto"/>
      </w:pPr>
      <w:r>
        <w:br w:type="page"/>
      </w:r>
    </w:p>
    <w:p w:rsidR="00E75932" w:rsidRDefault="004A1CB3" w:rsidP="00317BF8">
      <w:r>
        <w:rPr>
          <w:rFonts w:ascii="Tahoma" w:hAnsi="Tahoma"/>
          <w:b/>
          <w:color w:val="4F81BD"/>
          <w:sz w:val="26"/>
        </w:rPr>
        <w:lastRenderedPageBreak/>
        <w:t>Open an existing Effects File</w:t>
      </w:r>
    </w:p>
    <w:p w:rsidR="00E75932" w:rsidRDefault="004A1CB3">
      <w:r>
        <w:rPr>
          <w:rFonts w:ascii="Verdana" w:hAnsi="Verdana"/>
          <w:b/>
          <w:color w:val="000000"/>
          <w:sz w:val="24"/>
        </w:rPr>
        <w:t>Open an Effects Manager File</w:t>
      </w:r>
      <w:r>
        <w:br/>
      </w:r>
      <w:r>
        <w:br/>
      </w:r>
    </w:p>
    <w:p w:rsidR="00E75932" w:rsidRDefault="004A1CB3">
      <w:r>
        <w:rPr>
          <w:noProof/>
        </w:rPr>
        <w:drawing>
          <wp:inline distT="0" distB="0" distL="0" distR="0">
            <wp:extent cx="5553075" cy="3905250"/>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png"/>
                    <pic:cNvPicPr/>
                  </pic:nvPicPr>
                  <pic:blipFill>
                    <a:blip r:embed="rId149" cstate="print"/>
                    <a:stretch>
                      <a:fillRect/>
                    </a:stretch>
                  </pic:blipFill>
                  <pic:spPr>
                    <a:xfrm>
                      <a:off x="0" y="0"/>
                      <a:ext cx="5553075" cy="3905250"/>
                    </a:xfrm>
                    <a:prstGeom prst="rect">
                      <a:avLst/>
                    </a:prstGeom>
                  </pic:spPr>
                </pic:pic>
              </a:graphicData>
            </a:graphic>
          </wp:inline>
        </w:drawing>
      </w:r>
      <w:r>
        <w:br/>
      </w:r>
      <w:r>
        <w:br/>
      </w:r>
      <w:r>
        <w:rPr>
          <w:rFonts w:ascii="Verdana" w:hAnsi="Verdana"/>
          <w:color w:val="000000"/>
        </w:rPr>
        <w:t>Opens an existing Effects Manager File.</w:t>
      </w:r>
      <w:r>
        <w:br/>
      </w:r>
      <w:r>
        <w:br/>
      </w:r>
      <w:r>
        <w:rPr>
          <w:rFonts w:ascii="Verdana" w:hAnsi="Verdana"/>
          <w:color w:val="000000"/>
        </w:rPr>
        <w:t>If the file that is being open</w:t>
      </w:r>
      <w:r>
        <w:rPr>
          <w:rFonts w:ascii="Verdana" w:hAnsi="Verdana"/>
          <w:color w:val="000000"/>
        </w:rPr>
        <w:t>ed is from a previous version of Show Director, the software will warn the user and will prompt for a filename for the imported version.</w:t>
      </w:r>
      <w:r>
        <w:br/>
      </w:r>
      <w:r>
        <w:br/>
      </w:r>
      <w:r>
        <w:rPr>
          <w:rFonts w:ascii="Verdana" w:hAnsi="Verdana"/>
          <w:color w:val="000000"/>
        </w:rPr>
        <w:t>It auto-updates the file format.</w:t>
      </w:r>
    </w:p>
    <w:p w:rsidR="00E75932" w:rsidRDefault="00E75932"/>
    <w:p w:rsidR="00E75932" w:rsidRDefault="004A1CB3">
      <w:r>
        <w:rPr>
          <w:rFonts w:ascii="Verdana" w:hAnsi="Verdana"/>
          <w:color w:val="000000"/>
        </w:rPr>
        <w:t>Open and eff</w:t>
      </w:r>
      <w:r>
        <w:br/>
      </w:r>
      <w:r>
        <w:br/>
      </w:r>
      <w:r>
        <w:br/>
      </w:r>
      <w:r>
        <w:br/>
      </w:r>
      <w:r>
        <w:br/>
      </w:r>
    </w:p>
    <w:p w:rsidR="00317BF8" w:rsidRDefault="00317BF8">
      <w:pPr>
        <w:spacing w:after="200" w:line="276" w:lineRule="auto"/>
        <w:rPr>
          <w:rFonts w:ascii="Tahoma" w:hAnsi="Tahoma"/>
          <w:i/>
          <w:color w:val="C0C0C0"/>
        </w:rPr>
      </w:pPr>
      <w:bookmarkStart w:id="80" w:name="_topic_OpenandSaveEffectsManagersincsvx"/>
      <w:bookmarkEnd w:id="80"/>
      <w:r>
        <w:rPr>
          <w:rFonts w:ascii="Tahoma" w:hAnsi="Tahoma"/>
          <w:i/>
          <w:color w:val="C0C0C0"/>
        </w:rPr>
        <w:br w:type="page"/>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Open and Save Effects  Managers in .csv .xls .efx</w:t>
      </w:r>
    </w:p>
    <w:p w:rsidR="00E75932" w:rsidRDefault="004A1CB3">
      <w:r>
        <w:rPr>
          <w:rStyle w:val="Strong"/>
          <w:rFonts w:ascii="Verdana" w:hAnsi="Verdana"/>
          <w:sz w:val="24"/>
        </w:rPr>
        <w:t xml:space="preserve">Import an Effects Manager File from a .CSV or .XLS File </w:t>
      </w:r>
      <w:r>
        <w:br/>
      </w:r>
    </w:p>
    <w:p w:rsidR="00E75932" w:rsidRDefault="004A1CB3">
      <w:r>
        <w:br/>
      </w:r>
      <w:r>
        <w:rPr>
          <w:noProof/>
        </w:rPr>
        <w:drawing>
          <wp:inline distT="0" distB="0" distL="0" distR="0">
            <wp:extent cx="5991225" cy="3762375"/>
            <wp:effectExtent l="0" t="0" r="0" b="0"/>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rId150" cstate="print"/>
                    <a:stretch>
                      <a:fillRect/>
                    </a:stretch>
                  </pic:blipFill>
                  <pic:spPr>
                    <a:xfrm>
                      <a:off x="0" y="0"/>
                      <a:ext cx="5991225" cy="3762375"/>
                    </a:xfrm>
                    <a:prstGeom prst="rect">
                      <a:avLst/>
                    </a:prstGeom>
                  </pic:spPr>
                </pic:pic>
              </a:graphicData>
            </a:graphic>
          </wp:inline>
        </w:drawing>
      </w:r>
      <w:r>
        <w:br/>
        <w:t>The importing of an Effects manager in .csv or .xls format is done from the File Menu / E</w:t>
      </w:r>
      <w:r>
        <w:t>ffect File / Open Menu.</w:t>
      </w:r>
    </w:p>
    <w:p w:rsidR="00E75932" w:rsidRDefault="004A1CB3">
      <w:r>
        <w:rPr>
          <w:rFonts w:ascii="Verdana" w:hAnsi="Verdana"/>
        </w:rPr>
        <w:t xml:space="preserve">Imports a .csv or .xls file from Excel or any application supporting the file format. </w:t>
      </w:r>
      <w:r>
        <w:br/>
      </w:r>
      <w:r>
        <w:br/>
      </w:r>
      <w:r>
        <w:rPr>
          <w:rFonts w:ascii="Verdana" w:hAnsi="Verdana"/>
        </w:rPr>
        <w:t>The column formats must be the same as in Show Director Effects Manager. The order of the column does not matter.</w:t>
      </w:r>
      <w:r>
        <w:br/>
      </w:r>
      <w:r>
        <w:br/>
      </w:r>
      <w:r>
        <w:rPr>
          <w:rFonts w:ascii="Verdana" w:hAnsi="Verdana"/>
        </w:rPr>
        <w:t xml:space="preserve">The column names must be the same as in Show Director but not in the same order. </w:t>
      </w:r>
      <w:r>
        <w:br/>
      </w:r>
      <w:r>
        <w:br/>
      </w:r>
      <w:r>
        <w:rPr>
          <w:rFonts w:ascii="Verdana" w:hAnsi="Verdana"/>
        </w:rPr>
        <w:t xml:space="preserve">See the format of the Columns in </w:t>
      </w:r>
      <w:hyperlink r:id="rId151">
        <w:r>
          <w:rPr>
            <w:rStyle w:val="Hyperlink"/>
            <w:rFonts w:ascii="Verdana" w:hAnsi="Verdana"/>
          </w:rPr>
          <w:t>The Effects Manager</w:t>
        </w:r>
      </w:hyperlink>
      <w:r>
        <w:rPr>
          <w:rFonts w:ascii="Verdana" w:hAnsi="Verdana"/>
        </w:rPr>
        <w:t xml:space="preserve"> </w:t>
      </w:r>
    </w:p>
    <w:p w:rsidR="00E75932" w:rsidRDefault="004A1CB3">
      <w:r>
        <w:br/>
      </w:r>
      <w:r>
        <w:rPr>
          <w:noProof/>
        </w:rPr>
        <w:drawing>
          <wp:inline distT="0" distB="0" distL="0" distR="0">
            <wp:extent cx="5991225" cy="685800"/>
            <wp:effectExtent l="0" t="0" r="0" b="0"/>
            <wp:docPr id="117"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png"/>
                    <pic:cNvPicPr/>
                  </pic:nvPicPr>
                  <pic:blipFill>
                    <a:blip r:embed="rId152" cstate="print"/>
                    <a:stretch>
                      <a:fillRect/>
                    </a:stretch>
                  </pic:blipFill>
                  <pic:spPr>
                    <a:xfrm>
                      <a:off x="0" y="0"/>
                      <a:ext cx="5991225" cy="685800"/>
                    </a:xfrm>
                    <a:prstGeom prst="rect">
                      <a:avLst/>
                    </a:prstGeom>
                  </pic:spPr>
                </pic:pic>
              </a:graphicData>
            </a:graphic>
          </wp:inline>
        </w:drawing>
      </w:r>
      <w:r>
        <w:br/>
      </w:r>
      <w:r>
        <w:br/>
      </w:r>
      <w:r>
        <w:br/>
      </w:r>
    </w:p>
    <w:p w:rsidR="00317BF8" w:rsidRDefault="00317BF8">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81" w:name="_topic_EffectsMenu"/>
      <w:bookmarkEnd w:id="81"/>
    </w:p>
    <w:p w:rsidR="00317BF8" w:rsidRDefault="00317BF8">
      <w:pPr>
        <w:spacing w:after="200" w:line="276" w:lineRule="auto"/>
        <w:rPr>
          <w:rFonts w:ascii="Tahoma" w:hAnsi="Tahoma"/>
          <w:i/>
          <w:color w:val="C0C0C0"/>
        </w:rPr>
      </w:pPr>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Effects Menu</w:t>
      </w:r>
    </w:p>
    <w:p w:rsidR="00E75932" w:rsidRDefault="004A1CB3">
      <w:r>
        <w:rPr>
          <w:rFonts w:ascii="Verdana" w:hAnsi="Verdana"/>
          <w:b/>
          <w:color w:val="000000"/>
          <w:sz w:val="24"/>
        </w:rPr>
        <w:t>Working with Effects</w:t>
      </w:r>
      <w:r>
        <w:br/>
      </w:r>
      <w:r>
        <w:br/>
      </w:r>
      <w:r>
        <w:rPr>
          <w:rFonts w:ascii="Verdana" w:hAnsi="Verdana"/>
          <w:color w:val="000000"/>
        </w:rPr>
        <w:t>Show Director offers a wide number of functions, options and choices that work with the Effects Manager.</w:t>
      </w:r>
      <w:r>
        <w:br/>
      </w:r>
      <w:r>
        <w:br/>
      </w:r>
      <w:r>
        <w:rPr>
          <w:rFonts w:ascii="Verdana" w:hAnsi="Verdana"/>
          <w:color w:val="000000"/>
        </w:rPr>
        <w:t xml:space="preserve">From the </w:t>
      </w:r>
      <w:r>
        <w:rPr>
          <w:rFonts w:ascii="Verdana" w:hAnsi="Verdana"/>
          <w:color w:val="000000"/>
        </w:rPr>
        <w:t>[EFFECTS] menu the following functions are available:</w:t>
      </w:r>
    </w:p>
    <w:p w:rsidR="00E75932" w:rsidRDefault="00E75932"/>
    <w:p w:rsidR="00E75932" w:rsidRDefault="00E75932"/>
    <w:p w:rsidR="00E75932" w:rsidRDefault="004A1CB3">
      <w:pPr>
        <w:numPr>
          <w:ilvl w:val="0"/>
          <w:numId w:val="59"/>
        </w:numPr>
      </w:pPr>
      <w:r>
        <w:rPr>
          <w:noProof/>
        </w:rPr>
        <w:drawing>
          <wp:inline distT="0" distB="0" distL="0" distR="0">
            <wp:extent cx="2209800" cy="2895600"/>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rId153" cstate="print"/>
                    <a:stretch>
                      <a:fillRect/>
                    </a:stretch>
                  </pic:blipFill>
                  <pic:spPr>
                    <a:xfrm>
                      <a:off x="0" y="0"/>
                      <a:ext cx="2209800" cy="2895600"/>
                    </a:xfrm>
                    <a:prstGeom prst="rect">
                      <a:avLst/>
                    </a:prstGeom>
                  </pic:spPr>
                </pic:pic>
              </a:graphicData>
            </a:graphic>
          </wp:inline>
        </w:drawing>
      </w:r>
    </w:p>
    <w:p w:rsidR="00E75932" w:rsidRDefault="00E75932"/>
    <w:p w:rsidR="00E75932" w:rsidRDefault="00E75932"/>
    <w:p w:rsidR="00E75932" w:rsidRDefault="00E75932">
      <w:pPr>
        <w:numPr>
          <w:ilvl w:val="0"/>
          <w:numId w:val="59"/>
        </w:numPr>
      </w:pPr>
      <w:hyperlink w:anchor="_topic_RefreshGrid1">
        <w:r w:rsidR="004A1CB3">
          <w:rPr>
            <w:rFonts w:ascii="Verdana" w:hAnsi="Verdana"/>
            <w:color w:val="0000FF"/>
            <w:u w:val="single"/>
          </w:rPr>
          <w:t>Refresh Grid</w:t>
        </w:r>
      </w:hyperlink>
    </w:p>
    <w:p w:rsidR="00E75932" w:rsidRDefault="00E75932">
      <w:pPr>
        <w:numPr>
          <w:ilvl w:val="0"/>
          <w:numId w:val="59"/>
        </w:numPr>
      </w:pPr>
      <w:hyperlink w:anchor="_topic_DuplicateEffects">
        <w:r w:rsidR="004A1CB3">
          <w:rPr>
            <w:rFonts w:ascii="Verdana" w:hAnsi="Verdana"/>
            <w:color w:val="0000FF"/>
            <w:u w:val="single"/>
          </w:rPr>
          <w:t>Duplicate Effects</w:t>
        </w:r>
      </w:hyperlink>
    </w:p>
    <w:p w:rsidR="00E75932" w:rsidRDefault="00E75932">
      <w:pPr>
        <w:numPr>
          <w:ilvl w:val="0"/>
          <w:numId w:val="59"/>
        </w:numPr>
      </w:pPr>
      <w:hyperlink w:anchor="_topic_ColumnFillDown1">
        <w:r w:rsidR="004A1CB3">
          <w:rPr>
            <w:rFonts w:ascii="Verdana" w:hAnsi="Verdana"/>
            <w:color w:val="0000FF"/>
            <w:u w:val="single"/>
          </w:rPr>
          <w:t>Column Fill Down</w:t>
        </w:r>
      </w:hyperlink>
    </w:p>
    <w:p w:rsidR="00E75932" w:rsidRDefault="00E75932">
      <w:pPr>
        <w:numPr>
          <w:ilvl w:val="0"/>
          <w:numId w:val="59"/>
        </w:numPr>
      </w:pPr>
      <w:hyperlink w:anchor="_topic_LocateEffectRef">
        <w:r w:rsidR="004A1CB3">
          <w:rPr>
            <w:rFonts w:ascii="Verdana" w:hAnsi="Verdana"/>
            <w:color w:val="0000FF"/>
            <w:u w:val="single"/>
          </w:rPr>
          <w:t>Locate Effect Ref #</w:t>
        </w:r>
      </w:hyperlink>
    </w:p>
    <w:p w:rsidR="00E75932" w:rsidRDefault="00E75932">
      <w:pPr>
        <w:numPr>
          <w:ilvl w:val="0"/>
          <w:numId w:val="59"/>
        </w:numPr>
      </w:pPr>
      <w:hyperlink w:anchor="_topic_TotalEffect">
        <w:r w:rsidR="004A1CB3">
          <w:rPr>
            <w:rFonts w:ascii="Verdana" w:hAnsi="Verdana"/>
            <w:color w:val="0000FF"/>
            <w:u w:val="single"/>
          </w:rPr>
          <w:t>Total Effect</w:t>
        </w:r>
      </w:hyperlink>
    </w:p>
    <w:p w:rsidR="00E75932" w:rsidRDefault="00E75932">
      <w:pPr>
        <w:numPr>
          <w:ilvl w:val="0"/>
          <w:numId w:val="59"/>
        </w:numPr>
      </w:pPr>
      <w:hyperlink w:anchor="_topic_TotalAllEffects">
        <w:r w:rsidR="004A1CB3">
          <w:rPr>
            <w:rFonts w:ascii="Verdana" w:hAnsi="Verdana"/>
            <w:color w:val="0000FF"/>
            <w:u w:val="single"/>
          </w:rPr>
          <w:t>Total All Effects</w:t>
        </w:r>
      </w:hyperlink>
    </w:p>
    <w:p w:rsidR="00E75932" w:rsidRDefault="00E75932">
      <w:pPr>
        <w:numPr>
          <w:ilvl w:val="0"/>
          <w:numId w:val="59"/>
        </w:numPr>
      </w:pPr>
      <w:hyperlink w:anchor="_topic_UpdateEffectTotal">
        <w:r w:rsidR="004A1CB3">
          <w:rPr>
            <w:rFonts w:ascii="Verdana" w:hAnsi="Verdana"/>
            <w:color w:val="0000FF"/>
            <w:u w:val="single"/>
          </w:rPr>
          <w:t>Update Effect Totals...</w:t>
        </w:r>
      </w:hyperlink>
    </w:p>
    <w:p w:rsidR="00E75932" w:rsidRDefault="00E75932">
      <w:pPr>
        <w:numPr>
          <w:ilvl w:val="0"/>
          <w:numId w:val="59"/>
        </w:numPr>
      </w:pPr>
      <w:hyperlink w:anchor="_topic_ImportExportEffects">
        <w:r w:rsidR="004A1CB3">
          <w:rPr>
            <w:rFonts w:ascii="Verdana" w:hAnsi="Verdana"/>
            <w:color w:val="0000FF"/>
            <w:u w:val="single"/>
          </w:rPr>
          <w:t>Import Effects</w:t>
        </w:r>
      </w:hyperlink>
    </w:p>
    <w:p w:rsidR="00E75932" w:rsidRDefault="00E75932">
      <w:pPr>
        <w:numPr>
          <w:ilvl w:val="0"/>
          <w:numId w:val="59"/>
        </w:numPr>
      </w:pPr>
      <w:hyperlink w:anchor="_topic_ImportExportEffects">
        <w:r w:rsidR="004A1CB3">
          <w:rPr>
            <w:rFonts w:ascii="Verdana" w:hAnsi="Verdana"/>
            <w:color w:val="0000FF"/>
            <w:u w:val="single"/>
          </w:rPr>
          <w:t>Export Effects</w:t>
        </w:r>
      </w:hyperlink>
    </w:p>
    <w:p w:rsidR="00E75932" w:rsidRDefault="004A1CB3">
      <w:pPr>
        <w:numPr>
          <w:ilvl w:val="0"/>
          <w:numId w:val="59"/>
        </w:numPr>
      </w:pPr>
      <w:r>
        <w:rPr>
          <w:rFonts w:ascii="Verdana" w:hAnsi="Verdana"/>
          <w:color w:val="0000FF"/>
          <w:u w:val="single"/>
        </w:rPr>
        <w:t>Merge Effects</w:t>
      </w:r>
    </w:p>
    <w:p w:rsidR="00E75932" w:rsidRDefault="00E75932"/>
    <w:p w:rsidR="00E75932" w:rsidRDefault="004A1CB3">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82" w:name="_topic_RefreshGrid1"/>
      <w:bookmarkEnd w:id="82"/>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Refresh Grid</w:t>
      </w:r>
    </w:p>
    <w:p w:rsidR="00E75932" w:rsidRDefault="004A1CB3">
      <w:r>
        <w:rPr>
          <w:rFonts w:ascii="Verdana" w:hAnsi="Verdana"/>
          <w:b/>
          <w:color w:val="000000"/>
          <w:sz w:val="24"/>
        </w:rPr>
        <w:t>REFRESH GRIDS (Shift+F8)</w:t>
      </w:r>
      <w:r>
        <w:br/>
      </w:r>
      <w:r>
        <w:br/>
      </w:r>
      <w:r>
        <w:rPr>
          <w:rFonts w:ascii="Verdana" w:hAnsi="Verdana"/>
          <w:color w:val="000000"/>
        </w:rPr>
        <w:t>Refresh grid command updates the Effects Manager Grid.</w:t>
      </w:r>
      <w:r>
        <w:br/>
      </w:r>
      <w:r>
        <w:br/>
      </w:r>
      <w:r>
        <w:br/>
      </w:r>
      <w:r>
        <w:rPr>
          <w:rFonts w:ascii="Verdana" w:hAnsi="Verdana"/>
          <w:color w:val="000000"/>
        </w:rPr>
        <w:t>Please refer to the analogue function of the Script Manager for more information.</w:t>
      </w:r>
      <w:r>
        <w:br/>
      </w:r>
      <w:r>
        <w:br/>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lastRenderedPageBreak/>
        <w:t xml:space="preserve">Created with the Personal Edition of HelpNDoc: </w:t>
      </w:r>
      <w:hyperlink r:id="rId154">
        <w:r>
          <w:rPr>
            <w:rFonts w:ascii="Tahoma" w:hAnsi="Tahoma"/>
            <w:i/>
            <w:color w:val="6666FF"/>
          </w:rPr>
          <w:t>Free EPub producer</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83" w:name="_topic_DuplicateEffects"/>
      <w:bookmarkEnd w:id="83"/>
      <w:r>
        <w:rPr>
          <w:rFonts w:ascii="Tahoma" w:hAnsi="Tahoma"/>
          <w:b/>
          <w:color w:val="4F81BD"/>
          <w:sz w:val="26"/>
        </w:rPr>
        <w:t>Duplicate Effects</w:t>
      </w:r>
    </w:p>
    <w:p w:rsidR="00E75932" w:rsidRDefault="004A1CB3">
      <w:r>
        <w:rPr>
          <w:rFonts w:ascii="Verdana" w:hAnsi="Verdana"/>
          <w:b/>
          <w:color w:val="000000"/>
          <w:sz w:val="24"/>
        </w:rPr>
        <w:t>DUPLICATE EFFECTS</w:t>
      </w:r>
      <w:r>
        <w:br/>
      </w:r>
      <w:r>
        <w:br/>
      </w:r>
      <w:r>
        <w:rPr>
          <w:rFonts w:ascii="Verdana" w:hAnsi="Verdana"/>
          <w:color w:val="000000"/>
        </w:rPr>
        <w:t>First: make a Selection.</w:t>
      </w:r>
      <w:r>
        <w:br/>
      </w:r>
      <w:r>
        <w:rPr>
          <w:rFonts w:ascii="Verdana" w:hAnsi="Verdana"/>
          <w:color w:val="000000"/>
        </w:rPr>
        <w:t xml:space="preserve">If you don't know how to select multiple rows, please refer to </w:t>
      </w:r>
      <w:hyperlink r:id="rId155">
        <w:r>
          <w:rPr>
            <w:rFonts w:ascii="Verdana" w:hAnsi="Verdana"/>
            <w:color w:val="0000FF"/>
            <w:u w:val="single"/>
          </w:rPr>
          <w:t>Selection Strategies</w:t>
        </w:r>
      </w:hyperlink>
    </w:p>
    <w:p w:rsidR="00E75932" w:rsidRDefault="00E75932"/>
    <w:p w:rsidR="00E75932" w:rsidRDefault="004A1CB3">
      <w:r>
        <w:rPr>
          <w:color w:val="000000"/>
        </w:rPr>
        <w:t xml:space="preserve">Press </w:t>
      </w:r>
      <w:r>
        <w:rPr>
          <w:b/>
          <w:color w:val="000000"/>
        </w:rPr>
        <w:t>Ctrl+A</w:t>
      </w:r>
      <w:r>
        <w:rPr>
          <w:color w:val="000000"/>
        </w:rPr>
        <w:t>, select command from Effects Menu or click the related Icon in the tool-bar.</w:t>
      </w:r>
    </w:p>
    <w:p w:rsidR="00E75932" w:rsidRDefault="004A1CB3">
      <w:r>
        <w:br/>
      </w:r>
      <w:r>
        <w:rPr>
          <w:rFonts w:ascii="Verdana" w:hAnsi="Verdana"/>
          <w:b/>
          <w:color w:val="000000"/>
        </w:rPr>
        <w:t>You can now also Copy, Cut and Paste text within cells or from other application. Highlight the text string and, clicking on it with the right button of the mouse, opens t</w:t>
      </w:r>
      <w:r>
        <w:rPr>
          <w:rFonts w:ascii="Verdana" w:hAnsi="Verdana"/>
          <w:b/>
          <w:color w:val="000000"/>
        </w:rPr>
        <w:t>he edit Menu.</w:t>
      </w:r>
      <w:r>
        <w:br/>
      </w:r>
    </w:p>
    <w:p w:rsidR="00E75932" w:rsidRDefault="00E75932"/>
    <w:p w:rsidR="00E75932" w:rsidRDefault="00E75932"/>
    <w:p w:rsidR="00E75932" w:rsidRDefault="00E75932"/>
    <w:p w:rsidR="00E75932" w:rsidRDefault="004A1CB3">
      <w:r>
        <w:br/>
      </w:r>
      <w:r>
        <w:br/>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 xml:space="preserve">Created with the Personal Edition of HelpNDoc: </w:t>
      </w:r>
      <w:hyperlink r:id="rId156">
        <w:r>
          <w:rPr>
            <w:rFonts w:ascii="Tahoma" w:hAnsi="Tahoma"/>
            <w:i/>
            <w:color w:val="6666FF"/>
          </w:rPr>
          <w:t>Full-featured Kindle eBooks generator</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84" w:name="_topic_ColumnFillDown1"/>
      <w:bookmarkEnd w:id="84"/>
      <w:r>
        <w:rPr>
          <w:rFonts w:ascii="Tahoma" w:hAnsi="Tahoma"/>
          <w:b/>
          <w:color w:val="4F81BD"/>
          <w:sz w:val="26"/>
        </w:rPr>
        <w:t>Column Fill Down</w:t>
      </w:r>
    </w:p>
    <w:p w:rsidR="00E75932" w:rsidRDefault="004A1CB3">
      <w:r>
        <w:rPr>
          <w:rFonts w:ascii="Verdana" w:hAnsi="Verdana"/>
          <w:b/>
          <w:color w:val="000000"/>
          <w:sz w:val="24"/>
        </w:rPr>
        <w:t>COLUMN FILL DOWN (Shift+F9)</w:t>
      </w:r>
      <w:r>
        <w:br/>
      </w:r>
      <w:r>
        <w:br/>
      </w:r>
      <w:r>
        <w:rPr>
          <w:rFonts w:ascii="Verdana" w:hAnsi="Verdana"/>
          <w:color w:val="000000"/>
        </w:rPr>
        <w:t xml:space="preserve">If you want to </w:t>
      </w:r>
      <w:r>
        <w:rPr>
          <w:rFonts w:ascii="Verdana" w:hAnsi="Verdana"/>
          <w:color w:val="000000"/>
        </w:rPr>
        <w:t>copy, repeat a value to following effects, you can use the Fill Down command.:</w:t>
      </w:r>
      <w:r>
        <w:br/>
      </w:r>
    </w:p>
    <w:p w:rsidR="00E75932" w:rsidRDefault="004A1CB3">
      <w:pPr>
        <w:numPr>
          <w:ilvl w:val="0"/>
          <w:numId w:val="60"/>
        </w:numPr>
      </w:pPr>
      <w:r>
        <w:rPr>
          <w:rFonts w:ascii="Verdana" w:hAnsi="Verdana"/>
          <w:color w:val="000000"/>
        </w:rPr>
        <w:t>Select the cell you want to fill down.</w:t>
      </w:r>
      <w:r>
        <w:br/>
      </w:r>
    </w:p>
    <w:p w:rsidR="00E75932" w:rsidRDefault="004A1CB3">
      <w:pPr>
        <w:numPr>
          <w:ilvl w:val="0"/>
          <w:numId w:val="60"/>
        </w:numPr>
      </w:pPr>
      <w:r>
        <w:rPr>
          <w:rFonts w:ascii="Verdana" w:hAnsi="Verdana"/>
          <w:color w:val="000000"/>
        </w:rPr>
        <w:t>While pressing the Shift key, select the last row of your fill. The selection is highlighted.</w:t>
      </w:r>
      <w:r>
        <w:br/>
      </w:r>
    </w:p>
    <w:p w:rsidR="00E75932" w:rsidRDefault="004A1CB3">
      <w:pPr>
        <w:numPr>
          <w:ilvl w:val="0"/>
          <w:numId w:val="60"/>
        </w:numPr>
      </w:pPr>
      <w:r>
        <w:rPr>
          <w:rFonts w:ascii="Verdana" w:hAnsi="Verdana"/>
          <w:color w:val="000000"/>
        </w:rPr>
        <w:t xml:space="preserve">Press Shift+F9, and the cell will be </w:t>
      </w:r>
      <w:r>
        <w:rPr>
          <w:rFonts w:ascii="Verdana" w:hAnsi="Verdana"/>
          <w:color w:val="000000"/>
        </w:rPr>
        <w:t>copied to the cells below the selection</w:t>
      </w:r>
    </w:p>
    <w:p w:rsidR="00E75932" w:rsidRDefault="004A1CB3">
      <w:r>
        <w:br/>
      </w:r>
      <w:r>
        <w:br/>
      </w:r>
      <w:r>
        <w:rPr>
          <w:rFonts w:ascii="Verdana" w:hAnsi="Verdana"/>
          <w:b/>
          <w:color w:val="000000"/>
        </w:rPr>
        <w:t>Note: If you skip the point number 2, the cell will be copied until the end of the visible part of the effects file (sorted and filtered, in other words, it will fill until the end of the grid).</w:t>
      </w:r>
      <w:r>
        <w:br/>
      </w:r>
      <w:r>
        <w:br/>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 xml:space="preserve">Created with the </w:t>
      </w:r>
      <w:r>
        <w:rPr>
          <w:rFonts w:ascii="Tahoma" w:hAnsi="Tahoma"/>
          <w:i/>
          <w:color w:val="C0C0C0"/>
        </w:rPr>
        <w:t xml:space="preserve">Personal Edition of HelpNDoc: </w:t>
      </w:r>
      <w:hyperlink r:id="rId157">
        <w:r>
          <w:rPr>
            <w:rFonts w:ascii="Tahoma" w:hAnsi="Tahoma"/>
            <w:i/>
            <w:color w:val="6666FF"/>
          </w:rPr>
          <w:t>Easily create PDF Help documents</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85" w:name="_topic_EffectsAutoComplete"/>
      <w:bookmarkEnd w:id="85"/>
      <w:r>
        <w:rPr>
          <w:rFonts w:ascii="Tahoma" w:hAnsi="Tahoma"/>
          <w:b/>
          <w:color w:val="4F81BD"/>
          <w:sz w:val="26"/>
        </w:rPr>
        <w:t>Effects Auto Complete</w:t>
      </w:r>
    </w:p>
    <w:p w:rsidR="00E75932" w:rsidRDefault="004A1CB3">
      <w:r>
        <w:rPr>
          <w:rFonts w:ascii="Verdana" w:hAnsi="Verdana"/>
          <w:b/>
          <w:color w:val="000000"/>
          <w:sz w:val="24"/>
        </w:rPr>
        <w:t>EFFECTS AUTO-COMPLETE (CTRL+F10)</w:t>
      </w:r>
      <w:r>
        <w:br/>
      </w:r>
      <w:r>
        <w:br/>
      </w:r>
      <w:r>
        <w:rPr>
          <w:rFonts w:ascii="Verdana" w:hAnsi="Verdana"/>
          <w:color w:val="000000"/>
        </w:rPr>
        <w:t xml:space="preserve">This new function auto-completes sequences of positions, angles and any column you </w:t>
      </w:r>
      <w:r>
        <w:rPr>
          <w:rFonts w:ascii="Verdana" w:hAnsi="Verdana"/>
          <w:color w:val="000000"/>
        </w:rPr>
        <w:t>want.</w:t>
      </w:r>
      <w:r>
        <w:br/>
      </w:r>
      <w:r>
        <w:rPr>
          <w:rFonts w:ascii="Verdana" w:hAnsi="Verdana"/>
          <w:color w:val="000000"/>
        </w:rPr>
        <w:t>AutoComplete can be used also in the REF column to create a sequence of references.</w:t>
      </w:r>
    </w:p>
    <w:p w:rsidR="00E75932" w:rsidRDefault="004A1CB3">
      <w:r>
        <w:br/>
      </w:r>
      <w:r>
        <w:br/>
      </w:r>
      <w:r>
        <w:br/>
      </w:r>
      <w:r>
        <w:rPr>
          <w:rFonts w:ascii="Verdana" w:hAnsi="Verdana"/>
          <w:b/>
          <w:color w:val="000000"/>
        </w:rPr>
        <w:t>The logic of the auto-complete function</w:t>
      </w:r>
    </w:p>
    <w:p w:rsidR="00E75932" w:rsidRDefault="004A1CB3">
      <w:r>
        <w:br/>
      </w:r>
      <w:r>
        <w:rPr>
          <w:rFonts w:ascii="Verdana" w:hAnsi="Verdana"/>
          <w:color w:val="000000"/>
        </w:rPr>
        <w:t>This function, is based on the user input. It finds the increment gap in your sequence and goes to fill the rest</w:t>
      </w:r>
      <w:r>
        <w:br/>
      </w:r>
    </w:p>
    <w:p w:rsidR="00E75932" w:rsidRDefault="004A1CB3">
      <w:pPr>
        <w:numPr>
          <w:ilvl w:val="0"/>
          <w:numId w:val="48"/>
        </w:numPr>
      </w:pPr>
      <w:r>
        <w:rPr>
          <w:rFonts w:ascii="Verdana" w:hAnsi="Verdana"/>
          <w:color w:val="000000"/>
        </w:rPr>
        <w:lastRenderedPageBreak/>
        <w:t xml:space="preserve"> If you </w:t>
      </w:r>
      <w:r>
        <w:rPr>
          <w:rFonts w:ascii="Verdana" w:hAnsi="Verdana"/>
          <w:color w:val="000000"/>
        </w:rPr>
        <w:t xml:space="preserve">are using it on the REF field and the first cell is 750001 and the second is 750002, it will keep adding consequential references. </w:t>
      </w:r>
    </w:p>
    <w:p w:rsidR="00E75932" w:rsidRDefault="004A1CB3">
      <w:pPr>
        <w:numPr>
          <w:ilvl w:val="0"/>
          <w:numId w:val="48"/>
        </w:numPr>
      </w:pPr>
      <w:r>
        <w:rPr>
          <w:rFonts w:ascii="Verdana" w:hAnsi="Verdana"/>
          <w:color w:val="000000"/>
        </w:rPr>
        <w:t xml:space="preserve"> If you are using the CAL column and the first cell is 50 the second 75, it will create a sequence 50-75-100-125 and so on u</w:t>
      </w:r>
      <w:r>
        <w:rPr>
          <w:rFonts w:ascii="Verdana" w:hAnsi="Verdana"/>
          <w:color w:val="000000"/>
        </w:rPr>
        <w:t>ntil last row selected.</w:t>
      </w:r>
    </w:p>
    <w:p w:rsidR="00E75932" w:rsidRDefault="00E75932">
      <w:pPr>
        <w:ind w:left="600"/>
      </w:pPr>
    </w:p>
    <w:p w:rsidR="00E75932" w:rsidRDefault="004A1CB3">
      <w:pPr>
        <w:ind w:left="600"/>
      </w:pPr>
      <w:r>
        <w:rPr>
          <w:rFonts w:ascii="Verdana" w:hAnsi="Verdana"/>
          <w:color w:val="000000"/>
        </w:rPr>
        <w:t>TIP: You can first create duplicates of the same effect (Ctrl-A) and then make the sequencing.</w:t>
      </w:r>
    </w:p>
    <w:p w:rsidR="00E75932" w:rsidRDefault="00E75932">
      <w:pPr>
        <w:ind w:left="600"/>
      </w:pPr>
    </w:p>
    <w:p w:rsidR="00E75932" w:rsidRDefault="004A1CB3">
      <w:r>
        <w:br/>
      </w:r>
      <w:r>
        <w:rPr>
          <w:rFonts w:ascii="Verdana" w:hAnsi="Verdana"/>
          <w:b/>
          <w:color w:val="000000"/>
        </w:rPr>
        <w:t>Note: the sequence is calculated on the first two cells of the selection.</w:t>
      </w:r>
      <w:r>
        <w:br/>
      </w:r>
      <w:r>
        <w:br/>
      </w:r>
      <w:r>
        <w:rPr>
          <w:rFonts w:ascii="Verdana" w:hAnsi="Verdana"/>
          <w:b/>
          <w:color w:val="000000"/>
        </w:rPr>
        <w:t>To auto Fill a column</w:t>
      </w:r>
    </w:p>
    <w:p w:rsidR="00E75932" w:rsidRDefault="00E75932"/>
    <w:p w:rsidR="00E75932" w:rsidRDefault="004A1CB3">
      <w:pPr>
        <w:numPr>
          <w:ilvl w:val="0"/>
          <w:numId w:val="61"/>
        </w:numPr>
      </w:pPr>
      <w:r>
        <w:rPr>
          <w:rFonts w:ascii="Verdana" w:hAnsi="Verdana"/>
          <w:color w:val="000000"/>
        </w:rPr>
        <w:t>Select the first cell you want to us</w:t>
      </w:r>
      <w:r>
        <w:rPr>
          <w:rFonts w:ascii="Verdana" w:hAnsi="Verdana"/>
          <w:color w:val="000000"/>
        </w:rPr>
        <w:t>e as the base of the sequence.While pressing the Shift key, select the last row in which you want to auto Fill. The selection is highlighted and the first two cells of the selection are used to create the sequence.</w:t>
      </w:r>
    </w:p>
    <w:p w:rsidR="00E75932" w:rsidRDefault="00E75932">
      <w:pPr>
        <w:ind w:left="600"/>
      </w:pPr>
    </w:p>
    <w:p w:rsidR="00E75932" w:rsidRDefault="004A1CB3">
      <w:pPr>
        <w:numPr>
          <w:ilvl w:val="0"/>
          <w:numId w:val="61"/>
        </w:numPr>
      </w:pPr>
      <w:r>
        <w:rPr>
          <w:rFonts w:ascii="Verdana" w:hAnsi="Verdana"/>
          <w:color w:val="000000"/>
        </w:rPr>
        <w:t>Press CTRL+F10, and the selected columns</w:t>
      </w:r>
      <w:r>
        <w:rPr>
          <w:rFonts w:ascii="Verdana" w:hAnsi="Verdana"/>
          <w:color w:val="000000"/>
        </w:rPr>
        <w:t xml:space="preserve"> content, of the selected rows, will be filled automatically by the auto-complete function</w:t>
      </w:r>
    </w:p>
    <w:p w:rsidR="00E75932" w:rsidRDefault="00E75932"/>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86" w:name="_topic_LocateEffectRef"/>
      <w:bookmarkEnd w:id="86"/>
      <w:r>
        <w:rPr>
          <w:rFonts w:ascii="Tahoma" w:hAnsi="Tahoma"/>
          <w:b/>
          <w:color w:val="4F81BD"/>
          <w:sz w:val="26"/>
        </w:rPr>
        <w:t xml:space="preserve">Locate </w:t>
      </w:r>
      <w:r>
        <w:rPr>
          <w:rFonts w:ascii="Tahoma" w:hAnsi="Tahoma"/>
          <w:b/>
          <w:color w:val="4F81BD"/>
          <w:sz w:val="26"/>
        </w:rPr>
        <w:t>Effect Ref#</w:t>
      </w:r>
    </w:p>
    <w:p w:rsidR="00E75932" w:rsidRDefault="004A1CB3">
      <w:r>
        <w:rPr>
          <w:rFonts w:ascii="Verdana" w:hAnsi="Verdana"/>
          <w:b/>
          <w:color w:val="000000"/>
          <w:sz w:val="24"/>
        </w:rPr>
        <w:t>LOCATE (Shift + F10)</w:t>
      </w:r>
      <w:r>
        <w:br/>
      </w:r>
      <w:r>
        <w:br/>
      </w:r>
      <w:r>
        <w:rPr>
          <w:rFonts w:ascii="Verdana" w:hAnsi="Verdana"/>
          <w:color w:val="000000"/>
        </w:rPr>
        <w:t>Locate helps you to go to a certain effect based on reference #</w:t>
      </w:r>
      <w:r>
        <w:br/>
      </w:r>
    </w:p>
    <w:p w:rsidR="00E75932" w:rsidRDefault="004A1CB3" w:rsidP="00317BF8">
      <w:r>
        <w:rPr>
          <w:noProof/>
        </w:rPr>
        <w:drawing>
          <wp:inline distT="0" distB="0" distL="0" distR="0">
            <wp:extent cx="1962150" cy="914400"/>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jpg"/>
                    <pic:cNvPicPr/>
                  </pic:nvPicPr>
                  <pic:blipFill>
                    <a:blip r:embed="rId158" cstate="print"/>
                    <a:stretch>
                      <a:fillRect/>
                    </a:stretch>
                  </pic:blipFill>
                  <pic:spPr>
                    <a:xfrm>
                      <a:off x="0" y="0"/>
                      <a:ext cx="1962150" cy="914400"/>
                    </a:xfrm>
                    <a:prstGeom prst="rect">
                      <a:avLst/>
                    </a:prstGeom>
                  </pic:spPr>
                </pic:pic>
              </a:graphicData>
            </a:graphic>
          </wp:inline>
        </w:drawing>
      </w:r>
      <w:r>
        <w:br/>
      </w:r>
      <w:r>
        <w:br/>
      </w:r>
      <w:r>
        <w:br/>
      </w:r>
      <w:r>
        <w:br/>
      </w:r>
      <w:r>
        <w:br/>
      </w:r>
      <w:bookmarkStart w:id="87" w:name="_topic_TotalEffect"/>
      <w:bookmarkEnd w:id="87"/>
      <w:r>
        <w:rPr>
          <w:rFonts w:ascii="Tahoma" w:hAnsi="Tahoma"/>
          <w:b/>
          <w:color w:val="4F81BD"/>
          <w:sz w:val="26"/>
        </w:rPr>
        <w:t>Total Effect</w:t>
      </w:r>
    </w:p>
    <w:p w:rsidR="00E75932" w:rsidRDefault="004A1CB3">
      <w:r>
        <w:rPr>
          <w:rFonts w:ascii="Verdana" w:hAnsi="Verdana"/>
          <w:b/>
          <w:color w:val="000000"/>
          <w:sz w:val="24"/>
        </w:rPr>
        <w:t>TOTAL E</w:t>
      </w:r>
      <w:r>
        <w:rPr>
          <w:rFonts w:ascii="Verdana" w:hAnsi="Verdana"/>
          <w:b/>
          <w:color w:val="000000"/>
          <w:sz w:val="24"/>
        </w:rPr>
        <w:t>FFECT (F12)</w:t>
      </w:r>
      <w:r>
        <w:br/>
      </w:r>
      <w:r>
        <w:br/>
      </w:r>
      <w:r>
        <w:br/>
      </w:r>
      <w:r>
        <w:rPr>
          <w:rFonts w:ascii="Verdana" w:hAnsi="Verdana"/>
          <w:color w:val="000000"/>
        </w:rPr>
        <w:t>This is an inventory-tracking feature.</w:t>
      </w:r>
      <w:r>
        <w:br/>
      </w:r>
      <w:r>
        <w:rPr>
          <w:rFonts w:ascii="Verdana" w:hAnsi="Verdana"/>
          <w:color w:val="000000"/>
        </w:rPr>
        <w:t>In order to operate properly you need to assign the Columns MAGAZINE in the Script Manager and Effects Manager to display the total quantities on hand or inventory for each product.</w:t>
      </w:r>
      <w:r>
        <w:br/>
      </w:r>
      <w:r>
        <w:br/>
      </w:r>
      <w:r>
        <w:rPr>
          <w:rFonts w:ascii="Verdana" w:hAnsi="Verdana"/>
          <w:b/>
          <w:color w:val="000000"/>
        </w:rPr>
        <w:t>To know at any given</w:t>
      </w:r>
      <w:r>
        <w:rPr>
          <w:rFonts w:ascii="Verdana" w:hAnsi="Verdana"/>
          <w:b/>
          <w:color w:val="000000"/>
        </w:rPr>
        <w:t xml:space="preserve"> moment of scripting the quantities of a particular product in the script :</w:t>
      </w:r>
      <w:r>
        <w:br/>
      </w:r>
    </w:p>
    <w:p w:rsidR="00E75932" w:rsidRDefault="004A1CB3">
      <w:pPr>
        <w:numPr>
          <w:ilvl w:val="0"/>
          <w:numId w:val="62"/>
        </w:numPr>
      </w:pPr>
      <w:r>
        <w:rPr>
          <w:rFonts w:ascii="Verdana" w:hAnsi="Verdana"/>
          <w:color w:val="000000"/>
        </w:rPr>
        <w:t>Select the product in the Script</w:t>
      </w:r>
      <w:r>
        <w:br/>
      </w:r>
    </w:p>
    <w:p w:rsidR="00E75932" w:rsidRDefault="004A1CB3">
      <w:pPr>
        <w:numPr>
          <w:ilvl w:val="0"/>
          <w:numId w:val="62"/>
        </w:numPr>
      </w:pPr>
      <w:r>
        <w:rPr>
          <w:rFonts w:ascii="Verdana" w:hAnsi="Verdana"/>
          <w:color w:val="000000"/>
        </w:rPr>
        <w:t>Select the command in the Effects Menu, Press F 12 or click the Icon.</w:t>
      </w:r>
    </w:p>
    <w:p w:rsidR="00E75932" w:rsidRDefault="004A1CB3">
      <w:r>
        <w:br/>
      </w:r>
      <w:r>
        <w:br/>
      </w:r>
      <w:r>
        <w:rPr>
          <w:rFonts w:ascii="Verdana" w:hAnsi="Verdana"/>
          <w:color w:val="000000"/>
        </w:rPr>
        <w:t xml:space="preserve">If you have used more quantities than available in inventory the display </w:t>
      </w:r>
      <w:r>
        <w:rPr>
          <w:rFonts w:ascii="Verdana" w:hAnsi="Verdana"/>
          <w:color w:val="000000"/>
        </w:rPr>
        <w:t>in MAGAZINE /Script Manger will show negative numbers.</w:t>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88" w:name="_topic_TotalAllEffects"/>
      <w:bookmarkEnd w:id="88"/>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Total All Effects</w:t>
      </w:r>
    </w:p>
    <w:p w:rsidR="00E75932" w:rsidRDefault="004A1CB3">
      <w:r>
        <w:rPr>
          <w:rFonts w:ascii="Verdana" w:hAnsi="Verdana"/>
          <w:b/>
          <w:color w:val="000000"/>
          <w:sz w:val="24"/>
        </w:rPr>
        <w:t>TOTAL EFFECT (F12)</w:t>
      </w:r>
      <w:r>
        <w:br/>
      </w:r>
      <w:r>
        <w:br/>
      </w:r>
      <w:r>
        <w:br/>
      </w:r>
      <w:r>
        <w:rPr>
          <w:rFonts w:ascii="Verdana" w:hAnsi="Verdana"/>
          <w:color w:val="000000"/>
        </w:rPr>
        <w:t>T</w:t>
      </w:r>
      <w:r>
        <w:rPr>
          <w:rFonts w:ascii="Verdana" w:hAnsi="Verdana"/>
          <w:color w:val="000000"/>
        </w:rPr>
        <w:t>his command extends the inventory account to all the products in the Script Manager.</w:t>
      </w:r>
      <w:r>
        <w:br/>
      </w:r>
      <w:r>
        <w:br/>
      </w:r>
      <w:r>
        <w:rPr>
          <w:rFonts w:ascii="Verdana" w:hAnsi="Verdana"/>
          <w:color w:val="000000"/>
        </w:rPr>
        <w:t xml:space="preserve">Please refer to </w:t>
      </w:r>
      <w:hyperlink w:anchor="_topic_TotalEffect">
        <w:r>
          <w:rPr>
            <w:rFonts w:ascii="Verdana" w:hAnsi="Verdana"/>
            <w:color w:val="0000FF"/>
            <w:u w:val="single"/>
          </w:rPr>
          <w:t>Total Effect</w:t>
        </w:r>
      </w:hyperlink>
      <w:r>
        <w:rPr>
          <w:rFonts w:ascii="Verdana" w:hAnsi="Verdana"/>
          <w:color w:val="000000"/>
        </w:rPr>
        <w:t xml:space="preserve"> function for more information.</w:t>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89" w:name="_topic_UpdateEffectTotal"/>
      <w:bookmarkEnd w:id="89"/>
      <w:r>
        <w:rPr>
          <w:rFonts w:ascii="Tahoma" w:hAnsi="Tahoma"/>
          <w:b/>
          <w:color w:val="4F81BD"/>
          <w:sz w:val="26"/>
        </w:rPr>
        <w:t>Update Effect Total</w:t>
      </w:r>
    </w:p>
    <w:p w:rsidR="00E75932" w:rsidRDefault="004A1CB3">
      <w:r>
        <w:rPr>
          <w:rFonts w:ascii="Verdana" w:hAnsi="Verdana"/>
          <w:b/>
          <w:color w:val="000000"/>
          <w:sz w:val="24"/>
        </w:rPr>
        <w:t>UPDATE EFFECT TOTALS (CTRL+F12)</w:t>
      </w:r>
      <w:r>
        <w:br/>
      </w:r>
      <w:r>
        <w:br/>
      </w:r>
      <w:r>
        <w:br/>
      </w:r>
      <w:r>
        <w:rPr>
          <w:rFonts w:ascii="Verdana" w:hAnsi="Verdana"/>
          <w:color w:val="000000"/>
        </w:rPr>
        <w:t xml:space="preserve">The Effect Manager can be updated by Subtracting all the product from the selected Script, which causes a </w:t>
      </w:r>
      <w:r>
        <w:rPr>
          <w:rFonts w:ascii="Verdana" w:hAnsi="Verdana"/>
          <w:color w:val="000000"/>
        </w:rPr>
        <w:t>NEW Effect File to be created.</w:t>
      </w:r>
      <w:r>
        <w:br/>
      </w:r>
    </w:p>
    <w:p w:rsidR="00E75932" w:rsidRDefault="004A1CB3">
      <w:r>
        <w:rPr>
          <w:noProof/>
        </w:rPr>
        <w:drawing>
          <wp:inline distT="0" distB="0" distL="0" distR="0">
            <wp:extent cx="4286250" cy="1266825"/>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jpg"/>
                    <pic:cNvPicPr/>
                  </pic:nvPicPr>
                  <pic:blipFill>
                    <a:blip r:embed="rId159" cstate="print"/>
                    <a:stretch>
                      <a:fillRect/>
                    </a:stretch>
                  </pic:blipFill>
                  <pic:spPr>
                    <a:xfrm>
                      <a:off x="0" y="0"/>
                      <a:ext cx="4286250" cy="1266825"/>
                    </a:xfrm>
                    <a:prstGeom prst="rect">
                      <a:avLst/>
                    </a:prstGeom>
                  </pic:spPr>
                </pic:pic>
              </a:graphicData>
            </a:graphic>
          </wp:inline>
        </w:drawing>
      </w:r>
      <w:r>
        <w:br/>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90" w:name="_topic_ImportExportEffects"/>
      <w:bookmarkEnd w:id="90"/>
      <w:r>
        <w:rPr>
          <w:rFonts w:ascii="Tahoma" w:hAnsi="Tahoma"/>
          <w:b/>
          <w:color w:val="4F81BD"/>
          <w:sz w:val="26"/>
        </w:rPr>
        <w:t>Import / Export Effects</w:t>
      </w:r>
    </w:p>
    <w:p w:rsidR="00E75932" w:rsidRDefault="004A1CB3">
      <w:r>
        <w:rPr>
          <w:rFonts w:ascii="Verdana" w:hAnsi="Verdana"/>
          <w:b/>
          <w:color w:val="000000"/>
          <w:sz w:val="24"/>
        </w:rPr>
        <w:t>IMPORT AND EXPORT EFFECTS</w:t>
      </w:r>
      <w:r>
        <w:br/>
      </w:r>
      <w:r>
        <w:br/>
      </w:r>
      <w:r>
        <w:rPr>
          <w:rFonts w:ascii="Verdana" w:hAnsi="Verdana"/>
          <w:color w:val="000000"/>
        </w:rPr>
        <w:t>Import and Export effects Show Di</w:t>
      </w:r>
      <w:r>
        <w:rPr>
          <w:rFonts w:ascii="Verdana" w:hAnsi="Verdana"/>
          <w:color w:val="000000"/>
        </w:rPr>
        <w:t xml:space="preserve">rector feature works together and in conjunction with the </w:t>
      </w:r>
      <w:hyperlink w:anchor="_topic_TheEffectsFilterFile">
        <w:r>
          <w:rPr>
            <w:rFonts w:ascii="Verdana" w:hAnsi="Verdana"/>
            <w:color w:val="0000FF"/>
            <w:u w:val="single"/>
          </w:rPr>
          <w:t>Effect Filter Manager</w:t>
        </w:r>
      </w:hyperlink>
      <w:r>
        <w:rPr>
          <w:rFonts w:ascii="Verdana" w:hAnsi="Verdana"/>
          <w:color w:val="000000"/>
        </w:rPr>
        <w:t xml:space="preserve"> option.</w:t>
      </w:r>
      <w:r>
        <w:br/>
      </w:r>
      <w:r>
        <w:br/>
      </w:r>
      <w:r>
        <w:rPr>
          <w:rFonts w:ascii="Verdana" w:hAnsi="Verdana"/>
          <w:color w:val="000000"/>
        </w:rPr>
        <w:t xml:space="preserve">A </w:t>
      </w:r>
      <w:hyperlink w:anchor="_topic_TheScriptFilterFile">
        <w:r>
          <w:rPr>
            <w:rFonts w:ascii="Verdana" w:hAnsi="Verdana"/>
            <w:color w:val="0000FF"/>
            <w:u w:val="single"/>
          </w:rPr>
          <w:t>Filter</w:t>
        </w:r>
      </w:hyperlink>
      <w:r>
        <w:rPr>
          <w:rFonts w:ascii="Verdana" w:hAnsi="Verdana"/>
          <w:color w:val="000000"/>
        </w:rPr>
        <w:t xml:space="preserve"> is a part of the Effects File.</w:t>
      </w:r>
      <w:r>
        <w:br/>
      </w:r>
      <w:r>
        <w:rPr>
          <w:rFonts w:ascii="Verdana" w:hAnsi="Verdana"/>
          <w:color w:val="000000"/>
        </w:rPr>
        <w:t>It could be a large number of ef</w:t>
      </w:r>
      <w:r>
        <w:rPr>
          <w:rFonts w:ascii="Verdana" w:hAnsi="Verdana"/>
          <w:color w:val="000000"/>
        </w:rPr>
        <w:t>fects corresponding to a macro area such as outdoor or indoor, or several effects from a specific manufacturer.</w:t>
      </w:r>
      <w:r>
        <w:br/>
      </w:r>
      <w:r>
        <w:rPr>
          <w:rFonts w:ascii="Verdana" w:hAnsi="Verdana"/>
          <w:color w:val="000000"/>
        </w:rPr>
        <w:t>You can filter by any entry in the Effects File.</w:t>
      </w:r>
    </w:p>
    <w:p w:rsidR="00E75932" w:rsidRDefault="004A1CB3">
      <w:r>
        <w:br/>
      </w:r>
      <w:r>
        <w:rPr>
          <w:rFonts w:ascii="Verdana" w:hAnsi="Verdana"/>
          <w:b/>
          <w:color w:val="000000"/>
        </w:rPr>
        <w:t>EXPORT FILTERED EFFECTS:</w:t>
      </w:r>
    </w:p>
    <w:p w:rsidR="00E75932" w:rsidRDefault="004A1CB3">
      <w:pPr>
        <w:numPr>
          <w:ilvl w:val="0"/>
          <w:numId w:val="63"/>
        </w:numPr>
      </w:pPr>
      <w:r>
        <w:rPr>
          <w:rFonts w:ascii="Verdana" w:hAnsi="Verdana"/>
          <w:color w:val="000000"/>
        </w:rPr>
        <w:t>First create a Filter name in the Effects Filter Manager. Make the se</w:t>
      </w:r>
      <w:r>
        <w:rPr>
          <w:rFonts w:ascii="Verdana" w:hAnsi="Verdana"/>
          <w:color w:val="000000"/>
        </w:rPr>
        <w:t>lection of values for every column.</w:t>
      </w:r>
    </w:p>
    <w:p w:rsidR="00E75932" w:rsidRDefault="004A1CB3">
      <w:pPr>
        <w:numPr>
          <w:ilvl w:val="0"/>
          <w:numId w:val="63"/>
        </w:numPr>
      </w:pPr>
      <w:r>
        <w:rPr>
          <w:rFonts w:ascii="Verdana" w:hAnsi="Verdana"/>
          <w:color w:val="000000"/>
        </w:rPr>
        <w:t>Select the Filter in the Drop down menu. The Effects Manager will show only the Filtered Effects.</w:t>
      </w:r>
    </w:p>
    <w:p w:rsidR="00E75932" w:rsidRDefault="004A1CB3">
      <w:pPr>
        <w:numPr>
          <w:ilvl w:val="0"/>
          <w:numId w:val="63"/>
        </w:numPr>
      </w:pPr>
      <w:r>
        <w:rPr>
          <w:rFonts w:ascii="Verdana" w:hAnsi="Verdana"/>
          <w:color w:val="000000"/>
        </w:rPr>
        <w:t>Select Export Effects in the Effects Menu or click in the Icon</w:t>
      </w:r>
    </w:p>
    <w:p w:rsidR="00E75932" w:rsidRDefault="004A1CB3">
      <w:pPr>
        <w:numPr>
          <w:ilvl w:val="0"/>
          <w:numId w:val="63"/>
        </w:numPr>
      </w:pPr>
      <w:r>
        <w:rPr>
          <w:rFonts w:ascii="Verdana" w:hAnsi="Verdana"/>
          <w:color w:val="000000"/>
        </w:rPr>
        <w:t xml:space="preserve">Follow direction in the Save Menu. A new Effects file will </w:t>
      </w:r>
      <w:r>
        <w:rPr>
          <w:rFonts w:ascii="Verdana" w:hAnsi="Verdana"/>
          <w:color w:val="000000"/>
        </w:rPr>
        <w:t>be created for the filtered effects.</w:t>
      </w:r>
    </w:p>
    <w:p w:rsidR="00E75932" w:rsidRDefault="004A1CB3">
      <w:r>
        <w:rPr>
          <w:rFonts w:ascii="Verdana" w:hAnsi="Verdana"/>
          <w:color w:val="000000"/>
        </w:rPr>
        <w:t>Once you have exported the effects you have another effects file you can use and import in different projects.</w:t>
      </w:r>
      <w:r>
        <w:br/>
      </w:r>
      <w:r>
        <w:br/>
      </w:r>
      <w:r>
        <w:rPr>
          <w:rFonts w:ascii="Verdana" w:hAnsi="Verdana"/>
          <w:b/>
          <w:color w:val="000000"/>
        </w:rPr>
        <w:t>IMPORT FILTERED EFFECTS:</w:t>
      </w:r>
    </w:p>
    <w:p w:rsidR="00E75932" w:rsidRDefault="004A1CB3">
      <w:pPr>
        <w:numPr>
          <w:ilvl w:val="0"/>
          <w:numId w:val="64"/>
        </w:numPr>
      </w:pPr>
      <w:r>
        <w:rPr>
          <w:rFonts w:ascii="Verdana" w:hAnsi="Verdana"/>
          <w:color w:val="000000"/>
        </w:rPr>
        <w:t>Select Import Effects in the Effects Menu or click in the Icon</w:t>
      </w:r>
    </w:p>
    <w:p w:rsidR="00E75932" w:rsidRDefault="004A1CB3">
      <w:pPr>
        <w:numPr>
          <w:ilvl w:val="0"/>
          <w:numId w:val="64"/>
        </w:numPr>
      </w:pPr>
      <w:r>
        <w:rPr>
          <w:rFonts w:ascii="Verdana" w:hAnsi="Verdana"/>
          <w:color w:val="000000"/>
        </w:rPr>
        <w:t xml:space="preserve">Choose the File to </w:t>
      </w:r>
      <w:r>
        <w:rPr>
          <w:rFonts w:ascii="Verdana" w:hAnsi="Verdana"/>
          <w:color w:val="000000"/>
        </w:rPr>
        <w:t>Import</w:t>
      </w:r>
    </w:p>
    <w:p w:rsidR="00E75932" w:rsidRDefault="004A1CB3">
      <w:r>
        <w:br/>
      </w:r>
      <w:r>
        <w:br/>
      </w:r>
      <w:r>
        <w:br/>
      </w:r>
      <w:r>
        <w:lastRenderedPageBreak/>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91" w:name="_topic_EffectsMerge"/>
      <w:bookmarkEnd w:id="91"/>
      <w:r>
        <w:rPr>
          <w:rFonts w:ascii="Tahoma" w:hAnsi="Tahoma"/>
          <w:b/>
          <w:color w:val="4F81BD"/>
          <w:sz w:val="26"/>
        </w:rPr>
        <w:t>Effects Merge</w:t>
      </w:r>
    </w:p>
    <w:p w:rsidR="00E75932" w:rsidRDefault="004A1CB3">
      <w:r>
        <w:rPr>
          <w:rFonts w:ascii="Verdana" w:hAnsi="Verdana"/>
          <w:b/>
          <w:color w:val="000000"/>
          <w:sz w:val="24"/>
        </w:rPr>
        <w:t>EFFECTS MERGE</w:t>
      </w:r>
    </w:p>
    <w:p w:rsidR="00E75932" w:rsidRDefault="00E75932"/>
    <w:p w:rsidR="00E75932" w:rsidRDefault="00E75932"/>
    <w:p w:rsidR="00E75932" w:rsidRDefault="00E75932">
      <w:pPr>
        <w:pStyle w:val="ListParagraph"/>
        <w:ind w:hanging="360"/>
      </w:pPr>
    </w:p>
    <w:p w:rsidR="00E75932" w:rsidRDefault="004A1CB3">
      <w:r>
        <w:t xml:space="preserve">Merge an existing Effects Manager into the currently loaded one by selecting </w:t>
      </w:r>
      <w:r>
        <w:t>Effects-&gt;Merge Effects.</w:t>
      </w:r>
    </w:p>
    <w:p w:rsidR="00E75932" w:rsidRDefault="00E75932"/>
    <w:p w:rsidR="00E75932" w:rsidRDefault="004A1CB3">
      <w:r>
        <w:t>It will update the Effects Manager with the new information in the merging Effects Manager.</w:t>
      </w:r>
    </w:p>
    <w:p w:rsidR="00E75932" w:rsidRDefault="00E75932"/>
    <w:p w:rsidR="00E75932" w:rsidRDefault="004A1CB3">
      <w:r>
        <w:t>You can select what columns to include or update in the merge.</w:t>
      </w:r>
    </w:p>
    <w:p w:rsidR="00E75932" w:rsidRDefault="004A1CB3">
      <w:r>
        <w:t>References not found in the current Manager will be added. Matching referen</w:t>
      </w:r>
      <w:r>
        <w:t>ces will be over written, however you may choose not to over-write some columns. Only the columns that are selected will be over-written.</w:t>
      </w:r>
    </w:p>
    <w:p w:rsidR="00E75932" w:rsidRDefault="00E75932"/>
    <w:p w:rsidR="00E75932" w:rsidRDefault="004A1CB3">
      <w:r>
        <w:rPr>
          <w:noProof/>
        </w:rPr>
        <w:drawing>
          <wp:inline distT="0" distB="0" distL="0" distR="0">
            <wp:extent cx="5991225" cy="3495675"/>
            <wp:effectExtent l="0" t="0" r="0" b="0"/>
            <wp:docPr id="121"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png"/>
                    <pic:cNvPicPr/>
                  </pic:nvPicPr>
                  <pic:blipFill>
                    <a:blip r:embed="rId160" cstate="print"/>
                    <a:stretch>
                      <a:fillRect/>
                    </a:stretch>
                  </pic:blipFill>
                  <pic:spPr>
                    <a:xfrm>
                      <a:off x="0" y="0"/>
                      <a:ext cx="5991225" cy="3495675"/>
                    </a:xfrm>
                    <a:prstGeom prst="rect">
                      <a:avLst/>
                    </a:prstGeom>
                  </pic:spPr>
                </pic:pic>
              </a:graphicData>
            </a:graphic>
          </wp:inline>
        </w:drawing>
      </w:r>
    </w:p>
    <w:p w:rsidR="00E75932" w:rsidRDefault="00E75932"/>
    <w:p w:rsidR="00E75932" w:rsidRDefault="00E75932"/>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92" w:name="_topic_TheEffectsFilterFile"/>
      <w:bookmarkEnd w:id="92"/>
      <w:r>
        <w:rPr>
          <w:rFonts w:ascii="Tahoma" w:hAnsi="Tahoma"/>
          <w:b/>
          <w:color w:val="365F91"/>
          <w:sz w:val="28"/>
        </w:rPr>
        <w:t>The Effects Filter File</w:t>
      </w:r>
    </w:p>
    <w:p w:rsidR="00E75932" w:rsidRDefault="004A1CB3">
      <w:r>
        <w:rPr>
          <w:rFonts w:ascii="Verdana" w:hAnsi="Verdana"/>
          <w:b/>
          <w:color w:val="000000"/>
          <w:sz w:val="24"/>
        </w:rPr>
        <w:t>The Effect Filter File</w:t>
      </w:r>
      <w:r>
        <w:br/>
      </w:r>
      <w:r>
        <w:br/>
      </w:r>
      <w:r>
        <w:br/>
      </w:r>
      <w:r>
        <w:br/>
      </w:r>
      <w:r>
        <w:rPr>
          <w:rFonts w:ascii="Verdana" w:hAnsi="Verdana"/>
          <w:color w:val="000000"/>
        </w:rPr>
        <w:t>This File contains all possible Filter combinations for all columns that you create.</w:t>
      </w:r>
      <w:r>
        <w:br/>
      </w:r>
      <w:r>
        <w:rPr>
          <w:rFonts w:ascii="Verdana" w:hAnsi="Verdana"/>
          <w:color w:val="000000"/>
        </w:rPr>
        <w:t>This file can be opened in multiple Projects, saving your preferred fil</w:t>
      </w:r>
      <w:r>
        <w:rPr>
          <w:rFonts w:ascii="Verdana" w:hAnsi="Verdana"/>
          <w:color w:val="000000"/>
        </w:rPr>
        <w:t>ters once for future use.</w:t>
      </w:r>
      <w:r>
        <w:br/>
      </w:r>
      <w:r>
        <w:rPr>
          <w:rFonts w:ascii="Verdana" w:hAnsi="Verdana"/>
          <w:color w:val="000000"/>
        </w:rPr>
        <w:t>This window or selection panel creates the new or partial Effect Files to be exported by selecting them in the Effect Filter view and Selecting Export. You can assign to every filter a new Effect Manager.</w:t>
      </w:r>
      <w:r>
        <w:br/>
      </w:r>
    </w:p>
    <w:p w:rsidR="00E75932" w:rsidRDefault="004A1CB3">
      <w:r>
        <w:rPr>
          <w:noProof/>
        </w:rPr>
        <w:lastRenderedPageBreak/>
        <w:drawing>
          <wp:inline distT="0" distB="0" distL="0" distR="0">
            <wp:extent cx="5991225" cy="1628775"/>
            <wp:effectExtent l="0" t="0" r="0" b="0"/>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jpg"/>
                    <pic:cNvPicPr/>
                  </pic:nvPicPr>
                  <pic:blipFill>
                    <a:blip r:embed="rId161" cstate="print"/>
                    <a:stretch>
                      <a:fillRect/>
                    </a:stretch>
                  </pic:blipFill>
                  <pic:spPr>
                    <a:xfrm>
                      <a:off x="0" y="0"/>
                      <a:ext cx="5991225" cy="1628775"/>
                    </a:xfrm>
                    <a:prstGeom prst="rect">
                      <a:avLst/>
                    </a:prstGeom>
                  </pic:spPr>
                </pic:pic>
              </a:graphicData>
            </a:graphic>
          </wp:inline>
        </w:drawing>
      </w:r>
      <w:r>
        <w:br/>
      </w:r>
      <w:r>
        <w:br/>
      </w:r>
      <w:r>
        <w:br/>
      </w:r>
      <w:r>
        <w:rPr>
          <w:rFonts w:ascii="Verdana" w:hAnsi="Verdana"/>
          <w:b/>
          <w:color w:val="000000"/>
        </w:rPr>
        <w:t>NAME:</w:t>
      </w:r>
      <w:r>
        <w:rPr>
          <w:rFonts w:ascii="Verdana" w:hAnsi="Verdana"/>
          <w:color w:val="000000"/>
        </w:rPr>
        <w:t xml:space="preserve"> In this field </w:t>
      </w:r>
      <w:r>
        <w:rPr>
          <w:rFonts w:ascii="Verdana" w:hAnsi="Verdana"/>
          <w:color w:val="000000"/>
        </w:rPr>
        <w:t>you enter the name of the Filter. The names of the Filter will be displayed in the Drop-Down Tool-bar</w:t>
      </w:r>
      <w:r>
        <w:br/>
      </w:r>
      <w:r>
        <w:br/>
      </w:r>
      <w:r>
        <w:br/>
      </w:r>
      <w:r>
        <w:rPr>
          <w:rFonts w:ascii="Verdana" w:hAnsi="Verdana"/>
          <w:color w:val="000000"/>
        </w:rPr>
        <w:t>When you select a name in the Drop-Down menu the Effect Manager will change accordingly to the settings of the Filter.</w:t>
      </w:r>
      <w:r>
        <w:br/>
      </w:r>
      <w:r>
        <w:br/>
      </w:r>
      <w:r>
        <w:br/>
      </w:r>
      <w:r>
        <w:rPr>
          <w:rFonts w:ascii="Verdana" w:hAnsi="Verdana"/>
          <w:b/>
          <w:color w:val="000000"/>
        </w:rPr>
        <w:t>COLUMN FIELDS:</w:t>
      </w:r>
      <w:r>
        <w:br/>
      </w:r>
      <w:r>
        <w:rPr>
          <w:rFonts w:ascii="Verdana" w:hAnsi="Verdana"/>
          <w:color w:val="000000"/>
        </w:rPr>
        <w:t xml:space="preserve">The Columns in </w:t>
      </w:r>
      <w:r>
        <w:rPr>
          <w:rFonts w:ascii="Verdana" w:hAnsi="Verdana"/>
          <w:b/>
          <w:color w:val="006600"/>
        </w:rPr>
        <w:t>G</w:t>
      </w:r>
      <w:r>
        <w:rPr>
          <w:rFonts w:ascii="Verdana" w:hAnsi="Verdana"/>
          <w:b/>
          <w:color w:val="006600"/>
        </w:rPr>
        <w:t>reen</w:t>
      </w:r>
      <w:r>
        <w:rPr>
          <w:rFonts w:ascii="Verdana" w:hAnsi="Verdana"/>
          <w:color w:val="000000"/>
        </w:rPr>
        <w:t xml:space="preserve"> or </w:t>
      </w:r>
      <w:r>
        <w:rPr>
          <w:rFonts w:ascii="Verdana" w:hAnsi="Verdana"/>
          <w:b/>
          <w:color w:val="CC0000"/>
        </w:rPr>
        <w:t>Red</w:t>
      </w:r>
      <w:r>
        <w:rPr>
          <w:rFonts w:ascii="Verdana" w:hAnsi="Verdana"/>
          <w:color w:val="000000"/>
        </w:rPr>
        <w:t xml:space="preserve"> are Ranges:</w:t>
      </w:r>
    </w:p>
    <w:p w:rsidR="00E75932" w:rsidRDefault="004A1CB3">
      <w:pPr>
        <w:numPr>
          <w:ilvl w:val="0"/>
          <w:numId w:val="65"/>
        </w:numPr>
      </w:pPr>
      <w:r>
        <w:rPr>
          <w:rFonts w:ascii="Verdana" w:hAnsi="Verdana"/>
          <w:color w:val="000000"/>
        </w:rPr>
        <w:t>FIELD in Green corresponds to IN value.</w:t>
      </w:r>
    </w:p>
    <w:p w:rsidR="00E75932" w:rsidRDefault="004A1CB3">
      <w:pPr>
        <w:numPr>
          <w:ilvl w:val="0"/>
          <w:numId w:val="65"/>
        </w:numPr>
      </w:pPr>
      <w:r>
        <w:rPr>
          <w:rFonts w:ascii="Verdana" w:hAnsi="Verdana"/>
          <w:color w:val="000000"/>
        </w:rPr>
        <w:t>FIELD in Red corresponds to OUT Value.</w:t>
      </w:r>
    </w:p>
    <w:p w:rsidR="00E75932" w:rsidRDefault="004A1CB3">
      <w:r>
        <w:br/>
      </w:r>
      <w:r>
        <w:rPr>
          <w:rFonts w:ascii="Verdana" w:hAnsi="Verdana"/>
          <w:b/>
          <w:color w:val="000000"/>
        </w:rPr>
        <w:t>If values remain at 0, the range is not taken into consideration.</w:t>
      </w:r>
    </w:p>
    <w:p w:rsidR="00E75932" w:rsidRDefault="00E75932"/>
    <w:p w:rsidR="00E75932" w:rsidRDefault="004A1CB3">
      <w:r>
        <w:rPr>
          <w:rFonts w:ascii="Verdana" w:hAnsi="Verdana"/>
        </w:rPr>
        <w:t xml:space="preserve">Sorts and Filters Selection </w:t>
      </w:r>
    </w:p>
    <w:p w:rsidR="00E75932" w:rsidRDefault="004A1CB3">
      <w:r>
        <w:rPr>
          <w:rFonts w:ascii="Verdana" w:hAnsi="Verdana"/>
        </w:rPr>
        <w:t xml:space="preserve">You can select the Sort and Filter directly from the  </w:t>
      </w:r>
      <w:r>
        <w:rPr>
          <w:rFonts w:ascii="Verdana" w:hAnsi="Verdana"/>
        </w:rPr>
        <w:t>Script or Effects Sort &amp; Filter Managers. Select the row and press enter will change the view of the Script or Effects Manager, and it will be reflected in the drop down boxes where you previously had to do the selections.</w:t>
      </w:r>
    </w:p>
    <w:p w:rsidR="00E75932" w:rsidRDefault="00E75932">
      <w:pPr>
        <w:pStyle w:val="ListParagraph"/>
        <w:ind w:hanging="360"/>
      </w:pPr>
    </w:p>
    <w:p w:rsidR="00E75932" w:rsidRDefault="00E75932">
      <w:pPr>
        <w:pStyle w:val="ListParagraph"/>
        <w:ind w:hanging="360"/>
      </w:pPr>
    </w:p>
    <w:p w:rsidR="00E75932" w:rsidRDefault="004A1CB3">
      <w:pPr>
        <w:pStyle w:val="Heading1"/>
      </w:pPr>
      <w:r>
        <w:t>Script Effects Filter from Effe</w:t>
      </w:r>
      <w:r>
        <w:t>cts Manager</w:t>
      </w:r>
    </w:p>
    <w:p w:rsidR="00E75932" w:rsidRDefault="004A1CB3">
      <w:r>
        <w:t xml:space="preserve">By selecting a row or rows in the Effects Manager it will filter all the same effects present in the Script.  Do this by pressing ENTER on a row or REF cell in the Effects Manager.  </w:t>
      </w:r>
    </w:p>
    <w:p w:rsidR="00E75932" w:rsidRDefault="004A1CB3">
      <w:r>
        <w:t xml:space="preserve">That will apply a filter on that Effects REF in the Script.  </w:t>
      </w:r>
      <w:r>
        <w:t xml:space="preserve">The Filter is additive so more or multi-select of Effects rows will create more and more filtered Scripts. </w:t>
      </w:r>
    </w:p>
    <w:p w:rsidR="00E75932" w:rsidRDefault="004A1CB3">
      <w:r>
        <w:t>Use the existing Reset Filter to clear this filter.</w:t>
      </w:r>
    </w:p>
    <w:p w:rsidR="00E75932" w:rsidRDefault="00E75932"/>
    <w:p w:rsidR="00E75932" w:rsidRDefault="004A1CB3">
      <w:pPr>
        <w:pStyle w:val="Heading1"/>
      </w:pPr>
      <w:r>
        <w:rPr>
          <w:rFonts w:ascii="Verdana" w:hAnsi="Verdana"/>
        </w:rPr>
        <w:t>Effect Filter Manager AutoCreate</w:t>
      </w:r>
    </w:p>
    <w:p w:rsidR="00E75932" w:rsidRDefault="00E75932"/>
    <w:p w:rsidR="00E75932" w:rsidRDefault="004A1CB3">
      <w:r>
        <w:rPr>
          <w:rFonts w:ascii="Verdana" w:hAnsi="Verdana"/>
        </w:rPr>
        <w:t>You can now automatically create a set of Effect Filters base</w:t>
      </w:r>
      <w:r>
        <w:rPr>
          <w:rFonts w:ascii="Verdana" w:hAnsi="Verdana"/>
        </w:rPr>
        <w:t xml:space="preserve">d on column data from Effect Manager.  Select a column in Effect Manager then in Effect Filter Manager double-click the empty FilterName cell.  You can also AutoCreate with two neighboring </w:t>
      </w:r>
    </w:p>
    <w:p w:rsidR="00E75932" w:rsidRDefault="004A1CB3">
      <w:r>
        <w:rPr>
          <w:rFonts w:ascii="Verdana" w:hAnsi="Verdana"/>
        </w:rPr>
        <w:t>Columns selected for a compound effect. A dialog will ask if you w</w:t>
      </w:r>
      <w:r>
        <w:rPr>
          <w:rFonts w:ascii="Verdana" w:hAnsi="Verdana"/>
        </w:rPr>
        <w:t xml:space="preserve">ish to AutoCreate the filters, select Yes.  </w:t>
      </w:r>
      <w:r>
        <w:br/>
      </w:r>
    </w:p>
    <w:p w:rsidR="00E75932" w:rsidRDefault="004A1CB3">
      <w:r>
        <w:rPr>
          <w:rFonts w:ascii="Verdana" w:hAnsi="Verdana"/>
        </w:rPr>
        <w:t xml:space="preserve">A set of Filters will be created names based on the column or columns you selected and the column data that matches at least one row in your Effect Manager.  </w:t>
      </w:r>
    </w:p>
    <w:p w:rsidR="00E75932" w:rsidRDefault="00E75932"/>
    <w:p w:rsidR="00E75932" w:rsidRDefault="004A1CB3">
      <w:r>
        <w:rPr>
          <w:rFonts w:ascii="Verdana" w:hAnsi="Verdana"/>
        </w:rPr>
        <w:t>Filter Word based.</w:t>
      </w:r>
    </w:p>
    <w:p w:rsidR="00E75932" w:rsidRDefault="004A1CB3">
      <w:r>
        <w:rPr>
          <w:rFonts w:ascii="Verdana" w:hAnsi="Verdana"/>
        </w:rPr>
        <w:t>You can create a filter based i</w:t>
      </w:r>
      <w:r>
        <w:rPr>
          <w:rFonts w:ascii="Verdana" w:hAnsi="Verdana"/>
        </w:rPr>
        <w:t xml:space="preserve">n a single word or description. Name the Filter and Shift Double Click in a cell containing the description. A dialog will ask you if you want to add that description to the filter selected. Once included in the Filter you can delete the part of the </w:t>
      </w:r>
      <w:r>
        <w:rPr>
          <w:rFonts w:ascii="Verdana" w:hAnsi="Verdana"/>
        </w:rPr>
        <w:lastRenderedPageBreak/>
        <w:t>Descri</w:t>
      </w:r>
      <w:r>
        <w:rPr>
          <w:rFonts w:ascii="Verdana" w:hAnsi="Verdana"/>
        </w:rPr>
        <w:t>ption that you don't need and leave just the word. You can also type the word directly in a Filter column.</w:t>
      </w:r>
    </w:p>
    <w:p w:rsidR="00E75932" w:rsidRDefault="00E75932"/>
    <w:p w:rsidR="00E75932" w:rsidRDefault="004A1CB3">
      <w:r>
        <w:rPr>
          <w:rFonts w:ascii="Verdana" w:hAnsi="Verdana"/>
        </w:rPr>
        <w:t xml:space="preserve">Partial Match on Filters </w:t>
      </w:r>
    </w:p>
    <w:p w:rsidR="00E75932" w:rsidRDefault="004A1CB3">
      <w:r>
        <w:rPr>
          <w:rFonts w:ascii="Verdana" w:hAnsi="Verdana"/>
        </w:rPr>
        <w:t>For Script and Effect Sorts, all text fields now will match case-insensitive on a partial sort.  If, for example, you have</w:t>
      </w:r>
      <w:r>
        <w:rPr>
          <w:rFonts w:ascii="Verdana" w:hAnsi="Verdana"/>
        </w:rPr>
        <w:t xml:space="preserve"> a Sort for Description that is "Yellow" it will find all Descriptions with the word "Crackling" or "crackling" or “CRACKLING".</w:t>
      </w:r>
    </w:p>
    <w:p w:rsidR="00E75932" w:rsidRDefault="00E75932"/>
    <w:p w:rsidR="00E75932" w:rsidRDefault="004A1CB3">
      <w:r>
        <w:rPr>
          <w:rFonts w:ascii="Verdana" w:hAnsi="Verdana"/>
        </w:rPr>
        <w:t>Easy Add to Script- Effect Filter Manager</w:t>
      </w:r>
    </w:p>
    <w:p w:rsidR="00E75932" w:rsidRDefault="004A1CB3">
      <w:r>
        <w:rPr>
          <w:rFonts w:ascii="Verdana" w:hAnsi="Verdana"/>
        </w:rPr>
        <w:t>When you have a row selected in Script-Effect Filter Manager and you press Shift-Doub</w:t>
      </w:r>
      <w:r>
        <w:rPr>
          <w:rFonts w:ascii="Verdana" w:hAnsi="Verdana"/>
        </w:rPr>
        <w:t xml:space="preserve">le Click in a cell in the Script- Effect Manager, you will be asked if you wish to add that cell data to the selected filter. Yes will add the data into the correct cell, No will go into normal Edit for the cell. </w:t>
      </w:r>
    </w:p>
    <w:p w:rsidR="00E75932" w:rsidRDefault="004A1CB3">
      <w:r>
        <w:rPr>
          <w:rFonts w:ascii="Verdana" w:hAnsi="Verdana"/>
        </w:rPr>
        <w:t>For the Columns VISUALREFERENCE, VIDEOLINK</w:t>
      </w:r>
      <w:r>
        <w:rPr>
          <w:rFonts w:ascii="Verdana" w:hAnsi="Verdana"/>
        </w:rPr>
        <w:t xml:space="preserve"> and PICTURELINK that have links to the Test Viewer, Video Player or Website, to view the linked effects, just double click to view. Other Show Director Changes</w:t>
      </w:r>
    </w:p>
    <w:p w:rsidR="00E75932" w:rsidRDefault="00E75932"/>
    <w:p w:rsidR="00E75932" w:rsidRDefault="00E75932"/>
    <w:p w:rsidR="00E75932" w:rsidRDefault="004A1CB3">
      <w:r>
        <w:rPr>
          <w:noProof/>
        </w:rPr>
        <w:drawing>
          <wp:inline distT="0" distB="0" distL="0" distR="0">
            <wp:extent cx="5991225" cy="3419475"/>
            <wp:effectExtent l="0" t="0" r="0" b="0"/>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rId162" cstate="print"/>
                    <a:stretch>
                      <a:fillRect/>
                    </a:stretch>
                  </pic:blipFill>
                  <pic:spPr>
                    <a:xfrm>
                      <a:off x="0" y="0"/>
                      <a:ext cx="5991225" cy="3419475"/>
                    </a:xfrm>
                    <a:prstGeom prst="rect">
                      <a:avLst/>
                    </a:prstGeom>
                  </pic:spPr>
                </pic:pic>
              </a:graphicData>
            </a:graphic>
          </wp:inline>
        </w:drawing>
      </w:r>
    </w:p>
    <w:p w:rsidR="00E75932" w:rsidRDefault="00E75932"/>
    <w:p w:rsidR="00E75932" w:rsidRDefault="004A1CB3">
      <w:r>
        <w:rPr>
          <w:noProof/>
        </w:rPr>
        <w:lastRenderedPageBreak/>
        <w:drawing>
          <wp:inline distT="0" distB="0" distL="0" distR="0">
            <wp:extent cx="5991225" cy="3571875"/>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png"/>
                    <pic:cNvPicPr/>
                  </pic:nvPicPr>
                  <pic:blipFill>
                    <a:blip r:embed="rId163" cstate="print"/>
                    <a:stretch>
                      <a:fillRect/>
                    </a:stretch>
                  </pic:blipFill>
                  <pic:spPr>
                    <a:xfrm>
                      <a:off x="0" y="0"/>
                      <a:ext cx="5991225" cy="3571875"/>
                    </a:xfrm>
                    <a:prstGeom prst="rect">
                      <a:avLst/>
                    </a:prstGeom>
                  </pic:spPr>
                </pic:pic>
              </a:graphicData>
            </a:graphic>
          </wp:inline>
        </w:drawing>
      </w:r>
    </w:p>
    <w:p w:rsidR="00E75932" w:rsidRDefault="00E75932"/>
    <w:p w:rsidR="00E75932" w:rsidRDefault="00E75932"/>
    <w:p w:rsidR="00E75932" w:rsidRDefault="00E75932"/>
    <w:p w:rsidR="00E75932" w:rsidRDefault="004A1CB3" w:rsidP="00317BF8">
      <w:bookmarkStart w:id="93" w:name="_topic_EffectsFilterFileOperations"/>
      <w:bookmarkEnd w:id="93"/>
      <w:r>
        <w:rPr>
          <w:rFonts w:ascii="Tahoma" w:hAnsi="Tahoma"/>
          <w:b/>
          <w:color w:val="4F81BD"/>
          <w:sz w:val="26"/>
        </w:rPr>
        <w:t>Effects Filter File Operations</w:t>
      </w:r>
    </w:p>
    <w:p w:rsidR="00E75932" w:rsidRDefault="004A1CB3">
      <w:r>
        <w:rPr>
          <w:rFonts w:ascii="Verdana" w:hAnsi="Verdana"/>
          <w:b/>
          <w:color w:val="000000"/>
          <w:sz w:val="24"/>
        </w:rPr>
        <w:t>The Effects Filter File Operations</w:t>
      </w:r>
      <w:r>
        <w:br/>
      </w:r>
      <w:r>
        <w:br/>
      </w:r>
      <w:r>
        <w:rPr>
          <w:rFonts w:ascii="Verdana" w:hAnsi="Verdana"/>
          <w:color w:val="000000"/>
        </w:rPr>
        <w:t xml:space="preserve">From the File Menu, the following functions are accessible for the Effects </w:t>
      </w:r>
      <w:r>
        <w:rPr>
          <w:rFonts w:ascii="Verdana" w:hAnsi="Verdana"/>
          <w:color w:val="000000"/>
        </w:rPr>
        <w:t>Filter File</w:t>
      </w:r>
      <w:r>
        <w:br/>
      </w:r>
      <w:r>
        <w:br/>
      </w:r>
    </w:p>
    <w:p w:rsidR="00E75932" w:rsidRDefault="004A1CB3">
      <w:pPr>
        <w:numPr>
          <w:ilvl w:val="0"/>
          <w:numId w:val="66"/>
        </w:numPr>
      </w:pPr>
      <w:r>
        <w:rPr>
          <w:rFonts w:ascii="Verdana" w:hAnsi="Verdana"/>
          <w:b/>
          <w:color w:val="000000"/>
        </w:rPr>
        <w:t>NEW</w:t>
      </w:r>
      <w:r>
        <w:br/>
      </w:r>
      <w:r>
        <w:rPr>
          <w:rFonts w:ascii="Verdana" w:hAnsi="Verdana"/>
          <w:color w:val="000000"/>
        </w:rPr>
        <w:t>Creates a new file (it prompts for overwriting if the selected file exists)</w:t>
      </w:r>
    </w:p>
    <w:p w:rsidR="00E75932" w:rsidRDefault="004A1CB3">
      <w:pPr>
        <w:numPr>
          <w:ilvl w:val="0"/>
          <w:numId w:val="66"/>
        </w:numPr>
      </w:pPr>
      <w:r>
        <w:rPr>
          <w:rFonts w:ascii="Verdana" w:hAnsi="Verdana"/>
          <w:b/>
          <w:color w:val="000000"/>
        </w:rPr>
        <w:t>OPEN</w:t>
      </w:r>
      <w:r>
        <w:br/>
      </w:r>
      <w:r>
        <w:rPr>
          <w:rFonts w:ascii="Verdana" w:hAnsi="Verdana"/>
          <w:color w:val="000000"/>
        </w:rPr>
        <w:t>Opens an existing file</w:t>
      </w:r>
    </w:p>
    <w:p w:rsidR="00E75932" w:rsidRDefault="004A1CB3">
      <w:pPr>
        <w:numPr>
          <w:ilvl w:val="0"/>
          <w:numId w:val="66"/>
        </w:numPr>
      </w:pPr>
      <w:r>
        <w:rPr>
          <w:rFonts w:ascii="Verdana" w:hAnsi="Verdana"/>
          <w:b/>
          <w:color w:val="000000"/>
        </w:rPr>
        <w:t>SAVE AS...</w:t>
      </w:r>
      <w:r>
        <w:br/>
      </w:r>
      <w:r>
        <w:rPr>
          <w:rFonts w:ascii="Verdana" w:hAnsi="Verdana"/>
          <w:color w:val="000000"/>
        </w:rPr>
        <w:t>Saves a copy of the open File. It is useful to frequently save backups of your file.</w:t>
      </w:r>
    </w:p>
    <w:p w:rsidR="00E75932" w:rsidRDefault="004A1CB3">
      <w:pPr>
        <w:numPr>
          <w:ilvl w:val="0"/>
          <w:numId w:val="66"/>
        </w:numPr>
      </w:pPr>
      <w:r>
        <w:rPr>
          <w:rFonts w:ascii="Verdana" w:hAnsi="Verdana"/>
          <w:b/>
          <w:color w:val="000000"/>
        </w:rPr>
        <w:t>CLOSE</w:t>
      </w:r>
      <w:r>
        <w:br/>
      </w:r>
      <w:r>
        <w:rPr>
          <w:rFonts w:ascii="Verdana" w:hAnsi="Verdana"/>
          <w:color w:val="000000"/>
        </w:rPr>
        <w:t>Closes the opened file</w:t>
      </w:r>
    </w:p>
    <w:p w:rsidR="00E75932" w:rsidRDefault="004A1CB3">
      <w:r>
        <w:br/>
      </w:r>
      <w:r>
        <w:br/>
      </w:r>
    </w:p>
    <w:p w:rsidR="00317BF8" w:rsidRDefault="00317BF8">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94" w:name="_topic_TheEffectsSortFile"/>
      <w:bookmarkEnd w:id="94"/>
    </w:p>
    <w:p w:rsidR="00317BF8" w:rsidRDefault="00317BF8">
      <w:pPr>
        <w:spacing w:after="200" w:line="276" w:lineRule="auto"/>
        <w:rPr>
          <w:rFonts w:ascii="Tahoma" w:hAnsi="Tahoma"/>
          <w:i/>
          <w:color w:val="C0C0C0"/>
        </w:rPr>
      </w:pPr>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The Effects Sort File</w:t>
      </w:r>
    </w:p>
    <w:p w:rsidR="00E75932" w:rsidRDefault="004A1CB3">
      <w:r>
        <w:rPr>
          <w:rFonts w:ascii="Verdana" w:hAnsi="Verdana"/>
          <w:b/>
          <w:color w:val="000000"/>
          <w:sz w:val="24"/>
        </w:rPr>
        <w:t>The Effect Sort File</w:t>
      </w:r>
      <w:r>
        <w:br/>
      </w:r>
      <w:r>
        <w:br/>
      </w:r>
      <w:r>
        <w:br/>
      </w:r>
      <w:r>
        <w:br/>
      </w:r>
      <w:r>
        <w:rPr>
          <w:rFonts w:ascii="Verdana" w:hAnsi="Verdana"/>
          <w:color w:val="000000"/>
        </w:rPr>
        <w:t>This file window contains all possible Sort combinations for all columns that you create.</w:t>
      </w:r>
      <w:r>
        <w:br/>
      </w:r>
      <w:r>
        <w:rPr>
          <w:rFonts w:ascii="Verdana" w:hAnsi="Verdana"/>
          <w:color w:val="000000"/>
        </w:rPr>
        <w:t xml:space="preserve">This </w:t>
      </w:r>
      <w:r>
        <w:rPr>
          <w:rFonts w:ascii="Verdana" w:hAnsi="Verdana"/>
          <w:color w:val="000000"/>
        </w:rPr>
        <w:t>file can be opened in multiple Projects, saving your preferred sorts for future use.</w:t>
      </w:r>
      <w:r>
        <w:br/>
      </w:r>
      <w:r>
        <w:rPr>
          <w:rFonts w:ascii="Verdana" w:hAnsi="Verdana"/>
          <w:color w:val="000000"/>
        </w:rPr>
        <w:t>All columns of the Script Manager are present in the Script Filter Manager.</w:t>
      </w:r>
      <w:r>
        <w:br/>
      </w:r>
    </w:p>
    <w:p w:rsidR="00E75932" w:rsidRDefault="004A1CB3">
      <w:r>
        <w:rPr>
          <w:noProof/>
        </w:rPr>
        <w:drawing>
          <wp:inline distT="0" distB="0" distL="0" distR="0">
            <wp:extent cx="5610225" cy="1114425"/>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jpg"/>
                    <pic:cNvPicPr/>
                  </pic:nvPicPr>
                  <pic:blipFill>
                    <a:blip r:embed="rId164" cstate="print"/>
                    <a:stretch>
                      <a:fillRect/>
                    </a:stretch>
                  </pic:blipFill>
                  <pic:spPr>
                    <a:xfrm>
                      <a:off x="0" y="0"/>
                      <a:ext cx="5610225" cy="1114425"/>
                    </a:xfrm>
                    <a:prstGeom prst="rect">
                      <a:avLst/>
                    </a:prstGeom>
                  </pic:spPr>
                </pic:pic>
              </a:graphicData>
            </a:graphic>
          </wp:inline>
        </w:drawing>
      </w:r>
      <w:r>
        <w:br/>
      </w:r>
      <w:r>
        <w:br/>
      </w:r>
      <w:r>
        <w:br/>
      </w:r>
      <w:r>
        <w:rPr>
          <w:rFonts w:ascii="Verdana" w:hAnsi="Verdana"/>
          <w:color w:val="000000"/>
        </w:rPr>
        <w:t>You need to give a name to the Sort and then proceed to insert the values of your Sort Ord</w:t>
      </w:r>
      <w:r>
        <w:rPr>
          <w:rFonts w:ascii="Verdana" w:hAnsi="Verdana"/>
          <w:color w:val="000000"/>
        </w:rPr>
        <w:t>er.</w:t>
      </w:r>
      <w:r>
        <w:br/>
      </w:r>
      <w:r>
        <w:rPr>
          <w:rFonts w:ascii="Verdana" w:hAnsi="Verdana"/>
          <w:color w:val="000000"/>
        </w:rPr>
        <w:t>Value 1, will be the first column sorted, and so on. Positive values are sorting Ascending. Negative values are sorting Descending.</w:t>
      </w:r>
      <w:r>
        <w:br/>
      </w:r>
      <w:r>
        <w:rPr>
          <w:rFonts w:ascii="Verdana" w:hAnsi="Verdana"/>
          <w:color w:val="000000"/>
        </w:rPr>
        <w:t>The display order of the columns in the Effect Sort Manager will change accordingly to the sort order, to help you visua</w:t>
      </w:r>
      <w:r>
        <w:rPr>
          <w:rFonts w:ascii="Verdana" w:hAnsi="Verdana"/>
          <w:color w:val="000000"/>
        </w:rPr>
        <w:t>lize the Sort.</w:t>
      </w:r>
      <w:r>
        <w:br/>
      </w:r>
      <w:r>
        <w:br/>
      </w:r>
      <w:r>
        <w:rPr>
          <w:rFonts w:ascii="Verdana" w:hAnsi="Verdana"/>
          <w:color w:val="000000"/>
        </w:rPr>
        <w:t>The Sort names will be displayed in the Script View tool bar:</w:t>
      </w:r>
      <w:r>
        <w:br/>
      </w:r>
      <w:r>
        <w:br/>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95" w:name="_topic_EffectsSortFileOperations"/>
      <w:bookmarkEnd w:id="95"/>
      <w:r>
        <w:rPr>
          <w:rFonts w:ascii="Tahoma" w:hAnsi="Tahoma"/>
          <w:b/>
          <w:color w:val="4F81BD"/>
          <w:sz w:val="26"/>
        </w:rPr>
        <w:t xml:space="preserve">Effects </w:t>
      </w:r>
      <w:r>
        <w:rPr>
          <w:rFonts w:ascii="Tahoma" w:hAnsi="Tahoma"/>
          <w:b/>
          <w:color w:val="4F81BD"/>
          <w:sz w:val="26"/>
        </w:rPr>
        <w:t>Sort File Operations</w:t>
      </w:r>
    </w:p>
    <w:p w:rsidR="00E75932" w:rsidRDefault="004A1CB3">
      <w:r>
        <w:rPr>
          <w:rFonts w:ascii="Verdana" w:hAnsi="Verdana"/>
          <w:b/>
          <w:color w:val="000000"/>
          <w:sz w:val="24"/>
        </w:rPr>
        <w:t>The Effects Sort File Operations</w:t>
      </w:r>
      <w:r>
        <w:br/>
      </w:r>
      <w:r>
        <w:br/>
      </w:r>
      <w:r>
        <w:rPr>
          <w:rFonts w:ascii="Verdana" w:hAnsi="Verdana"/>
          <w:color w:val="000000"/>
        </w:rPr>
        <w:t>From the File Menu, the following functions are accessible for the Effects Sort File</w:t>
      </w:r>
      <w:r>
        <w:br/>
      </w:r>
      <w:r>
        <w:br/>
      </w:r>
    </w:p>
    <w:p w:rsidR="00E75932" w:rsidRDefault="004A1CB3">
      <w:pPr>
        <w:numPr>
          <w:ilvl w:val="0"/>
          <w:numId w:val="67"/>
        </w:numPr>
      </w:pPr>
      <w:r>
        <w:rPr>
          <w:rFonts w:ascii="Verdana" w:hAnsi="Verdana"/>
          <w:b/>
          <w:color w:val="000000"/>
        </w:rPr>
        <w:t>NEW</w:t>
      </w:r>
      <w:r>
        <w:br/>
      </w:r>
      <w:r>
        <w:rPr>
          <w:rFonts w:ascii="Verdana" w:hAnsi="Verdana"/>
          <w:color w:val="000000"/>
        </w:rPr>
        <w:t>Creates a new file (it prompts for overwriting if the selected file exists)</w:t>
      </w:r>
    </w:p>
    <w:p w:rsidR="00E75932" w:rsidRDefault="004A1CB3">
      <w:pPr>
        <w:numPr>
          <w:ilvl w:val="0"/>
          <w:numId w:val="67"/>
        </w:numPr>
      </w:pPr>
      <w:r>
        <w:rPr>
          <w:rFonts w:ascii="Verdana" w:hAnsi="Verdana"/>
          <w:b/>
          <w:color w:val="000000"/>
        </w:rPr>
        <w:t>OPEN</w:t>
      </w:r>
      <w:r>
        <w:br/>
      </w:r>
      <w:r>
        <w:rPr>
          <w:rFonts w:ascii="Verdana" w:hAnsi="Verdana"/>
          <w:color w:val="000000"/>
        </w:rPr>
        <w:t>Opens an existing file</w:t>
      </w:r>
    </w:p>
    <w:p w:rsidR="00E75932" w:rsidRDefault="004A1CB3">
      <w:pPr>
        <w:numPr>
          <w:ilvl w:val="0"/>
          <w:numId w:val="67"/>
        </w:numPr>
      </w:pPr>
      <w:r>
        <w:rPr>
          <w:rFonts w:ascii="Verdana" w:hAnsi="Verdana"/>
          <w:b/>
          <w:color w:val="000000"/>
        </w:rPr>
        <w:t xml:space="preserve">SAVE </w:t>
      </w:r>
      <w:r>
        <w:rPr>
          <w:rFonts w:ascii="Verdana" w:hAnsi="Verdana"/>
          <w:b/>
          <w:color w:val="000000"/>
        </w:rPr>
        <w:t>AS...</w:t>
      </w:r>
      <w:r>
        <w:br/>
      </w:r>
      <w:r>
        <w:rPr>
          <w:rFonts w:ascii="Verdana" w:hAnsi="Verdana"/>
          <w:color w:val="000000"/>
        </w:rPr>
        <w:t>Saves a copy of the open File. It is useful to frequently save backups of your file.</w:t>
      </w:r>
    </w:p>
    <w:p w:rsidR="00E75932" w:rsidRDefault="004A1CB3">
      <w:pPr>
        <w:numPr>
          <w:ilvl w:val="0"/>
          <w:numId w:val="67"/>
        </w:numPr>
      </w:pPr>
      <w:r>
        <w:rPr>
          <w:rFonts w:ascii="Verdana" w:hAnsi="Verdana"/>
          <w:b/>
          <w:color w:val="000000"/>
        </w:rPr>
        <w:t>CLOSE</w:t>
      </w:r>
      <w:r>
        <w:br/>
      </w:r>
      <w:r>
        <w:rPr>
          <w:rFonts w:ascii="Verdana" w:hAnsi="Verdana"/>
          <w:color w:val="000000"/>
        </w:rPr>
        <w:t>Closes the opened file</w:t>
      </w:r>
    </w:p>
    <w:p w:rsidR="00E75932" w:rsidRDefault="004A1CB3">
      <w:r>
        <w:br/>
      </w:r>
      <w:r>
        <w:br/>
      </w:r>
      <w:r>
        <w:rPr>
          <w:b/>
          <w:color w:val="000000"/>
          <w:sz w:val="24"/>
        </w:rPr>
        <w:t>Quick and Additive Sort</w:t>
      </w:r>
    </w:p>
    <w:p w:rsidR="00E75932" w:rsidRDefault="00E75932"/>
    <w:p w:rsidR="00E75932" w:rsidRDefault="004A1CB3">
      <w:pPr>
        <w:pStyle w:val="ListParagraph"/>
        <w:numPr>
          <w:ilvl w:val="0"/>
          <w:numId w:val="68"/>
        </w:numPr>
      </w:pPr>
      <w:r>
        <w:t>Quick Sort by using the three new tool-bar buttons, Sort Ascending, Sort Descending and Clear Sort.  Select a</w:t>
      </w:r>
      <w:r>
        <w:t xml:space="preserve"> column that you want to be your primary sort.  Press either the Sort Ascending or the Sort Descending button</w:t>
      </w:r>
    </w:p>
    <w:p w:rsidR="00E75932" w:rsidRDefault="004A1CB3">
      <w:pPr>
        <w:pStyle w:val="ListParagraph"/>
        <w:ind w:hanging="360"/>
      </w:pPr>
      <w:r>
        <w:br/>
      </w:r>
      <w:r>
        <w:rPr>
          <w:noProof/>
        </w:rPr>
        <w:drawing>
          <wp:inline distT="0" distB="0" distL="0" distR="0">
            <wp:extent cx="1000125" cy="428625"/>
            <wp:effectExtent l="0" t="0" r="0" b="0"/>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rId147" cstate="print"/>
                    <a:stretch>
                      <a:fillRect/>
                    </a:stretch>
                  </pic:blipFill>
                  <pic:spPr>
                    <a:xfrm>
                      <a:off x="0" y="0"/>
                      <a:ext cx="1000125" cy="428625"/>
                    </a:xfrm>
                    <a:prstGeom prst="rect">
                      <a:avLst/>
                    </a:prstGeom>
                  </pic:spPr>
                </pic:pic>
              </a:graphicData>
            </a:graphic>
          </wp:inline>
        </w:drawing>
      </w:r>
      <w:r>
        <w:br/>
      </w:r>
    </w:p>
    <w:p w:rsidR="00E75932" w:rsidRDefault="004A1CB3">
      <w:pPr>
        <w:pStyle w:val="ListParagraph"/>
        <w:numPr>
          <w:ilvl w:val="0"/>
          <w:numId w:val="68"/>
        </w:numPr>
      </w:pPr>
      <w:r>
        <w:lastRenderedPageBreak/>
        <w:t>If you select additional columns and presses either the Sort Ascending or Sort Descending buttons it will add additional levels of sorting.  T</w:t>
      </w:r>
      <w:r>
        <w:t>o clear the quick sort, press the Clear Quick Sort button.</w:t>
      </w:r>
    </w:p>
    <w:p w:rsidR="00E75932" w:rsidRDefault="004A1CB3">
      <w:pPr>
        <w:pStyle w:val="ListParagraph"/>
        <w:numPr>
          <w:ilvl w:val="0"/>
          <w:numId w:val="68"/>
        </w:numPr>
      </w:pPr>
      <w:r>
        <w:t>Apply multiple Script or Effects Filters</w:t>
      </w:r>
    </w:p>
    <w:p w:rsidR="00E75932" w:rsidRDefault="004A1CB3">
      <w:pPr>
        <w:pStyle w:val="ListParagraph"/>
        <w:numPr>
          <w:ilvl w:val="1"/>
          <w:numId w:val="68"/>
        </w:numPr>
      </w:pPr>
      <w:r>
        <w:t>Selecting one or more Script Filters or Effects Filters and Right Clicking will apply all filters selected.</w:t>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 xml:space="preserve">Created with the Personal Edition of HelpNDoc: </w:t>
      </w:r>
      <w:hyperlink r:id="rId165">
        <w:r>
          <w:rPr>
            <w:rFonts w:ascii="Tahoma" w:hAnsi="Tahoma"/>
            <w:i/>
            <w:color w:val="6666FF"/>
          </w:rPr>
          <w:t>Full-featured Kindle eBooks generator</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96" w:name="_topic_EffectsViews"/>
      <w:bookmarkEnd w:id="96"/>
      <w:r>
        <w:rPr>
          <w:rFonts w:ascii="Tahoma" w:hAnsi="Tahoma"/>
          <w:b/>
          <w:color w:val="4F81BD"/>
          <w:sz w:val="26"/>
        </w:rPr>
        <w:t>Effects Views</w:t>
      </w:r>
    </w:p>
    <w:p w:rsidR="00E75932" w:rsidRDefault="004A1CB3">
      <w:r>
        <w:rPr>
          <w:rFonts w:ascii="Verdana" w:hAnsi="Verdana"/>
          <w:b/>
          <w:color w:val="000000"/>
          <w:sz w:val="24"/>
        </w:rPr>
        <w:t>Effect Views</w:t>
      </w:r>
      <w:r>
        <w:br/>
      </w:r>
      <w:r>
        <w:br/>
      </w:r>
      <w:r>
        <w:rPr>
          <w:rFonts w:ascii="Verdana" w:hAnsi="Verdana"/>
          <w:color w:val="000000"/>
        </w:rPr>
        <w:t>An Effect View is a combination of a Sort and a Filter.</w:t>
      </w:r>
      <w:r>
        <w:br/>
      </w:r>
      <w:r>
        <w:br/>
      </w:r>
      <w:r>
        <w:rPr>
          <w:rFonts w:ascii="Verdana" w:hAnsi="Verdana"/>
          <w:color w:val="000000"/>
        </w:rPr>
        <w:t xml:space="preserve">You can name the View for quick access with the </w:t>
      </w:r>
      <w:r>
        <w:rPr>
          <w:rFonts w:ascii="Verdana" w:hAnsi="Verdana"/>
          <w:color w:val="000000"/>
        </w:rPr>
        <w:t>Drop-Down Menu in the Toolbar.</w:t>
      </w:r>
      <w:r>
        <w:br/>
      </w:r>
      <w:r>
        <w:br/>
      </w:r>
      <w:r>
        <w:rPr>
          <w:rFonts w:ascii="Verdana" w:hAnsi="Verdana"/>
          <w:color w:val="000000"/>
        </w:rPr>
        <w:t>This is useful to view parts of the Script (Filters) sorted in a particular Order.</w:t>
      </w:r>
      <w:r>
        <w:br/>
      </w:r>
      <w:r>
        <w:br/>
      </w:r>
      <w:r>
        <w:rPr>
          <w:rFonts w:ascii="Verdana" w:hAnsi="Verdana"/>
          <w:color w:val="000000"/>
        </w:rPr>
        <w:t>You will find many useful applications for this feature.</w:t>
      </w:r>
      <w:r>
        <w:br/>
      </w:r>
      <w:r>
        <w:br/>
      </w:r>
      <w:r>
        <w:rPr>
          <w:rFonts w:ascii="Verdana" w:hAnsi="Verdana"/>
          <w:b/>
          <w:color w:val="000000"/>
        </w:rPr>
        <w:t>There is a limit of 32 names for Views in a Project.</w:t>
      </w:r>
      <w:r>
        <w:br/>
      </w:r>
      <w:r>
        <w:br/>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97" w:name="_topic_GridPrintingandFormatting"/>
      <w:bookmarkEnd w:id="97"/>
      <w:r>
        <w:rPr>
          <w:rFonts w:ascii="Tahoma" w:hAnsi="Tahoma"/>
          <w:b/>
          <w:color w:val="365F91"/>
          <w:sz w:val="28"/>
        </w:rPr>
        <w:t>Grid Printing and Formatting</w:t>
      </w:r>
    </w:p>
    <w:p w:rsidR="00E75932" w:rsidRDefault="004A1CB3">
      <w:r>
        <w:rPr>
          <w:rFonts w:ascii="Verdana" w:hAnsi="Verdana"/>
          <w:b/>
          <w:color w:val="000000"/>
          <w:sz w:val="24"/>
        </w:rPr>
        <w:t>Grid Printing and Formatting</w:t>
      </w:r>
      <w:r>
        <w:br/>
      </w:r>
      <w:r>
        <w:br/>
      </w:r>
      <w:r>
        <w:rPr>
          <w:rFonts w:ascii="Verdana" w:hAnsi="Verdana"/>
          <w:color w:val="000000"/>
        </w:rPr>
        <w:t xml:space="preserve">In this section we are going to explore the printing and formatting features of the new Show </w:t>
      </w:r>
      <w:r>
        <w:rPr>
          <w:rFonts w:ascii="Verdana" w:hAnsi="Verdana"/>
          <w:color w:val="000000"/>
        </w:rPr>
        <w:t>Director grid.</w:t>
      </w:r>
      <w:r>
        <w:br/>
      </w:r>
      <w:r>
        <w:br/>
      </w:r>
      <w:r>
        <w:rPr>
          <w:color w:val="000000"/>
        </w:rPr>
        <w:t>Please take your time to explore this section because a well organized workspace really can speed up the creation process.</w:t>
      </w:r>
    </w:p>
    <w:p w:rsidR="00E75932" w:rsidRDefault="004A1CB3">
      <w:r>
        <w:br/>
      </w:r>
      <w:hyperlink w:anchor="_topic_CustomReportsSDToolsPlugin">
        <w:r>
          <w:br/>
        </w:r>
        <w:r>
          <w:rPr>
            <w:rStyle w:val="Emphasis"/>
            <w:color w:val="0000FF"/>
            <w:sz w:val="24"/>
            <w:u w:val="single"/>
          </w:rPr>
          <w:t>See also Custom Reports</w:t>
        </w:r>
      </w:hyperlink>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98" w:name="_topic_DirectPrint"/>
      <w:bookmarkEnd w:id="98"/>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Direct Print</w:t>
      </w:r>
    </w:p>
    <w:p w:rsidR="00E75932" w:rsidRDefault="004A1CB3">
      <w:r>
        <w:rPr>
          <w:rFonts w:ascii="Verdana" w:hAnsi="Verdana"/>
          <w:b/>
          <w:color w:val="000000"/>
          <w:sz w:val="24"/>
        </w:rPr>
        <w:t>Direct Grid Print</w:t>
      </w:r>
      <w:r>
        <w:br/>
      </w:r>
      <w:r>
        <w:br/>
      </w:r>
      <w:r>
        <w:rPr>
          <w:rFonts w:ascii="Verdana" w:hAnsi="Verdana"/>
          <w:color w:val="000000"/>
        </w:rPr>
        <w:t>Show Director prints all grids in WYSIWYG (What you see is what you get) format, as displayed on screen.</w:t>
      </w:r>
    </w:p>
    <w:p w:rsidR="00E75932" w:rsidRDefault="00E75932"/>
    <w:p w:rsidR="00E75932" w:rsidRDefault="004A1CB3">
      <w:r>
        <w:rPr>
          <w:rFonts w:ascii="Verdana" w:hAnsi="Verdana"/>
          <w:color w:val="000000"/>
        </w:rPr>
        <w:t>You can also use</w:t>
      </w:r>
      <w:r>
        <w:rPr>
          <w:rFonts w:ascii="Verdana" w:hAnsi="Verdana"/>
          <w:b/>
          <w:color w:val="000000"/>
        </w:rPr>
        <w:t xml:space="preserve"> LAY</w:t>
      </w:r>
      <w:r>
        <w:rPr>
          <w:rFonts w:ascii="Verdana" w:hAnsi="Verdana"/>
          <w:b/>
          <w:color w:val="000000"/>
        </w:rPr>
        <w:t>OUTS</w:t>
      </w:r>
      <w:r>
        <w:rPr>
          <w:rFonts w:ascii="Verdana" w:hAnsi="Verdana"/>
          <w:color w:val="000000"/>
        </w:rPr>
        <w:t xml:space="preserve"> to create a view of the Script to print.</w:t>
      </w:r>
      <w:r>
        <w:br/>
      </w:r>
      <w:r>
        <w:br/>
      </w:r>
      <w:r>
        <w:rPr>
          <w:rFonts w:ascii="Verdana" w:hAnsi="Verdana"/>
          <w:color w:val="000000"/>
        </w:rPr>
        <w:t>The printout may be different depending on the screen resolution used and type of printer.</w:t>
      </w:r>
      <w:r>
        <w:br/>
      </w:r>
      <w:r>
        <w:br/>
      </w:r>
      <w:r>
        <w:rPr>
          <w:rFonts w:ascii="Verdana" w:hAnsi="Verdana"/>
          <w:color w:val="000000"/>
        </w:rPr>
        <w:t xml:space="preserve">You should create Print Templates in different Projects with the particular settings for each printout. The settings </w:t>
      </w:r>
      <w:r>
        <w:rPr>
          <w:rFonts w:ascii="Verdana" w:hAnsi="Verdana"/>
          <w:color w:val="000000"/>
        </w:rPr>
        <w:t>will be saved in the Project and every time you open the project with the Script you want to print, it will appear showing the Columns and in the sort order you want them to appear.</w:t>
      </w:r>
      <w:r>
        <w:br/>
      </w:r>
      <w:r>
        <w:br/>
      </w:r>
      <w:r>
        <w:rPr>
          <w:rFonts w:ascii="Verdana" w:hAnsi="Verdana"/>
          <w:color w:val="000000"/>
        </w:rPr>
        <w:t>In the creation of Print Project template you will use the following func</w:t>
      </w:r>
      <w:r>
        <w:rPr>
          <w:rFonts w:ascii="Verdana" w:hAnsi="Verdana"/>
          <w:color w:val="000000"/>
        </w:rPr>
        <w:t>tions:</w:t>
      </w:r>
    </w:p>
    <w:p w:rsidR="00E75932" w:rsidRDefault="00E75932"/>
    <w:p w:rsidR="00E75932" w:rsidRDefault="004A1CB3">
      <w:pPr>
        <w:numPr>
          <w:ilvl w:val="0"/>
          <w:numId w:val="69"/>
        </w:numPr>
      </w:pPr>
      <w:r>
        <w:rPr>
          <w:rFonts w:ascii="Verdana" w:hAnsi="Verdana"/>
          <w:color w:val="000000"/>
        </w:rPr>
        <w:t>Column order</w:t>
      </w:r>
    </w:p>
    <w:p w:rsidR="00E75932" w:rsidRDefault="004A1CB3">
      <w:pPr>
        <w:numPr>
          <w:ilvl w:val="0"/>
          <w:numId w:val="69"/>
        </w:numPr>
      </w:pPr>
      <w:r>
        <w:rPr>
          <w:rFonts w:ascii="Verdana" w:hAnsi="Verdana"/>
          <w:color w:val="000000"/>
        </w:rPr>
        <w:t>Hide</w:t>
      </w:r>
    </w:p>
    <w:p w:rsidR="00E75932" w:rsidRDefault="004A1CB3">
      <w:pPr>
        <w:numPr>
          <w:ilvl w:val="0"/>
          <w:numId w:val="69"/>
        </w:numPr>
      </w:pPr>
      <w:r>
        <w:rPr>
          <w:rFonts w:ascii="Verdana" w:hAnsi="Verdana"/>
          <w:color w:val="000000"/>
        </w:rPr>
        <w:t>Sort</w:t>
      </w:r>
    </w:p>
    <w:p w:rsidR="00E75932" w:rsidRDefault="004A1CB3">
      <w:pPr>
        <w:numPr>
          <w:ilvl w:val="0"/>
          <w:numId w:val="69"/>
        </w:numPr>
      </w:pPr>
      <w:r>
        <w:rPr>
          <w:rFonts w:ascii="Verdana" w:hAnsi="Verdana"/>
          <w:color w:val="000000"/>
        </w:rPr>
        <w:lastRenderedPageBreak/>
        <w:t>Font format</w:t>
      </w:r>
    </w:p>
    <w:p w:rsidR="00E75932" w:rsidRDefault="004A1CB3">
      <w:pPr>
        <w:numPr>
          <w:ilvl w:val="0"/>
          <w:numId w:val="69"/>
        </w:numPr>
      </w:pPr>
      <w:r>
        <w:rPr>
          <w:rFonts w:ascii="Verdana" w:hAnsi="Verdana"/>
          <w:color w:val="000000"/>
        </w:rPr>
        <w:t>Background Color</w:t>
      </w:r>
    </w:p>
    <w:p w:rsidR="00E75932" w:rsidRDefault="004A1CB3">
      <w:r>
        <w:br/>
      </w:r>
      <w:r>
        <w:rPr>
          <w:rFonts w:ascii="Verdana" w:hAnsi="Verdana"/>
          <w:color w:val="000000"/>
        </w:rPr>
        <w:t>The Print Menu will allow you to adjust, margins, size and orientation of paper.</w:t>
      </w:r>
      <w:r>
        <w:br/>
      </w:r>
      <w:r>
        <w:br/>
      </w:r>
      <w:r>
        <w:rPr>
          <w:rFonts w:ascii="Verdana" w:hAnsi="Verdana"/>
          <w:color w:val="000000"/>
        </w:rPr>
        <w:t>Each Print menu can be different depending on the type of printer used.</w:t>
      </w:r>
      <w:r>
        <w:br/>
      </w:r>
      <w:r>
        <w:br/>
      </w:r>
    </w:p>
    <w:p w:rsidR="00317BF8" w:rsidRDefault="00317BF8">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99" w:name="_topic_Reports"/>
      <w:bookmarkEnd w:id="99"/>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t>Reports</w:t>
      </w:r>
    </w:p>
    <w:p w:rsidR="00E75932" w:rsidRDefault="004A1CB3">
      <w:r>
        <w:rPr>
          <w:rFonts w:ascii="Verdana" w:hAnsi="Verdana"/>
          <w:b/>
          <w:color w:val="000000"/>
          <w:sz w:val="24"/>
        </w:rPr>
        <w:t>Reports Menu</w:t>
      </w:r>
      <w:r>
        <w:br/>
      </w:r>
      <w:r>
        <w:br/>
      </w:r>
      <w:r>
        <w:rPr>
          <w:rFonts w:ascii="Verdana" w:hAnsi="Verdana"/>
          <w:color w:val="000000"/>
        </w:rPr>
        <w:t>In this menu are the commands to create simple reports from Script File and Effects File.</w:t>
      </w:r>
      <w:r>
        <w:br/>
      </w:r>
      <w:r>
        <w:rPr>
          <w:rFonts w:ascii="Verdana" w:hAnsi="Verdana"/>
          <w:color w:val="000000"/>
        </w:rPr>
        <w:t xml:space="preserve">Show Director </w:t>
      </w:r>
      <w:r>
        <w:rPr>
          <w:rFonts w:ascii="Verdana" w:hAnsi="Verdana"/>
          <w:color w:val="000000"/>
        </w:rPr>
        <w:t>includes a set of predefined reports. Those reports have been enhanced since version 5.1.</w:t>
      </w:r>
      <w:r>
        <w:br/>
      </w:r>
      <w:r>
        <w:rPr>
          <w:noProof/>
        </w:rPr>
        <w:drawing>
          <wp:inline distT="0" distB="0" distL="0" distR="0">
            <wp:extent cx="1038225" cy="1066800"/>
            <wp:effectExtent l="0" t="0" r="0" b="0"/>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png"/>
                    <pic:cNvPicPr/>
                  </pic:nvPicPr>
                  <pic:blipFill>
                    <a:blip r:embed="rId166" cstate="print"/>
                    <a:stretch>
                      <a:fillRect/>
                    </a:stretch>
                  </pic:blipFill>
                  <pic:spPr>
                    <a:xfrm>
                      <a:off x="0" y="0"/>
                      <a:ext cx="1038225" cy="1066800"/>
                    </a:xfrm>
                    <a:prstGeom prst="rect">
                      <a:avLst/>
                    </a:prstGeom>
                  </pic:spPr>
                </pic:pic>
              </a:graphicData>
            </a:graphic>
          </wp:inline>
        </w:drawing>
      </w:r>
    </w:p>
    <w:p w:rsidR="00E75932" w:rsidRDefault="004A1CB3">
      <w:r>
        <w:br/>
      </w:r>
      <w:r>
        <w:rPr>
          <w:rFonts w:ascii="Verdana" w:hAnsi="Verdana"/>
          <w:color w:val="000000"/>
        </w:rPr>
        <w:t>From the [REPORT] menu the following functions are available:</w:t>
      </w:r>
    </w:p>
    <w:p w:rsidR="00E75932" w:rsidRDefault="00E75932">
      <w:pPr>
        <w:numPr>
          <w:ilvl w:val="0"/>
          <w:numId w:val="70"/>
        </w:numPr>
      </w:pPr>
      <w:hyperlink w:anchor="_topic_ScriptReports">
        <w:r w:rsidR="004A1CB3">
          <w:rPr>
            <w:rFonts w:ascii="Verdana" w:hAnsi="Verdana"/>
            <w:color w:val="0000FF"/>
            <w:u w:val="single"/>
          </w:rPr>
          <w:t>Script...</w:t>
        </w:r>
      </w:hyperlink>
    </w:p>
    <w:p w:rsidR="00E75932" w:rsidRDefault="00E75932">
      <w:pPr>
        <w:numPr>
          <w:ilvl w:val="0"/>
          <w:numId w:val="70"/>
        </w:numPr>
      </w:pPr>
      <w:hyperlink r:id="rId167">
        <w:r w:rsidR="004A1CB3">
          <w:rPr>
            <w:rFonts w:ascii="Verdana" w:hAnsi="Verdana"/>
            <w:color w:val="0000FF"/>
            <w:u w:val="single"/>
          </w:rPr>
          <w:t>Effects...</w:t>
        </w:r>
      </w:hyperlink>
    </w:p>
    <w:p w:rsidR="00E75932" w:rsidRDefault="00E75932"/>
    <w:p w:rsidR="00E75932" w:rsidRDefault="004A1CB3">
      <w:r>
        <w:br/>
      </w:r>
    </w:p>
    <w:p w:rsidR="00E75932" w:rsidRDefault="004A1CB3">
      <w:pPr>
        <w:pBdr>
          <w:top w:val="single" w:sz="0" w:space="1" w:color="C0C0C0"/>
          <w:left w:val="none" w:sz="0" w:space="1" w:color="C0C0C0"/>
          <w:bottom w:val="single" w:sz="0" w:space="1" w:color="C0C0C0"/>
          <w:right w:val="none" w:sz="0" w:space="1" w:color="C0C0C0"/>
        </w:pBdr>
        <w:spacing w:before="150" w:after="150"/>
        <w:jc w:val="center"/>
      </w:pPr>
      <w:r>
        <w:rPr>
          <w:rFonts w:ascii="Tahoma" w:hAnsi="Tahoma"/>
          <w:i/>
          <w:color w:val="C0C0C0"/>
        </w:rPr>
        <w:t>C</w:t>
      </w:r>
      <w:r>
        <w:rPr>
          <w:rFonts w:ascii="Tahoma" w:hAnsi="Tahoma"/>
          <w:i/>
          <w:color w:val="C0C0C0"/>
        </w:rPr>
        <w:t xml:space="preserve">reated with the Personal Edition of HelpNDoc: </w:t>
      </w:r>
      <w:hyperlink r:id="rId168">
        <w:r>
          <w:rPr>
            <w:rFonts w:ascii="Tahoma" w:hAnsi="Tahoma"/>
            <w:i/>
            <w:color w:val="6666FF"/>
          </w:rPr>
          <w:t>Single source CHM, PDF, DOC and HTML Help creation</w:t>
        </w:r>
      </w:hyperlink>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100" w:name="_topic_ReportsOverview"/>
      <w:bookmarkEnd w:id="100"/>
      <w:r>
        <w:rPr>
          <w:rFonts w:ascii="Tahoma" w:hAnsi="Tahoma"/>
          <w:b/>
          <w:color w:val="4F81BD"/>
          <w:sz w:val="26"/>
        </w:rPr>
        <w:t>Reports: Overview</w:t>
      </w:r>
    </w:p>
    <w:p w:rsidR="00E75932" w:rsidRDefault="004A1CB3">
      <w:pPr>
        <w:spacing w:before="105" w:after="105"/>
      </w:pPr>
      <w:r>
        <w:rPr>
          <w:rFonts w:ascii="Verdana" w:hAnsi="Verdana"/>
          <w:b/>
          <w:color w:val="000000"/>
          <w:sz w:val="24"/>
        </w:rPr>
        <w:t>Reports: Overview</w:t>
      </w:r>
      <w:r>
        <w:br/>
      </w:r>
      <w:r>
        <w:br/>
      </w:r>
      <w:r>
        <w:rPr>
          <w:rFonts w:ascii="Verdana" w:hAnsi="Verdana"/>
          <w:color w:val="000000"/>
        </w:rPr>
        <w:t xml:space="preserve">Show Director creates various simple pre-defined Reports and </w:t>
      </w:r>
      <w:r>
        <w:rPr>
          <w:rFonts w:ascii="Verdana" w:hAnsi="Verdana"/>
          <w:color w:val="000000"/>
        </w:rPr>
        <w:t>Summaries.</w:t>
      </w:r>
      <w:r>
        <w:br/>
      </w:r>
      <w:r>
        <w:br/>
      </w:r>
      <w:r>
        <w:rPr>
          <w:rFonts w:ascii="Verdana" w:hAnsi="Verdana"/>
          <w:color w:val="000000"/>
        </w:rPr>
        <w:t>Reports are Lists of all the data contained in the Script and Effects Manager, with the applied Filter, and with predetermined sorts, following the order of the columns from left to right.</w:t>
      </w:r>
      <w:r>
        <w:br/>
      </w:r>
      <w:r>
        <w:rPr>
          <w:rFonts w:ascii="Verdana" w:hAnsi="Verdana"/>
          <w:color w:val="000000"/>
        </w:rPr>
        <w:t>Summaries are tables with computed information about Ca</w:t>
      </w:r>
      <w:r>
        <w:rPr>
          <w:rFonts w:ascii="Verdana" w:hAnsi="Verdana"/>
          <w:color w:val="000000"/>
        </w:rPr>
        <w:t>liber use, by subtotals or for each individual item. In the lower tool bar there is a summary of Cost for each Price category, that you can update by pressing F8.</w:t>
      </w:r>
      <w:r>
        <w:br/>
      </w:r>
      <w:r>
        <w:br/>
      </w:r>
      <w:r>
        <w:br/>
      </w:r>
      <w:r>
        <w:rPr>
          <w:rFonts w:ascii="Verdana" w:hAnsi="Verdana"/>
          <w:color w:val="000000"/>
        </w:rPr>
        <w:t>The Reports and Summaries open in a separate control window that you can leave open to chec</w:t>
      </w:r>
      <w:r>
        <w:rPr>
          <w:rFonts w:ascii="Verdana" w:hAnsi="Verdana"/>
          <w:color w:val="000000"/>
        </w:rPr>
        <w:t>k as you script the show, or send it to Windows toolbar. The window has navigational controls, page by page, zoom in and zoom out.</w:t>
      </w:r>
      <w:r>
        <w:br/>
      </w:r>
      <w:r>
        <w:br/>
      </w:r>
      <w:r>
        <w:rPr>
          <w:rFonts w:ascii="Verdana" w:hAnsi="Verdana"/>
          <w:color w:val="000000"/>
        </w:rPr>
        <w:t>You may also save the report in a large variety of file formats, if you want to open it in another application like Excel, W</w:t>
      </w:r>
      <w:r>
        <w:rPr>
          <w:rFonts w:ascii="Verdana" w:hAnsi="Verdana"/>
          <w:color w:val="000000"/>
        </w:rPr>
        <w:t>ord, etc., to edit the format, alter the order of the columns, sort it in a different way, apply other calculations or perform an enhanced printing.</w:t>
      </w:r>
      <w:r>
        <w:br/>
      </w:r>
      <w:r>
        <w:br/>
      </w:r>
      <w:r>
        <w:rPr>
          <w:rFonts w:ascii="Verdana" w:hAnsi="Verdana"/>
          <w:color w:val="000000"/>
        </w:rPr>
        <w:t>If you require a more complete reporting, you can:</w:t>
      </w:r>
      <w:r>
        <w:br/>
      </w:r>
      <w:r>
        <w:br/>
      </w:r>
      <w:r>
        <w:rPr>
          <w:rFonts w:ascii="Verdana" w:hAnsi="Verdana"/>
          <w:color w:val="000000"/>
        </w:rPr>
        <w:lastRenderedPageBreak/>
        <w:t>- Import the .scx or .efx files (a mdb format) into Mi</w:t>
      </w:r>
      <w:r>
        <w:rPr>
          <w:rFonts w:ascii="Verdana" w:hAnsi="Verdana"/>
          <w:color w:val="000000"/>
        </w:rPr>
        <w:t>crosoft's ACCESS database program.</w:t>
      </w:r>
      <w:r>
        <w:br/>
      </w:r>
      <w:r>
        <w:rPr>
          <w:rFonts w:ascii="Verdana" w:hAnsi="Verdana"/>
          <w:color w:val="000000"/>
        </w:rPr>
        <w:t>- Export the whole Script or Effects Manager as a .csv file, open it with Microsot's EXCEL or other spreadsheet/database application.</w:t>
      </w:r>
      <w:r>
        <w:br/>
      </w:r>
      <w:r>
        <w:br/>
      </w:r>
      <w:r>
        <w:rPr>
          <w:rFonts w:ascii="Verdana" w:hAnsi="Verdana"/>
          <w:color w:val="000000"/>
        </w:rPr>
        <w:t>Show Director exports to a variety of formats that can be treated in other third party</w:t>
      </w:r>
      <w:r>
        <w:rPr>
          <w:rFonts w:ascii="Verdana" w:hAnsi="Verdana"/>
          <w:color w:val="000000"/>
        </w:rPr>
        <w:t xml:space="preserve"> applications.</w:t>
      </w:r>
    </w:p>
    <w:p w:rsidR="00E75932" w:rsidRDefault="00E75932">
      <w:pPr>
        <w:spacing w:before="105" w:after="105"/>
      </w:pPr>
    </w:p>
    <w:p w:rsidR="00E75932" w:rsidRDefault="004A1CB3">
      <w:pPr>
        <w:spacing w:before="105" w:after="105"/>
      </w:pPr>
      <w:r>
        <w:rPr>
          <w:rFonts w:ascii="Verdana" w:hAnsi="Verdana"/>
          <w:b/>
          <w:color w:val="000000"/>
        </w:rPr>
        <w:t xml:space="preserve">For Custom Reports with the SD Tools Plugin go </w:t>
      </w:r>
      <w:hyperlink w:anchor="_topic_CustomReportsSDToolsPlugin">
        <w:r>
          <w:rPr>
            <w:rStyle w:val="Hyperlink"/>
            <w:rFonts w:ascii="Verdana" w:hAnsi="Verdana"/>
            <w:b/>
            <w:color w:val="000000"/>
          </w:rPr>
          <w:t>here</w:t>
        </w:r>
      </w:hyperlink>
    </w:p>
    <w:p w:rsidR="00E75932" w:rsidRDefault="00E75932">
      <w:pPr>
        <w:spacing w:before="105" w:after="105"/>
      </w:pPr>
      <w:hyperlink r:id="rId169">
        <w:r w:rsidR="004A1CB3">
          <w:rPr>
            <w:rStyle w:val="Hyperlink"/>
          </w:rPr>
          <w:t>WATCH VIDEO CUSTOM REPORTS</w:t>
        </w:r>
      </w:hyperlink>
      <w:r w:rsidR="004A1CB3">
        <w:br/>
      </w:r>
    </w:p>
    <w:p w:rsidR="00E75932" w:rsidRDefault="00E75932">
      <w:pPr>
        <w:spacing w:before="105" w:after="105"/>
      </w:pPr>
    </w:p>
    <w:p w:rsidR="00E75932" w:rsidRDefault="004A1CB3">
      <w:r>
        <w:br/>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101" w:name="_topic_ReportsExportandsendbyemail"/>
      <w:bookmarkEnd w:id="101"/>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Reports: Export and send by email</w:t>
      </w:r>
    </w:p>
    <w:p w:rsidR="00E75932" w:rsidRDefault="004A1CB3">
      <w:r>
        <w:rPr>
          <w:rFonts w:ascii="Verdana" w:hAnsi="Verdana"/>
          <w:b/>
          <w:color w:val="000000"/>
          <w:sz w:val="24"/>
        </w:rPr>
        <w:t>Reports: Export and send by email</w:t>
      </w:r>
      <w:r>
        <w:br/>
      </w:r>
      <w:r>
        <w:br/>
      </w:r>
      <w:r>
        <w:rPr>
          <w:rFonts w:ascii="Verdana" w:hAnsi="Verdana"/>
          <w:color w:val="000000"/>
        </w:rPr>
        <w:t>Event or Script Reports and Effects reports can be delivered via email service or exported to a vari</w:t>
      </w:r>
      <w:r>
        <w:rPr>
          <w:rFonts w:ascii="Verdana" w:hAnsi="Verdana"/>
          <w:color w:val="000000"/>
        </w:rPr>
        <w:t>ety of file formats for a more sophisticated printing layout.</w:t>
      </w:r>
      <w:r>
        <w:br/>
      </w:r>
      <w:r>
        <w:br/>
      </w:r>
      <w:r>
        <w:br/>
      </w:r>
      <w:r>
        <w:rPr>
          <w:rFonts w:ascii="Verdana" w:hAnsi="Verdana"/>
          <w:b/>
          <w:color w:val="000000"/>
        </w:rPr>
        <w:t>To export a report:</w:t>
      </w:r>
      <w:r>
        <w:br/>
      </w:r>
      <w:r>
        <w:rPr>
          <w:rFonts w:ascii="Verdana" w:hAnsi="Verdana"/>
          <w:color w:val="000000"/>
        </w:rPr>
        <w:t>Click on the export button (envelope icon) in the report window as shown in the next illustration</w:t>
      </w:r>
      <w:r>
        <w:br/>
      </w:r>
    </w:p>
    <w:p w:rsidR="00E75932" w:rsidRDefault="004A1CB3">
      <w:r>
        <w:rPr>
          <w:noProof/>
        </w:rPr>
        <w:drawing>
          <wp:inline distT="0" distB="0" distL="0" distR="0">
            <wp:extent cx="3476625" cy="2514600"/>
            <wp:effectExtent l="0" t="0" r="0" b="0"/>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jpg"/>
                    <pic:cNvPicPr/>
                  </pic:nvPicPr>
                  <pic:blipFill>
                    <a:blip r:embed="rId170" cstate="print"/>
                    <a:stretch>
                      <a:fillRect/>
                    </a:stretch>
                  </pic:blipFill>
                  <pic:spPr>
                    <a:xfrm>
                      <a:off x="0" y="0"/>
                      <a:ext cx="3476625" cy="2514600"/>
                    </a:xfrm>
                    <a:prstGeom prst="rect">
                      <a:avLst/>
                    </a:prstGeom>
                  </pic:spPr>
                </pic:pic>
              </a:graphicData>
            </a:graphic>
          </wp:inline>
        </w:drawing>
      </w:r>
      <w:r>
        <w:br/>
      </w:r>
      <w:r>
        <w:br/>
      </w:r>
      <w:r>
        <w:rPr>
          <w:rFonts w:ascii="Verdana" w:hAnsi="Verdana"/>
          <w:color w:val="000000"/>
        </w:rPr>
        <w:t>the following dialog appears with the all the available options.</w:t>
      </w:r>
      <w:r>
        <w:br/>
      </w:r>
    </w:p>
    <w:p w:rsidR="00E75932" w:rsidRDefault="004A1CB3">
      <w:r>
        <w:rPr>
          <w:noProof/>
        </w:rPr>
        <w:lastRenderedPageBreak/>
        <w:drawing>
          <wp:inline distT="0" distB="0" distL="0" distR="0">
            <wp:extent cx="3190875" cy="1466850"/>
            <wp:effectExtent l="0" t="0" r="0" b="0"/>
            <wp:docPr id="129"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jpg"/>
                    <pic:cNvPicPr/>
                  </pic:nvPicPr>
                  <pic:blipFill>
                    <a:blip r:embed="rId171" cstate="print"/>
                    <a:stretch>
                      <a:fillRect/>
                    </a:stretch>
                  </pic:blipFill>
                  <pic:spPr>
                    <a:xfrm>
                      <a:off x="0" y="0"/>
                      <a:ext cx="3190875" cy="1466850"/>
                    </a:xfrm>
                    <a:prstGeom prst="rect">
                      <a:avLst/>
                    </a:prstGeom>
                  </pic:spPr>
                </pic:pic>
              </a:graphicData>
            </a:graphic>
          </wp:inline>
        </w:drawing>
      </w:r>
      <w:r>
        <w:br/>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102" w:name="_topic_CustomReportsSDToolsPlugin"/>
      <w:bookmarkEnd w:id="102"/>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Custom Reports (SD Tools Plug in)</w:t>
      </w:r>
    </w:p>
    <w:p w:rsidR="00E75932" w:rsidRDefault="004A1CB3">
      <w:pPr>
        <w:spacing w:before="105" w:after="105"/>
      </w:pPr>
      <w:r>
        <w:rPr>
          <w:rFonts w:ascii="Verdana" w:hAnsi="Verdana"/>
          <w:b/>
          <w:color w:val="000000"/>
          <w:sz w:val="24"/>
        </w:rPr>
        <w:t>Custom Reports and Views with Show Director Tools: Overview</w:t>
      </w:r>
    </w:p>
    <w:p w:rsidR="00E75932" w:rsidRDefault="00E75932"/>
    <w:p w:rsidR="00E75932" w:rsidRDefault="004A1CB3">
      <w:r>
        <w:rPr>
          <w:rFonts w:ascii="Verdana" w:hAnsi="Verdana"/>
          <w:color w:val="000000"/>
        </w:rPr>
        <w:t>We have added the ability to save a na</w:t>
      </w:r>
      <w:r>
        <w:rPr>
          <w:rFonts w:ascii="Verdana" w:hAnsi="Verdana"/>
          <w:color w:val="000000"/>
        </w:rPr>
        <w:t xml:space="preserve">med Custom View that includes the Visible Script Columns and their order plus whatever filters or sorts you may have in place.  These Custom Views can be used in any project without having to load the original Script Filter or Sort files.  </w:t>
      </w:r>
    </w:p>
    <w:p w:rsidR="00E75932" w:rsidRDefault="004A1CB3">
      <w:r>
        <w:rPr>
          <w:rFonts w:ascii="Verdana" w:hAnsi="Verdana"/>
          <w:color w:val="000000"/>
        </w:rPr>
        <w:t xml:space="preserve">In addition to loading a Custom View, you have the ability to Print or Save the Script using that View.  </w:t>
      </w:r>
    </w:p>
    <w:p w:rsidR="00E75932" w:rsidRDefault="004A1CB3">
      <w:r>
        <w:rPr>
          <w:rFonts w:ascii="Verdana" w:hAnsi="Verdana"/>
          <w:color w:val="000000"/>
        </w:rPr>
        <w:t xml:space="preserve">Saving uses the Microsoft Excel format (.xls) and only saves the visible columns in order with the filter and sort.  </w:t>
      </w:r>
    </w:p>
    <w:p w:rsidR="00E75932" w:rsidRDefault="004A1CB3">
      <w:r>
        <w:rPr>
          <w:rFonts w:ascii="Verdana" w:hAnsi="Verdana"/>
          <w:color w:val="000000"/>
        </w:rPr>
        <w:t xml:space="preserve">This differs from normal Script </w:t>
      </w:r>
      <w:r>
        <w:rPr>
          <w:rFonts w:ascii="Verdana" w:hAnsi="Verdana"/>
          <w:color w:val="000000"/>
        </w:rPr>
        <w:t xml:space="preserve">Save as Excel which saves ALL columns and data.  </w:t>
      </w:r>
    </w:p>
    <w:p w:rsidR="00E75932" w:rsidRDefault="004A1CB3">
      <w:r>
        <w:rPr>
          <w:rFonts w:ascii="Verdana" w:hAnsi="Verdana"/>
          <w:color w:val="000000"/>
        </w:rPr>
        <w:t xml:space="preserve">Use this feature to create Custom Reports that can be applied to any Project.  </w:t>
      </w:r>
    </w:p>
    <w:p w:rsidR="00E75932" w:rsidRDefault="004A1CB3">
      <w:r>
        <w:rPr>
          <w:rFonts w:ascii="Verdana" w:hAnsi="Verdana"/>
          <w:color w:val="000000"/>
        </w:rPr>
        <w:t>A few commonly requested Custom Report Views have been included to get you started.</w:t>
      </w:r>
    </w:p>
    <w:p w:rsidR="00E75932" w:rsidRDefault="00E75932"/>
    <w:p w:rsidR="00E75932" w:rsidRDefault="00E75932"/>
    <w:p w:rsidR="00E75932" w:rsidRDefault="004A1CB3">
      <w:r>
        <w:rPr>
          <w:noProof/>
        </w:rPr>
        <w:drawing>
          <wp:inline distT="0" distB="0" distL="0" distR="0">
            <wp:extent cx="5991225" cy="3048000"/>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png"/>
                    <pic:cNvPicPr/>
                  </pic:nvPicPr>
                  <pic:blipFill>
                    <a:blip r:embed="rId81" cstate="print"/>
                    <a:stretch>
                      <a:fillRect/>
                    </a:stretch>
                  </pic:blipFill>
                  <pic:spPr>
                    <a:xfrm>
                      <a:off x="0" y="0"/>
                      <a:ext cx="5991225" cy="3048000"/>
                    </a:xfrm>
                    <a:prstGeom prst="rect">
                      <a:avLst/>
                    </a:prstGeom>
                  </pic:spPr>
                </pic:pic>
              </a:graphicData>
            </a:graphic>
          </wp:inline>
        </w:drawing>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103" w:name="_topic_ReportsDirectPrinting"/>
      <w:bookmarkEnd w:id="103"/>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Reports: Direct Printing</w:t>
      </w:r>
    </w:p>
    <w:p w:rsidR="00E75932" w:rsidRDefault="004A1CB3">
      <w:r>
        <w:rPr>
          <w:rFonts w:ascii="Verdana" w:hAnsi="Verdana"/>
          <w:b/>
          <w:color w:val="000000"/>
          <w:sz w:val="24"/>
        </w:rPr>
        <w:t>Reports: Direct Print</w:t>
      </w:r>
      <w:r>
        <w:br/>
      </w:r>
      <w:r>
        <w:br/>
      </w:r>
      <w:r>
        <w:rPr>
          <w:rFonts w:ascii="Verdana" w:hAnsi="Verdana"/>
          <w:color w:val="000000"/>
        </w:rPr>
        <w:t>Show Director reports support direct printing.</w:t>
      </w:r>
      <w:r>
        <w:br/>
      </w:r>
      <w:r>
        <w:br/>
      </w:r>
      <w:r>
        <w:lastRenderedPageBreak/>
        <w:br/>
      </w:r>
      <w:r>
        <w:rPr>
          <w:rFonts w:ascii="Verdana" w:hAnsi="Verdana"/>
          <w:b/>
          <w:color w:val="000000"/>
        </w:rPr>
        <w:t>To print a report:</w:t>
      </w:r>
      <w:r>
        <w:br/>
      </w:r>
      <w:r>
        <w:rPr>
          <w:rFonts w:ascii="Verdana" w:hAnsi="Verdana"/>
          <w:color w:val="000000"/>
        </w:rPr>
        <w:t>Click on t</w:t>
      </w:r>
      <w:r>
        <w:rPr>
          <w:rFonts w:ascii="Verdana" w:hAnsi="Verdana"/>
          <w:color w:val="000000"/>
        </w:rPr>
        <w:t>he Print button (Printer icon) in the report window as shown</w:t>
      </w:r>
      <w:r>
        <w:br/>
      </w:r>
    </w:p>
    <w:p w:rsidR="00E75932" w:rsidRDefault="004A1CB3">
      <w:r>
        <w:rPr>
          <w:noProof/>
        </w:rPr>
        <w:drawing>
          <wp:inline distT="0" distB="0" distL="0" distR="0">
            <wp:extent cx="3476625" cy="2514600"/>
            <wp:effectExtent l="0" t="0" r="0" b="0"/>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jpg"/>
                    <pic:cNvPicPr/>
                  </pic:nvPicPr>
                  <pic:blipFill>
                    <a:blip r:embed="rId172" cstate="print"/>
                    <a:stretch>
                      <a:fillRect/>
                    </a:stretch>
                  </pic:blipFill>
                  <pic:spPr>
                    <a:xfrm>
                      <a:off x="0" y="0"/>
                      <a:ext cx="3476625" cy="2514600"/>
                    </a:xfrm>
                    <a:prstGeom prst="rect">
                      <a:avLst/>
                    </a:prstGeom>
                  </pic:spPr>
                </pic:pic>
              </a:graphicData>
            </a:graphic>
          </wp:inline>
        </w:drawing>
      </w:r>
      <w:r>
        <w:br/>
      </w:r>
      <w:r>
        <w:br/>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104" w:name="_topic_ScriptReports"/>
      <w:bookmarkEnd w:id="104"/>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Script Reports</w:t>
      </w:r>
    </w:p>
    <w:p w:rsidR="00E75932" w:rsidRDefault="004A1CB3">
      <w:pPr>
        <w:spacing w:before="105" w:after="105"/>
      </w:pPr>
      <w:r>
        <w:rPr>
          <w:rFonts w:ascii="Verdana" w:hAnsi="Verdana"/>
          <w:b/>
          <w:color w:val="000000"/>
          <w:sz w:val="24"/>
        </w:rPr>
        <w:t>Reports: Script</w:t>
      </w:r>
      <w:r>
        <w:br/>
      </w:r>
      <w:r>
        <w:br/>
      </w:r>
      <w:r>
        <w:rPr>
          <w:rFonts w:ascii="Verdana" w:hAnsi="Verdana"/>
          <w:color w:val="000000"/>
        </w:rPr>
        <w:t>A set of predefined r</w:t>
      </w:r>
      <w:r>
        <w:rPr>
          <w:rFonts w:ascii="Verdana" w:hAnsi="Verdana"/>
          <w:color w:val="000000"/>
        </w:rPr>
        <w:t>eports is available in the Script reports function.</w:t>
      </w:r>
    </w:p>
    <w:p w:rsidR="00E75932" w:rsidRDefault="004A1CB3">
      <w:pPr>
        <w:spacing w:before="105" w:after="105"/>
      </w:pPr>
      <w:r>
        <w:rPr>
          <w:noProof/>
        </w:rPr>
        <w:drawing>
          <wp:inline distT="0" distB="0" distL="0" distR="0">
            <wp:extent cx="2571750" cy="2057400"/>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jpg"/>
                    <pic:cNvPicPr/>
                  </pic:nvPicPr>
                  <pic:blipFill>
                    <a:blip r:embed="rId173" cstate="print"/>
                    <a:stretch>
                      <a:fillRect/>
                    </a:stretch>
                  </pic:blipFill>
                  <pic:spPr>
                    <a:xfrm>
                      <a:off x="0" y="0"/>
                      <a:ext cx="2571750" cy="2057400"/>
                    </a:xfrm>
                    <a:prstGeom prst="rect">
                      <a:avLst/>
                    </a:prstGeom>
                  </pic:spPr>
                </pic:pic>
              </a:graphicData>
            </a:graphic>
          </wp:inline>
        </w:drawing>
      </w:r>
      <w:r>
        <w:br/>
      </w:r>
      <w:r>
        <w:br/>
      </w:r>
      <w:r>
        <w:rPr>
          <w:rFonts w:ascii="Verdana" w:hAnsi="Verdana"/>
          <w:b/>
          <w:color w:val="000000"/>
        </w:rPr>
        <w:t>Show Report:</w:t>
      </w:r>
      <w:r>
        <w:br/>
      </w:r>
      <w:r>
        <w:rPr>
          <w:rFonts w:ascii="Verdana" w:hAnsi="Verdana"/>
          <w:color w:val="000000"/>
        </w:rPr>
        <w:t>This contains Shot, HHMMSSFF, Caliber, quantity, Type, Effect Description, Position, Address, Caliber Group Hazard</w:t>
      </w:r>
      <w:r>
        <w:br/>
      </w:r>
      <w:r>
        <w:br/>
      </w:r>
      <w:r>
        <w:rPr>
          <w:rFonts w:ascii="Verdana" w:hAnsi="Verdana"/>
          <w:b/>
          <w:color w:val="000000"/>
        </w:rPr>
        <w:t>Event Report:</w:t>
      </w:r>
      <w:r>
        <w:br/>
      </w:r>
      <w:r>
        <w:rPr>
          <w:rFonts w:ascii="Verdana" w:hAnsi="Verdana"/>
          <w:color w:val="000000"/>
        </w:rPr>
        <w:t>This contains Shot, HHMMSSFF, next, Event description, Cal</w:t>
      </w:r>
      <w:r>
        <w:rPr>
          <w:rFonts w:ascii="Verdana" w:hAnsi="Verdana"/>
          <w:color w:val="000000"/>
        </w:rPr>
        <w:t>iber, Quantity, Position, Angle, Custom 1, Custom 2</w:t>
      </w:r>
      <w:r>
        <w:br/>
      </w:r>
      <w:r>
        <w:br/>
      </w:r>
      <w:r>
        <w:rPr>
          <w:rFonts w:ascii="Verdana" w:hAnsi="Verdana"/>
          <w:b/>
          <w:color w:val="000000"/>
        </w:rPr>
        <w:t>Loading Report:</w:t>
      </w:r>
      <w:r>
        <w:br/>
      </w:r>
      <w:r>
        <w:rPr>
          <w:rFonts w:ascii="Verdana" w:hAnsi="Verdana"/>
          <w:color w:val="000000"/>
        </w:rPr>
        <w:t>This contains Cue, Position, Address, Caliber, Quantity, Type, Effect Description, Reference, Angle</w:t>
      </w:r>
      <w:r>
        <w:br/>
      </w:r>
      <w:r>
        <w:br/>
      </w:r>
      <w:r>
        <w:rPr>
          <w:rFonts w:ascii="Verdana" w:hAnsi="Verdana"/>
          <w:b/>
          <w:color w:val="000000"/>
        </w:rPr>
        <w:t>Product Report:</w:t>
      </w:r>
      <w:r>
        <w:br/>
      </w:r>
      <w:r>
        <w:rPr>
          <w:rFonts w:ascii="Verdana" w:hAnsi="Verdana"/>
          <w:color w:val="000000"/>
        </w:rPr>
        <w:lastRenderedPageBreak/>
        <w:t xml:space="preserve">This contains Reference, Caliber, Type, Effect Description, Magazine, </w:t>
      </w:r>
      <w:r>
        <w:rPr>
          <w:rFonts w:ascii="Verdana" w:hAnsi="Verdana"/>
          <w:color w:val="000000"/>
        </w:rPr>
        <w:t>Position, Quantity Total, Address</w:t>
      </w:r>
      <w:r>
        <w:br/>
      </w:r>
      <w:r>
        <w:br/>
      </w:r>
      <w:r>
        <w:rPr>
          <w:rFonts w:ascii="Verdana" w:hAnsi="Verdana"/>
          <w:b/>
          <w:color w:val="000000"/>
        </w:rPr>
        <w:t>Loading -Screen Sort Report:</w:t>
      </w:r>
      <w:r>
        <w:br/>
      </w:r>
      <w:r>
        <w:rPr>
          <w:rFonts w:ascii="Verdana" w:hAnsi="Verdana"/>
          <w:color w:val="000000"/>
        </w:rPr>
        <w:t>This contains Cue, Position, Address, Caliber, Quantity, Type, Effect Description, Reference, Angle</w:t>
      </w:r>
      <w:r>
        <w:br/>
      </w:r>
      <w:r>
        <w:br/>
      </w:r>
      <w:r>
        <w:rPr>
          <w:rFonts w:ascii="Verdana" w:hAnsi="Verdana"/>
          <w:color w:val="000000"/>
        </w:rPr>
        <w:t>Set the sort order that you want in the Script with Cues Menu/Sort.</w:t>
      </w:r>
    </w:p>
    <w:p w:rsidR="00E75932" w:rsidRDefault="004A1CB3">
      <w:pPr>
        <w:spacing w:before="105" w:after="105"/>
      </w:pPr>
      <w:r>
        <w:rPr>
          <w:rFonts w:ascii="Verdana" w:hAnsi="Verdana"/>
          <w:color w:val="000000"/>
        </w:rPr>
        <w:t>Select Loading-Screen S</w:t>
      </w:r>
      <w:r>
        <w:rPr>
          <w:rFonts w:ascii="Verdana" w:hAnsi="Verdana"/>
          <w:color w:val="000000"/>
        </w:rPr>
        <w:t>ort Report in the Reports Menu.</w:t>
      </w:r>
    </w:p>
    <w:p w:rsidR="00E75932" w:rsidRDefault="004A1CB3">
      <w:r>
        <w:br/>
      </w:r>
      <w:r>
        <w:rPr>
          <w:rFonts w:ascii="Verdana" w:hAnsi="Verdana"/>
          <w:b/>
          <w:color w:val="000000"/>
        </w:rPr>
        <w:t>Product Summary:</w:t>
      </w:r>
      <w:r>
        <w:br/>
      </w:r>
      <w:r>
        <w:rPr>
          <w:rFonts w:ascii="Verdana" w:hAnsi="Verdana"/>
          <w:color w:val="000000"/>
        </w:rPr>
        <w:t>his contains Reference, Caliber, Type, Effect Description, Magazine, Custom 1, Totals</w:t>
      </w:r>
      <w:r>
        <w:br/>
      </w:r>
      <w:r>
        <w:br/>
      </w:r>
      <w:r>
        <w:rPr>
          <w:rFonts w:ascii="Verdana" w:hAnsi="Verdana"/>
          <w:b/>
          <w:color w:val="000000"/>
        </w:rPr>
        <w:t>Caliber Summary:</w:t>
      </w:r>
      <w:r>
        <w:br/>
      </w:r>
      <w:r>
        <w:rPr>
          <w:rFonts w:ascii="Verdana" w:hAnsi="Verdana"/>
          <w:color w:val="000000"/>
        </w:rPr>
        <w:t>This contains Caliber and Quantities</w:t>
      </w:r>
    </w:p>
    <w:p w:rsidR="00E75932" w:rsidRDefault="004A1CB3">
      <w:r>
        <w:br/>
      </w:r>
      <w:r>
        <w:rPr>
          <w:rFonts w:ascii="Verdana" w:hAnsi="Verdana"/>
          <w:b/>
          <w:color w:val="000000"/>
        </w:rPr>
        <w:t>Show Effects and Costs:</w:t>
      </w:r>
      <w:r>
        <w:br/>
      </w:r>
      <w:r>
        <w:rPr>
          <w:rFonts w:ascii="Verdana" w:hAnsi="Verdana"/>
          <w:color w:val="000000"/>
        </w:rPr>
        <w:t xml:space="preserve">This contains Reference, Caliber, type, </w:t>
      </w:r>
      <w:r>
        <w:rPr>
          <w:rFonts w:ascii="Verdana" w:hAnsi="Verdana"/>
          <w:color w:val="000000"/>
        </w:rPr>
        <w:t>Effect Description, Quantity, Price 1,2 3 with Totals.</w:t>
      </w:r>
    </w:p>
    <w:p w:rsidR="00E75932" w:rsidRDefault="00E75932"/>
    <w:p w:rsidR="00E75932" w:rsidRDefault="00E75932"/>
    <w:p w:rsidR="00E75932" w:rsidRDefault="004A1CB3">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105" w:name="_topic_EffectsReports"/>
      <w:bookmarkEnd w:id="105"/>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Effects Reports</w:t>
      </w:r>
    </w:p>
    <w:p w:rsidR="00E75932" w:rsidRDefault="004A1CB3">
      <w:r>
        <w:rPr>
          <w:rFonts w:ascii="Verdana" w:hAnsi="Verdana"/>
          <w:b/>
          <w:color w:val="000000"/>
          <w:sz w:val="24"/>
        </w:rPr>
        <w:t>Reports: Effects</w:t>
      </w:r>
      <w:r>
        <w:br/>
      </w:r>
      <w:r>
        <w:br/>
      </w:r>
      <w:r>
        <w:rPr>
          <w:rFonts w:ascii="Verdana" w:hAnsi="Verdana"/>
          <w:color w:val="000000"/>
        </w:rPr>
        <w:t>A set of predefined reports is a</w:t>
      </w:r>
      <w:r>
        <w:rPr>
          <w:rFonts w:ascii="Verdana" w:hAnsi="Verdana"/>
          <w:color w:val="000000"/>
        </w:rPr>
        <w:t>vailable in the Effects reports function.</w:t>
      </w:r>
      <w:r>
        <w:br/>
      </w:r>
      <w:r>
        <w:rPr>
          <w:rFonts w:ascii="Verdana" w:hAnsi="Verdana"/>
          <w:color w:val="000000"/>
        </w:rPr>
        <w:t xml:space="preserve">Please remember that the reports are sensitive to the </w:t>
      </w:r>
      <w:hyperlink w:anchor="_topic_TheEffectsFilterFile">
        <w:r>
          <w:rPr>
            <w:rFonts w:ascii="Verdana" w:hAnsi="Verdana"/>
            <w:color w:val="0000FF"/>
            <w:u w:val="single"/>
          </w:rPr>
          <w:t>filters</w:t>
        </w:r>
      </w:hyperlink>
      <w:r>
        <w:rPr>
          <w:rFonts w:ascii="Verdana" w:hAnsi="Verdana"/>
          <w:color w:val="000000"/>
        </w:rPr>
        <w:t xml:space="preserve"> and </w:t>
      </w:r>
      <w:hyperlink r:id="rId174">
        <w:r>
          <w:rPr>
            <w:rFonts w:ascii="Verdana" w:hAnsi="Verdana"/>
            <w:color w:val="0000FF"/>
            <w:u w:val="single"/>
          </w:rPr>
          <w:t>sorts</w:t>
        </w:r>
      </w:hyperlink>
      <w:r>
        <w:rPr>
          <w:rFonts w:ascii="Verdana" w:hAnsi="Verdana"/>
          <w:color w:val="000000"/>
        </w:rPr>
        <w:t xml:space="preserve"> applied </w:t>
      </w:r>
      <w:r>
        <w:rPr>
          <w:noProof/>
        </w:rPr>
        <w:drawing>
          <wp:inline distT="0" distB="0" distL="0" distR="0">
            <wp:extent cx="2771775" cy="1466850"/>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jpg"/>
                    <pic:cNvPicPr/>
                  </pic:nvPicPr>
                  <pic:blipFill>
                    <a:blip r:embed="rId175" cstate="print"/>
                    <a:stretch>
                      <a:fillRect/>
                    </a:stretch>
                  </pic:blipFill>
                  <pic:spPr>
                    <a:xfrm>
                      <a:off x="0" y="0"/>
                      <a:ext cx="2771775" cy="1466850"/>
                    </a:xfrm>
                    <a:prstGeom prst="rect">
                      <a:avLst/>
                    </a:prstGeom>
                  </pic:spPr>
                </pic:pic>
              </a:graphicData>
            </a:graphic>
          </wp:inline>
        </w:drawing>
      </w:r>
      <w:r>
        <w:br/>
      </w:r>
      <w:r>
        <w:br/>
      </w:r>
      <w:r>
        <w:rPr>
          <w:rFonts w:ascii="Verdana" w:hAnsi="Verdana"/>
          <w:b/>
          <w:color w:val="000000"/>
        </w:rPr>
        <w:t>Effect Report by Caliber :</w:t>
      </w:r>
      <w:r>
        <w:br/>
      </w:r>
      <w:r>
        <w:rPr>
          <w:rFonts w:ascii="Verdana" w:hAnsi="Verdana"/>
          <w:color w:val="000000"/>
        </w:rPr>
        <w:t>This contains Cali</w:t>
      </w:r>
      <w:r>
        <w:rPr>
          <w:rFonts w:ascii="Verdana" w:hAnsi="Verdana"/>
          <w:color w:val="000000"/>
        </w:rPr>
        <w:t>ber, Type, PFT, Duration, Effect description, Reference, Manufacturer, Magazine, Price 1</w:t>
      </w:r>
      <w:r>
        <w:br/>
      </w:r>
      <w:r>
        <w:br/>
      </w:r>
      <w:r>
        <w:rPr>
          <w:rFonts w:ascii="Verdana" w:hAnsi="Verdana"/>
          <w:b/>
          <w:color w:val="000000"/>
        </w:rPr>
        <w:t>Effect Report by Ref :</w:t>
      </w:r>
      <w:r>
        <w:br/>
      </w:r>
      <w:r>
        <w:rPr>
          <w:rFonts w:ascii="Verdana" w:hAnsi="Verdana"/>
          <w:color w:val="000000"/>
        </w:rPr>
        <w:t>This contains Reference, Caliber, Type, PFT, Duration, Effect description, Manufacturer, Magazine, Price 1</w:t>
      </w:r>
      <w:r>
        <w:br/>
      </w:r>
      <w:r>
        <w:br/>
      </w:r>
      <w:r>
        <w:rPr>
          <w:rFonts w:ascii="Verdana" w:hAnsi="Verdana"/>
          <w:b/>
          <w:color w:val="000000"/>
        </w:rPr>
        <w:t>Effect Report by Type :</w:t>
      </w:r>
      <w:r>
        <w:br/>
      </w:r>
      <w:r>
        <w:rPr>
          <w:rFonts w:ascii="Verdana" w:hAnsi="Verdana"/>
          <w:color w:val="000000"/>
        </w:rPr>
        <w:t>This contai</w:t>
      </w:r>
      <w:r>
        <w:rPr>
          <w:rFonts w:ascii="Verdana" w:hAnsi="Verdana"/>
          <w:color w:val="000000"/>
        </w:rPr>
        <w:t>ns Type,Caliber, PFT, Duration, Effect description, Reference, Manufacturer, Magazine, Price 1</w:t>
      </w:r>
      <w:r>
        <w:br/>
      </w:r>
      <w:r>
        <w:br/>
      </w:r>
      <w:r>
        <w:rPr>
          <w:rFonts w:ascii="Verdana" w:hAnsi="Verdana"/>
          <w:b/>
          <w:color w:val="000000"/>
        </w:rPr>
        <w:t>Effect Report Screen Sort :</w:t>
      </w:r>
      <w:r>
        <w:br/>
      </w:r>
      <w:r>
        <w:rPr>
          <w:rFonts w:ascii="Verdana" w:hAnsi="Verdana"/>
          <w:color w:val="000000"/>
        </w:rPr>
        <w:t>his contains Caliber, Type, PFT, Duration, Effect description, Reference, Manufacturer, Magazine, Price 1</w:t>
      </w:r>
    </w:p>
    <w:p w:rsidR="00E75932" w:rsidRDefault="004A1CB3">
      <w:r>
        <w:br/>
      </w:r>
      <w:r>
        <w:rPr>
          <w:rFonts w:ascii="Verdana" w:hAnsi="Verdana"/>
          <w:b/>
          <w:color w:val="000000"/>
        </w:rPr>
        <w:t>Export all Columns :</w:t>
      </w:r>
      <w:r>
        <w:br/>
      </w:r>
      <w:r>
        <w:rPr>
          <w:rFonts w:ascii="Verdana" w:hAnsi="Verdana"/>
          <w:color w:val="000000"/>
        </w:rPr>
        <w:lastRenderedPageBreak/>
        <w:t>This</w:t>
      </w:r>
      <w:r>
        <w:rPr>
          <w:rFonts w:ascii="Verdana" w:hAnsi="Verdana"/>
          <w:color w:val="000000"/>
        </w:rPr>
        <w:t xml:space="preserve"> Contains all the Columns of the Effect Manager</w:t>
      </w:r>
      <w:r>
        <w:br/>
      </w:r>
      <w:r>
        <w:br/>
      </w:r>
      <w:r>
        <w:br/>
      </w:r>
      <w:r>
        <w:br/>
      </w:r>
    </w:p>
    <w:p w:rsidR="00317BF8" w:rsidRDefault="00317BF8">
      <w:pPr>
        <w:spacing w:after="200" w:line="276" w:lineRule="auto"/>
        <w:rPr>
          <w:rFonts w:ascii="Tahoma" w:hAnsi="Tahoma"/>
          <w:i/>
          <w:color w:val="C0C0C0"/>
        </w:rPr>
      </w:pPr>
      <w:bookmarkStart w:id="106" w:name="_topic_ConfigureMenu"/>
      <w:bookmarkEnd w:id="106"/>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Configure Menu</w:t>
      </w:r>
    </w:p>
    <w:p w:rsidR="00E75932" w:rsidRDefault="004A1CB3">
      <w:r>
        <w:rPr>
          <w:rFonts w:ascii="Verdana" w:hAnsi="Verdana"/>
          <w:b/>
          <w:color w:val="000000"/>
          <w:sz w:val="24"/>
        </w:rPr>
        <w:t>Configure Menu</w:t>
      </w:r>
      <w:r>
        <w:br/>
      </w:r>
      <w:r>
        <w:br/>
      </w:r>
      <w:r>
        <w:rPr>
          <w:rFonts w:ascii="Verdana" w:hAnsi="Verdana"/>
          <w:color w:val="000000"/>
        </w:rPr>
        <w:t xml:space="preserve">In this menu we have the commands to customize and </w:t>
      </w:r>
      <w:r>
        <w:rPr>
          <w:rFonts w:ascii="Verdana" w:hAnsi="Verdana"/>
          <w:color w:val="000000"/>
        </w:rPr>
        <w:t>configure the Timecode and the Wave Display.</w:t>
      </w:r>
    </w:p>
    <w:p w:rsidR="00E75932" w:rsidRDefault="00E75932"/>
    <w:p w:rsidR="00E75932" w:rsidRDefault="004A1CB3">
      <w:r>
        <w:rPr>
          <w:noProof/>
        </w:rPr>
        <w:drawing>
          <wp:inline distT="0" distB="0" distL="0" distR="0">
            <wp:extent cx="1952625" cy="1466850"/>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rId176" cstate="print"/>
                    <a:stretch>
                      <a:fillRect/>
                    </a:stretch>
                  </pic:blipFill>
                  <pic:spPr>
                    <a:xfrm>
                      <a:off x="0" y="0"/>
                      <a:ext cx="1952625" cy="1466850"/>
                    </a:xfrm>
                    <a:prstGeom prst="rect">
                      <a:avLst/>
                    </a:prstGeom>
                  </pic:spPr>
                </pic:pic>
              </a:graphicData>
            </a:graphic>
          </wp:inline>
        </w:drawing>
      </w:r>
      <w:r>
        <w:br/>
      </w:r>
      <w:r>
        <w:br/>
      </w:r>
      <w:r>
        <w:rPr>
          <w:rFonts w:ascii="Verdana" w:hAnsi="Verdana"/>
          <w:color w:val="000000"/>
        </w:rPr>
        <w:t>From the [CONFIGURE] menu the following functions are available:</w:t>
      </w:r>
    </w:p>
    <w:p w:rsidR="00E75932" w:rsidRDefault="00E75932"/>
    <w:p w:rsidR="00E75932" w:rsidRDefault="00E75932">
      <w:pPr>
        <w:numPr>
          <w:ilvl w:val="0"/>
          <w:numId w:val="71"/>
        </w:numPr>
      </w:pPr>
      <w:hyperlink w:anchor="_topic_ConfigureTimeCode">
        <w:r w:rsidR="004A1CB3">
          <w:rPr>
            <w:rFonts w:ascii="Verdana" w:hAnsi="Verdana"/>
            <w:color w:val="0000FF"/>
            <w:u w:val="single"/>
          </w:rPr>
          <w:t>Time Code</w:t>
        </w:r>
      </w:hyperlink>
    </w:p>
    <w:p w:rsidR="00E75932" w:rsidRDefault="004A1CB3">
      <w:pPr>
        <w:numPr>
          <w:ilvl w:val="0"/>
          <w:numId w:val="71"/>
        </w:numPr>
      </w:pPr>
      <w:r>
        <w:rPr>
          <w:rFonts w:ascii="Verdana" w:hAnsi="Verdana"/>
          <w:color w:val="0000FF"/>
          <w:u w:val="single"/>
        </w:rPr>
        <w:t>Audio Editor</w:t>
      </w:r>
    </w:p>
    <w:p w:rsidR="00E75932" w:rsidRDefault="00E75932">
      <w:pPr>
        <w:numPr>
          <w:ilvl w:val="0"/>
          <w:numId w:val="71"/>
        </w:numPr>
      </w:pPr>
      <w:hyperlink w:anchor="_topic_ConfigureWaveDisplay">
        <w:r w:rsidR="004A1CB3">
          <w:rPr>
            <w:rFonts w:ascii="Verdana" w:hAnsi="Verdana"/>
            <w:color w:val="0000FF"/>
            <w:u w:val="single"/>
          </w:rPr>
          <w:t>Wav Display...</w:t>
        </w:r>
      </w:hyperlink>
    </w:p>
    <w:p w:rsidR="00E75932" w:rsidRDefault="00E75932"/>
    <w:p w:rsidR="00E75932" w:rsidRDefault="004A1CB3">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107" w:name="_topic_ConfigureTimeCode"/>
      <w:bookmarkEnd w:id="107"/>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Configure TimeCode</w:t>
      </w:r>
    </w:p>
    <w:p w:rsidR="00E75932" w:rsidRDefault="004A1CB3">
      <w:r>
        <w:rPr>
          <w:rFonts w:ascii="Verdana" w:hAnsi="Verdana"/>
          <w:b/>
          <w:color w:val="000000"/>
          <w:sz w:val="24"/>
        </w:rPr>
        <w:t>Configure TimeCode</w:t>
      </w:r>
      <w:r>
        <w:br/>
      </w:r>
    </w:p>
    <w:p w:rsidR="00E75932" w:rsidRDefault="004A1CB3">
      <w:pPr>
        <w:numPr>
          <w:ilvl w:val="0"/>
          <w:numId w:val="72"/>
        </w:numPr>
      </w:pPr>
      <w:r>
        <w:rPr>
          <w:rFonts w:ascii="Verdana" w:hAnsi="Verdana"/>
          <w:b/>
          <w:color w:val="000000"/>
        </w:rPr>
        <w:t>External Pyrodigital modem (Pyrodigital Time Code)</w:t>
      </w:r>
      <w:r>
        <w:br/>
      </w:r>
      <w:r>
        <w:br/>
      </w:r>
      <w:r>
        <w:rPr>
          <w:rFonts w:ascii="Verdana" w:hAnsi="Verdana"/>
          <w:color w:val="000000"/>
        </w:rPr>
        <w:t>You will select this option if you are</w:t>
      </w:r>
      <w:r>
        <w:rPr>
          <w:rFonts w:ascii="Verdana" w:hAnsi="Verdana"/>
          <w:color w:val="000000"/>
        </w:rPr>
        <w:t xml:space="preserve"> using the Pyrodigital modem connected to the com port of your computer with an audio input from a tape with music and Time Code, or a wave file with music and Time Code playing from your computer.</w:t>
      </w:r>
      <w:r>
        <w:br/>
      </w:r>
      <w:r>
        <w:rPr>
          <w:rFonts w:ascii="Verdana" w:hAnsi="Verdana"/>
          <w:color w:val="000000"/>
        </w:rPr>
        <w:t>You can play from the computer while Show Director is runn</w:t>
      </w:r>
      <w:r>
        <w:rPr>
          <w:rFonts w:ascii="Verdana" w:hAnsi="Verdana"/>
          <w:color w:val="000000"/>
        </w:rPr>
        <w:t>ing. You will need to take a feed from the computer external audio L&amp;R channels to one speaker and to the PD modem.</w:t>
      </w:r>
      <w:r>
        <w:br/>
      </w:r>
      <w:r>
        <w:br/>
      </w:r>
      <w:r>
        <w:rPr>
          <w:rFonts w:ascii="Verdana" w:hAnsi="Verdana"/>
          <w:color w:val="000000"/>
        </w:rPr>
        <w:t>A two-channel (stereo) tape with a Soundtrack and Pyrodigital Time Code recorded.</w:t>
      </w:r>
      <w:r>
        <w:br/>
      </w:r>
      <w:r>
        <w:br/>
      </w:r>
      <w:r>
        <w:rPr>
          <w:rFonts w:ascii="Verdana" w:hAnsi="Verdana"/>
          <w:color w:val="000000"/>
        </w:rPr>
        <w:t>Use this function if you are using a Tape Player, CD Aud</w:t>
      </w:r>
      <w:r>
        <w:rPr>
          <w:rFonts w:ascii="Verdana" w:hAnsi="Verdana"/>
          <w:color w:val="000000"/>
        </w:rPr>
        <w:t>io with Music in the Left channel and Pyrodigital Time Code recorded in the Right Channel. You can play the CD from your computer CD ROM player. Connect the external audio stereo feed to the speaker and to the Pyrodigital Modem, respectively. To control th</w:t>
      </w:r>
      <w:r>
        <w:rPr>
          <w:rFonts w:ascii="Verdana" w:hAnsi="Verdana"/>
          <w:color w:val="000000"/>
        </w:rPr>
        <w:t>e CD use the Microsoft CD player controls. Those include forward, rewind and a clock that matches the Time Code clock. This is the most reliable way to script the show as you have complete guarantee that there are no gaps due to the possible interference o</w:t>
      </w:r>
      <w:r>
        <w:rPr>
          <w:rFonts w:ascii="Verdana" w:hAnsi="Verdana"/>
          <w:color w:val="000000"/>
        </w:rPr>
        <w:t>f other computer internal operations.</w:t>
      </w:r>
      <w:r>
        <w:br/>
      </w:r>
      <w:r>
        <w:br/>
      </w:r>
      <w:r>
        <w:rPr>
          <w:rFonts w:ascii="Verdana" w:hAnsi="Verdana"/>
          <w:b/>
          <w:color w:val="000000"/>
        </w:rPr>
        <w:t>Internal CD ROM</w:t>
      </w:r>
      <w:r>
        <w:br/>
      </w:r>
      <w:r>
        <w:br/>
      </w:r>
      <w:r>
        <w:rPr>
          <w:rFonts w:ascii="Verdana" w:hAnsi="Verdana"/>
          <w:color w:val="000000"/>
        </w:rPr>
        <w:t xml:space="preserve">If you have a CD player attached to the computer you can play CDs and capture cues directly from them. You will save these song scripts with different names. After, when you edit the music soundtrack </w:t>
      </w:r>
      <w:r>
        <w:rPr>
          <w:rFonts w:ascii="Verdana" w:hAnsi="Verdana"/>
          <w:color w:val="000000"/>
        </w:rPr>
        <w:t>from the same CDs, you will have to cue first the starting cues of each song, and with the command Import Cues insert the song files already cued to the starting cue of each song. We will demonstrate this later, in the Import Cues menu.</w:t>
      </w:r>
      <w:r>
        <w:br/>
      </w:r>
      <w:r>
        <w:lastRenderedPageBreak/>
        <w:br/>
      </w:r>
      <w:r>
        <w:rPr>
          <w:rFonts w:ascii="Verdana" w:hAnsi="Verdana"/>
          <w:color w:val="000000"/>
        </w:rPr>
        <w:t xml:space="preserve">If you have your </w:t>
      </w:r>
      <w:r>
        <w:rPr>
          <w:rFonts w:ascii="Verdana" w:hAnsi="Verdana"/>
          <w:color w:val="000000"/>
        </w:rPr>
        <w:t>soundtrack burned into a CD-ROM or just scripting songs to a CD-Audio, you can also use the CD to capture cues. If you are preparing a show you can capture cues from songs on various CDs, and when your final soundtrack is edited import the scripts at the o</w:t>
      </w:r>
      <w:r>
        <w:rPr>
          <w:rFonts w:ascii="Verdana" w:hAnsi="Verdana"/>
          <w:color w:val="000000"/>
        </w:rPr>
        <w:t>ffset times.</w:t>
      </w:r>
      <w:r>
        <w:br/>
      </w:r>
      <w:r>
        <w:br/>
      </w:r>
      <w:r>
        <w:rPr>
          <w:rFonts w:ascii="Verdana" w:hAnsi="Verdana"/>
          <w:color w:val="FF0000"/>
          <w:u w:val="single"/>
        </w:rPr>
        <w:t>IMPORTANT:</w:t>
      </w:r>
      <w:r>
        <w:br/>
      </w:r>
      <w:r>
        <w:rPr>
          <w:rFonts w:ascii="Verdana" w:hAnsi="Verdana"/>
          <w:color w:val="000000"/>
        </w:rPr>
        <w:t>If you are using a CD ROM, with your soundtrack you have to be aware that some CD recording software requires a minimum of 2 seconds pause in the first track. When you play the CD you may observe that the music cues are offset by 2</w:t>
      </w:r>
      <w:r>
        <w:rPr>
          <w:rFonts w:ascii="Verdana" w:hAnsi="Verdana"/>
          <w:color w:val="000000"/>
        </w:rPr>
        <w:t xml:space="preserve"> seconds. To correct this you will need to offset all your cues in the Script by 2 seconds.</w:t>
      </w:r>
      <w:r>
        <w:br/>
      </w:r>
      <w:r>
        <w:br/>
      </w:r>
      <w:r>
        <w:rPr>
          <w:rFonts w:ascii="Verdana" w:hAnsi="Verdana"/>
          <w:color w:val="000000"/>
        </w:rPr>
        <w:t>To do so:</w:t>
      </w:r>
    </w:p>
    <w:p w:rsidR="00E75932" w:rsidRDefault="004A1CB3">
      <w:pPr>
        <w:numPr>
          <w:ilvl w:val="0"/>
          <w:numId w:val="73"/>
        </w:numPr>
      </w:pPr>
      <w:r>
        <w:rPr>
          <w:rFonts w:ascii="Verdana" w:hAnsi="Verdana"/>
          <w:color w:val="000000"/>
        </w:rPr>
        <w:t>Select the first row and while pressing the Shift cue, select the last row.Go to Cues menu and select Export Cues. The save Export cues window will appea</w:t>
      </w:r>
      <w:r>
        <w:rPr>
          <w:rFonts w:ascii="Verdana" w:hAnsi="Verdana"/>
          <w:color w:val="000000"/>
        </w:rPr>
        <w:t>r. Give a name to the Exported cues, ex: 'Script2sec'.Go back to the Script and select all the Rows, by selecting the first row, pressing Shift and selecting the last row, then press delete.Your Script is empty.Go to the Cues menu and select Import Cues. T</w:t>
      </w:r>
      <w:r>
        <w:rPr>
          <w:rFonts w:ascii="Verdana" w:hAnsi="Verdana"/>
          <w:color w:val="000000"/>
        </w:rPr>
        <w:t>he Import cues window will appear.Select Insert Cue at time, and enter the offset, 2 sec= 00:00:02:00Click OK.</w:t>
      </w:r>
    </w:p>
    <w:p w:rsidR="00E75932" w:rsidRDefault="004A1CB3">
      <w:pPr>
        <w:numPr>
          <w:ilvl w:val="0"/>
          <w:numId w:val="73"/>
        </w:numPr>
      </w:pPr>
      <w:r>
        <w:rPr>
          <w:rFonts w:ascii="Verdana" w:hAnsi="Verdana"/>
          <w:color w:val="000000"/>
        </w:rPr>
        <w:t>The new cues will fill the Script with the 2 second offset.</w:t>
      </w:r>
    </w:p>
    <w:p w:rsidR="00E75932" w:rsidRDefault="004A1CB3">
      <w:pPr>
        <w:ind w:left="600"/>
      </w:pPr>
      <w:r>
        <w:rPr>
          <w:rFonts w:ascii="Verdana" w:hAnsi="Verdana"/>
          <w:color w:val="000000"/>
        </w:rPr>
        <w:t>You will observe that the music cues and Script cues now match while playing back.</w:t>
      </w:r>
      <w:r>
        <w:br/>
      </w:r>
      <w:r>
        <w:br/>
      </w:r>
      <w:r>
        <w:rPr>
          <w:rFonts w:ascii="Verdana" w:hAnsi="Verdana"/>
          <w:color w:val="000000"/>
        </w:rPr>
        <w:t>I</w:t>
      </w:r>
      <w:r>
        <w:rPr>
          <w:rFonts w:ascii="Verdana" w:hAnsi="Verdana"/>
          <w:color w:val="000000"/>
        </w:rPr>
        <w:t>f you are firing the show with a CD, with Music in the Left and Pyrodigital time code in the right channel, the CD recording software pause does not affect the synchronization, as both channels are playing simultaneously.</w:t>
      </w:r>
      <w:r>
        <w:br/>
      </w:r>
      <w:r>
        <w:br/>
      </w:r>
      <w:r>
        <w:rPr>
          <w:rFonts w:ascii="Verdana" w:hAnsi="Verdana"/>
          <w:b/>
          <w:color w:val="000000"/>
        </w:rPr>
        <w:t>A Wave file (.wav):</w:t>
      </w:r>
      <w:r>
        <w:br/>
      </w:r>
      <w:r>
        <w:br/>
      </w:r>
      <w:r>
        <w:rPr>
          <w:rFonts w:ascii="Verdana" w:hAnsi="Verdana"/>
          <w:color w:val="000000"/>
        </w:rPr>
        <w:t>Wave file co</w:t>
      </w:r>
      <w:r>
        <w:rPr>
          <w:rFonts w:ascii="Verdana" w:hAnsi="Verdana"/>
          <w:color w:val="000000"/>
        </w:rPr>
        <w:t xml:space="preserve">nfiguration is automatically selected when you open a Wave File from the File Menu. (See </w:t>
      </w:r>
      <w:hyperlink w:anchor="_topic_ConfigureWaveDisplay">
        <w:r>
          <w:rPr>
            <w:rFonts w:ascii="Verdana" w:hAnsi="Verdana"/>
            <w:color w:val="0000FF"/>
            <w:u w:val="single"/>
          </w:rPr>
          <w:t>Configuring Wave Display)</w:t>
        </w:r>
      </w:hyperlink>
      <w:r>
        <w:br/>
      </w:r>
    </w:p>
    <w:p w:rsidR="00E75932" w:rsidRDefault="004A1CB3">
      <w:pPr>
        <w:numPr>
          <w:ilvl w:val="0"/>
          <w:numId w:val="72"/>
        </w:numPr>
      </w:pPr>
      <w:r>
        <w:rPr>
          <w:rFonts w:ascii="Verdana" w:hAnsi="Verdana"/>
          <w:b/>
          <w:color w:val="000000"/>
        </w:rPr>
        <w:t>SMPTE Time Code</w:t>
      </w:r>
      <w:r>
        <w:br/>
      </w:r>
      <w:r>
        <w:br/>
      </w:r>
      <w:r>
        <w:rPr>
          <w:rFonts w:ascii="Verdana" w:hAnsi="Verdana"/>
          <w:color w:val="000000"/>
        </w:rPr>
        <w:t xml:space="preserve">Show Director supports Scripting directly with SMPTE Time Code. SMPTE Time </w:t>
      </w:r>
      <w:r>
        <w:rPr>
          <w:rFonts w:ascii="Verdana" w:hAnsi="Verdana"/>
          <w:color w:val="000000"/>
        </w:rPr>
        <w:t>Code is input through a new, optional external SMPTE Time Code Reader, in a manner similar to the Pyrodigital Time Code Modem.</w:t>
      </w:r>
      <w:r>
        <w:br/>
      </w:r>
      <w:r>
        <w:rPr>
          <w:rFonts w:ascii="Verdana" w:hAnsi="Verdana"/>
          <w:color w:val="000000"/>
        </w:rPr>
        <w:t>This new SMPTE Modem is available from Pyrodigital Consultants or Infinity Visions.</w:t>
      </w:r>
      <w:r>
        <w:br/>
      </w:r>
      <w:r>
        <w:rPr>
          <w:rFonts w:ascii="Verdana" w:hAnsi="Verdana"/>
          <w:color w:val="000000"/>
        </w:rPr>
        <w:t>Show Director and the new SMPTE Modem support</w:t>
      </w:r>
      <w:r>
        <w:rPr>
          <w:rFonts w:ascii="Verdana" w:hAnsi="Verdana"/>
          <w:color w:val="000000"/>
        </w:rPr>
        <w:t xml:space="preserve"> 30fps, 29.97fps-Drop Frame, 25fps, and 24fps.</w:t>
      </w:r>
      <w:r>
        <w:br/>
      </w:r>
      <w:r>
        <w:br/>
      </w:r>
      <w:r>
        <w:rPr>
          <w:rFonts w:ascii="Verdana" w:hAnsi="Verdana"/>
          <w:color w:val="000000"/>
        </w:rPr>
        <w:t xml:space="preserve">For more information about the use of SMPTE and the Modem, </w:t>
      </w:r>
      <w:hyperlink r:id="rId177">
        <w:r>
          <w:rPr>
            <w:rFonts w:ascii="Verdana" w:hAnsi="Verdana"/>
            <w:color w:val="0000FF"/>
            <w:u w:val="single"/>
          </w:rPr>
          <w:t>click here</w:t>
        </w:r>
      </w:hyperlink>
    </w:p>
    <w:p w:rsidR="00E75932" w:rsidRDefault="00E75932"/>
    <w:p w:rsidR="00E75932" w:rsidRDefault="00E75932">
      <w:pPr>
        <w:ind w:left="600"/>
      </w:pPr>
    </w:p>
    <w:p w:rsidR="00E75932" w:rsidRDefault="00E75932">
      <w:pPr>
        <w:ind w:left="600"/>
      </w:pPr>
    </w:p>
    <w:p w:rsidR="00E75932" w:rsidRDefault="004A1CB3">
      <w:pPr>
        <w:numPr>
          <w:ilvl w:val="0"/>
          <w:numId w:val="74"/>
        </w:numPr>
      </w:pPr>
      <w:r>
        <w:rPr>
          <w:rFonts w:ascii="Verdana" w:hAnsi="Verdana"/>
          <w:b/>
          <w:color w:val="000000"/>
        </w:rPr>
        <w:t>SMPTE Time Code</w:t>
      </w:r>
      <w:r>
        <w:br/>
      </w:r>
      <w:r>
        <w:rPr>
          <w:rFonts w:ascii="Verdana" w:hAnsi="Verdana"/>
          <w:b/>
          <w:color w:val="000000"/>
        </w:rPr>
        <w:t>Enable Beep during cue capture.</w:t>
      </w:r>
      <w:r>
        <w:br/>
      </w:r>
      <w:r>
        <w:br/>
      </w:r>
      <w:r>
        <w:rPr>
          <w:rFonts w:ascii="Verdana" w:hAnsi="Verdana"/>
          <w:color w:val="000000"/>
        </w:rPr>
        <w:t xml:space="preserve">If you want to hear a beep during cues playback you </w:t>
      </w:r>
      <w:r>
        <w:rPr>
          <w:rFonts w:ascii="Verdana" w:hAnsi="Verdana"/>
          <w:color w:val="000000"/>
        </w:rPr>
        <w:t>have to enable this function.</w:t>
      </w:r>
      <w:r>
        <w:br/>
      </w:r>
      <w:r>
        <w:rPr>
          <w:rFonts w:ascii="Verdana" w:hAnsi="Verdana"/>
          <w:color w:val="000000"/>
        </w:rPr>
        <w:t>The beep is actually a. wave file, and you can make any beeps, sounds or words like Fire! sound at every cue.</w:t>
      </w:r>
      <w:r>
        <w:br/>
      </w:r>
      <w:r>
        <w:rPr>
          <w:rFonts w:ascii="Verdana" w:hAnsi="Verdana"/>
          <w:color w:val="000000"/>
        </w:rPr>
        <w:t>If you want to change beeps go to Windows Settings-Control Panel-Sounds, Select Default Sound, Browse to Sound Direc</w:t>
      </w:r>
      <w:r>
        <w:rPr>
          <w:rFonts w:ascii="Verdana" w:hAnsi="Verdana"/>
          <w:color w:val="000000"/>
        </w:rPr>
        <w:t>tor Folder, we have provided you with a collection. If you want you can create your own with Microsoft Sound Recorder.</w:t>
      </w:r>
      <w:r>
        <w:br/>
      </w:r>
      <w:r>
        <w:br/>
      </w:r>
      <w:r>
        <w:rPr>
          <w:rFonts w:ascii="Verdana" w:hAnsi="Verdana"/>
          <w:color w:val="000000"/>
        </w:rPr>
        <w:t>If you can not hear any beeps, check that your multimedia controller for sound has the .wave listening enabled.</w:t>
      </w:r>
      <w:r>
        <w:br/>
      </w:r>
      <w:r>
        <w:br/>
      </w:r>
      <w:r>
        <w:rPr>
          <w:rFonts w:ascii="Verdana" w:hAnsi="Verdana"/>
          <w:color w:val="000000"/>
        </w:rPr>
        <w:t>Depending on the Time C</w:t>
      </w:r>
      <w:r>
        <w:rPr>
          <w:rFonts w:ascii="Verdana" w:hAnsi="Verdana"/>
          <w:color w:val="000000"/>
        </w:rPr>
        <w:t xml:space="preserve">ode option that you choose, you will have to change the Time </w:t>
      </w:r>
      <w:r>
        <w:rPr>
          <w:rFonts w:ascii="Verdana" w:hAnsi="Verdana"/>
          <w:color w:val="000000"/>
        </w:rPr>
        <w:lastRenderedPageBreak/>
        <w:t>Code Configuration. The default configuration is Pyrodigital Time Code /SMPTE 30fps, and Port1.</w:t>
      </w:r>
      <w:r>
        <w:br/>
      </w:r>
    </w:p>
    <w:p w:rsidR="00E75932" w:rsidRDefault="004A1CB3">
      <w:pPr>
        <w:pStyle w:val="ListParagraph"/>
        <w:ind w:left="720" w:hanging="360"/>
      </w:pPr>
      <w:r>
        <w:t>The TimeCode dialog has had additional ComPorts added, upping it from 4 to 16</w:t>
      </w:r>
    </w:p>
    <w:p w:rsidR="00E75932" w:rsidRDefault="00E75932">
      <w:pPr>
        <w:ind w:left="600"/>
      </w:pPr>
    </w:p>
    <w:p w:rsidR="00E75932" w:rsidRDefault="004A1CB3">
      <w:pPr>
        <w:numPr>
          <w:ilvl w:val="0"/>
          <w:numId w:val="74"/>
        </w:numPr>
      </w:pPr>
      <w:r>
        <w:rPr>
          <w:rFonts w:ascii="Verdana" w:hAnsi="Verdana"/>
          <w:b/>
          <w:color w:val="000000"/>
        </w:rPr>
        <w:t xml:space="preserve">With Show Director </w:t>
      </w:r>
      <w:r>
        <w:rPr>
          <w:rFonts w:ascii="Verdana" w:hAnsi="Verdana"/>
          <w:b/>
          <w:color w:val="000000"/>
        </w:rPr>
        <w:t>Tools Plug-in it is possible to generate Pyrodigital FSK and SMPTE Time Code.</w:t>
      </w:r>
    </w:p>
    <w:p w:rsidR="00E75932" w:rsidRDefault="004A1CB3">
      <w:pPr>
        <w:ind w:left="600"/>
      </w:pPr>
      <w:r>
        <w:br/>
      </w:r>
      <w:r>
        <w:rPr>
          <w:noProof/>
        </w:rPr>
        <w:drawing>
          <wp:inline distT="0" distB="0" distL="0" distR="0">
            <wp:extent cx="4267200" cy="1685925"/>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png"/>
                    <pic:cNvPicPr/>
                  </pic:nvPicPr>
                  <pic:blipFill>
                    <a:blip r:embed="rId178" cstate="print"/>
                    <a:stretch>
                      <a:fillRect/>
                    </a:stretch>
                  </pic:blipFill>
                  <pic:spPr>
                    <a:xfrm>
                      <a:off x="0" y="0"/>
                      <a:ext cx="4267200" cy="1685925"/>
                    </a:xfrm>
                    <a:prstGeom prst="rect">
                      <a:avLst/>
                    </a:prstGeom>
                  </pic:spPr>
                </pic:pic>
              </a:graphicData>
            </a:graphic>
          </wp:inline>
        </w:drawing>
      </w:r>
    </w:p>
    <w:p w:rsidR="00E75932" w:rsidRDefault="00E75932">
      <w:pPr>
        <w:ind w:left="600"/>
      </w:pPr>
    </w:p>
    <w:p w:rsidR="00E75932" w:rsidRDefault="004A1CB3">
      <w:pPr>
        <w:ind w:left="600"/>
      </w:pPr>
      <w:r>
        <w:t>Pressing the button Generate Time Code file will open the following window:</w:t>
      </w:r>
      <w:r>
        <w:br/>
      </w:r>
      <w:r>
        <w:br/>
      </w:r>
      <w:r>
        <w:rPr>
          <w:noProof/>
        </w:rPr>
        <w:drawing>
          <wp:inline distT="0" distB="0" distL="0" distR="0">
            <wp:extent cx="4981575" cy="2657475"/>
            <wp:effectExtent l="0" t="0" r="0" b="0"/>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rId179" cstate="print"/>
                    <a:stretch>
                      <a:fillRect/>
                    </a:stretch>
                  </pic:blipFill>
                  <pic:spPr>
                    <a:xfrm>
                      <a:off x="0" y="0"/>
                      <a:ext cx="4981575" cy="2657475"/>
                    </a:xfrm>
                    <a:prstGeom prst="rect">
                      <a:avLst/>
                    </a:prstGeom>
                  </pic:spPr>
                </pic:pic>
              </a:graphicData>
            </a:graphic>
          </wp:inline>
        </w:drawing>
      </w:r>
    </w:p>
    <w:p w:rsidR="00E75932" w:rsidRDefault="00E75932">
      <w:pPr>
        <w:ind w:left="600"/>
      </w:pPr>
    </w:p>
    <w:p w:rsidR="00E75932" w:rsidRDefault="004A1CB3">
      <w:pPr>
        <w:pStyle w:val="NormalIndent"/>
      </w:pPr>
      <w:r>
        <w:rPr>
          <w:color w:val="000000"/>
        </w:rPr>
        <w:t>Select the Time Code type, number of seconds to generate, a start time and the name and destin</w:t>
      </w:r>
      <w:r>
        <w:rPr>
          <w:color w:val="000000"/>
        </w:rPr>
        <w:t>ation for the wave file.</w:t>
      </w:r>
      <w:r>
        <w:br/>
      </w:r>
      <w:r>
        <w:rPr>
          <w:color w:val="000000"/>
        </w:rPr>
        <w:t>Click Generate and wait until finished. It will take longer for longer durations</w:t>
      </w:r>
    </w:p>
    <w:p w:rsidR="00E75932" w:rsidRDefault="00E75932">
      <w:pPr>
        <w:pStyle w:val="NormalIndent"/>
      </w:pP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108" w:name="_topic_ConfigureWaveDisplay"/>
      <w:bookmarkEnd w:id="108"/>
    </w:p>
    <w:p w:rsidR="00317BF8" w:rsidRDefault="00317BF8">
      <w:pPr>
        <w:spacing w:after="200" w:line="276" w:lineRule="auto"/>
        <w:rPr>
          <w:rFonts w:ascii="Tahoma" w:hAnsi="Tahoma"/>
          <w:b/>
          <w:color w:val="4F81BD"/>
          <w:sz w:val="26"/>
        </w:rPr>
      </w:pPr>
      <w:r>
        <w:rPr>
          <w:rFonts w:ascii="Tahoma" w:hAnsi="Tahoma"/>
          <w:b/>
          <w:color w:val="4F81BD"/>
          <w:sz w:val="26"/>
        </w:rPr>
        <w:br w:type="page"/>
      </w:r>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Configure Wave Display</w:t>
      </w:r>
    </w:p>
    <w:p w:rsidR="00E75932" w:rsidRDefault="004A1CB3">
      <w:r>
        <w:rPr>
          <w:rFonts w:ascii="Verdana" w:hAnsi="Verdana"/>
          <w:b/>
          <w:color w:val="000000"/>
          <w:sz w:val="24"/>
        </w:rPr>
        <w:t>Configure Wave Display</w:t>
      </w:r>
      <w:r>
        <w:br/>
      </w:r>
    </w:p>
    <w:p w:rsidR="00E75932" w:rsidRDefault="004A1CB3">
      <w:r>
        <w:rPr>
          <w:noProof/>
        </w:rPr>
        <w:drawing>
          <wp:inline distT="0" distB="0" distL="0" distR="0">
            <wp:extent cx="2209800" cy="2609850"/>
            <wp:effectExtent l="0" t="0" r="0" b="0"/>
            <wp:docPr id="137"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jpg"/>
                    <pic:cNvPicPr/>
                  </pic:nvPicPr>
                  <pic:blipFill>
                    <a:blip r:embed="rId180" cstate="print"/>
                    <a:stretch>
                      <a:fillRect/>
                    </a:stretch>
                  </pic:blipFill>
                  <pic:spPr>
                    <a:xfrm>
                      <a:off x="0" y="0"/>
                      <a:ext cx="2209800" cy="2609850"/>
                    </a:xfrm>
                    <a:prstGeom prst="rect">
                      <a:avLst/>
                    </a:prstGeom>
                  </pic:spPr>
                </pic:pic>
              </a:graphicData>
            </a:graphic>
          </wp:inline>
        </w:drawing>
      </w:r>
    </w:p>
    <w:p w:rsidR="00E75932" w:rsidRDefault="00E75932"/>
    <w:p w:rsidR="00E75932" w:rsidRDefault="00E75932"/>
    <w:p w:rsidR="00E75932" w:rsidRDefault="004A1CB3">
      <w:r>
        <w:rPr>
          <w:rFonts w:ascii="Verdana" w:hAnsi="Verdana"/>
          <w:color w:val="000000"/>
        </w:rPr>
        <w:t>If you want to change the colors of</w:t>
      </w:r>
    </w:p>
    <w:p w:rsidR="00E75932" w:rsidRDefault="004A1CB3">
      <w:pPr>
        <w:numPr>
          <w:ilvl w:val="0"/>
          <w:numId w:val="75"/>
        </w:numPr>
      </w:pPr>
      <w:r>
        <w:rPr>
          <w:rFonts w:ascii="Verdana" w:hAnsi="Verdana"/>
          <w:color w:val="000000"/>
        </w:rPr>
        <w:t>the Wave Background</w:t>
      </w:r>
    </w:p>
    <w:p w:rsidR="00E75932" w:rsidRDefault="004A1CB3">
      <w:pPr>
        <w:numPr>
          <w:ilvl w:val="0"/>
          <w:numId w:val="75"/>
        </w:numPr>
      </w:pPr>
      <w:r>
        <w:rPr>
          <w:rFonts w:ascii="Verdana" w:hAnsi="Verdana"/>
          <w:color w:val="000000"/>
        </w:rPr>
        <w:t>the Wave foreground</w:t>
      </w:r>
    </w:p>
    <w:p w:rsidR="00E75932" w:rsidRDefault="004A1CB3">
      <w:pPr>
        <w:numPr>
          <w:ilvl w:val="0"/>
          <w:numId w:val="75"/>
        </w:numPr>
      </w:pPr>
      <w:r>
        <w:rPr>
          <w:rFonts w:ascii="Verdana" w:hAnsi="Verdana"/>
          <w:color w:val="000000"/>
        </w:rPr>
        <w:t>the Caliber plot color</w:t>
      </w:r>
    </w:p>
    <w:p w:rsidR="00E75932" w:rsidRDefault="004A1CB3">
      <w:pPr>
        <w:numPr>
          <w:ilvl w:val="0"/>
          <w:numId w:val="75"/>
        </w:numPr>
      </w:pPr>
      <w:r>
        <w:rPr>
          <w:rFonts w:ascii="Verdana" w:hAnsi="Verdana"/>
          <w:color w:val="000000"/>
        </w:rPr>
        <w:t>the Cue plot color</w:t>
      </w:r>
    </w:p>
    <w:p w:rsidR="00E75932" w:rsidRDefault="004A1CB3">
      <w:pPr>
        <w:numPr>
          <w:ilvl w:val="0"/>
          <w:numId w:val="75"/>
        </w:numPr>
      </w:pPr>
      <w:r>
        <w:rPr>
          <w:rFonts w:ascii="Verdana" w:hAnsi="Verdana"/>
          <w:color w:val="000000"/>
        </w:rPr>
        <w:t>the Cursor Color</w:t>
      </w:r>
    </w:p>
    <w:p w:rsidR="00E75932" w:rsidRDefault="004A1CB3">
      <w:r>
        <w:br/>
      </w:r>
      <w:r>
        <w:br/>
      </w:r>
      <w:r>
        <w:rPr>
          <w:rFonts w:ascii="Verdana" w:hAnsi="Verdana"/>
          <w:color w:val="000000"/>
        </w:rPr>
        <w:t xml:space="preserve">or you want to display or not cues or caliber, you can </w:t>
      </w:r>
      <w:r>
        <w:rPr>
          <w:rFonts w:ascii="Verdana" w:hAnsi="Verdana"/>
          <w:color w:val="000000"/>
        </w:rPr>
        <w:t>open the Wave Configuration Display under the Configuration Menu, and make your selection.</w:t>
      </w:r>
      <w:r>
        <w:br/>
      </w:r>
      <w:r>
        <w:br/>
      </w:r>
    </w:p>
    <w:p w:rsidR="00317BF8" w:rsidRDefault="00317BF8">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109" w:name="_topic_AudioEditor"/>
      <w:bookmarkEnd w:id="109"/>
    </w:p>
    <w:p w:rsidR="00E75932" w:rsidRDefault="004A1CB3">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Audio Editor</w:t>
      </w:r>
    </w:p>
    <w:p w:rsidR="00E75932" w:rsidRDefault="004A1CB3">
      <w:r>
        <w:rPr>
          <w:rFonts w:ascii="Verdana" w:hAnsi="Verdana"/>
          <w:b/>
          <w:color w:val="000000"/>
          <w:sz w:val="24"/>
        </w:rPr>
        <w:t>Audio Editor</w:t>
      </w:r>
    </w:p>
    <w:p w:rsidR="00E75932" w:rsidRDefault="00E75932"/>
    <w:p w:rsidR="00E75932" w:rsidRDefault="004A1CB3">
      <w:pPr>
        <w:pStyle w:val="NormalIndent"/>
      </w:pPr>
      <w:r>
        <w:rPr>
          <w:color w:val="000000"/>
        </w:rPr>
        <w:t xml:space="preserve">The Audio </w:t>
      </w:r>
      <w:r>
        <w:rPr>
          <w:color w:val="000000"/>
        </w:rPr>
        <w:t>Editor is the tool to create a a two channel stereo wave 44.100Hz/16bit file with Time Code and Music in separate channels.</w:t>
      </w:r>
    </w:p>
    <w:p w:rsidR="00E75932" w:rsidRDefault="004A1CB3">
      <w:pPr>
        <w:pStyle w:val="NormalIndent"/>
      </w:pPr>
      <w:r>
        <w:rPr>
          <w:color w:val="000000"/>
        </w:rPr>
        <w:t>With this tool you can also access the Time Code generator.</w:t>
      </w:r>
    </w:p>
    <w:p w:rsidR="00E75932" w:rsidRDefault="00E75932">
      <w:pPr>
        <w:pStyle w:val="NormalIndent"/>
      </w:pPr>
    </w:p>
    <w:p w:rsidR="00E75932" w:rsidRDefault="004A1CB3">
      <w:pPr>
        <w:pStyle w:val="NormalIndent"/>
      </w:pPr>
      <w:r>
        <w:rPr>
          <w:color w:val="000000"/>
        </w:rPr>
        <w:t xml:space="preserve">You can include a lead time of silence in the music channel to allow </w:t>
      </w:r>
      <w:r>
        <w:rPr>
          <w:color w:val="000000"/>
        </w:rPr>
        <w:t>the time code to run and be detected and synced with the Field Controller.</w:t>
      </w:r>
    </w:p>
    <w:p w:rsidR="00E75932" w:rsidRDefault="00E75932">
      <w:pPr>
        <w:pStyle w:val="NormalIndent"/>
      </w:pPr>
    </w:p>
    <w:p w:rsidR="00E75932" w:rsidRDefault="00E75932">
      <w:pPr>
        <w:pStyle w:val="NormalIndent"/>
      </w:pPr>
    </w:p>
    <w:p w:rsidR="00E75932" w:rsidRDefault="00E75932">
      <w:pPr>
        <w:pStyle w:val="NormalIndent"/>
      </w:pPr>
    </w:p>
    <w:p w:rsidR="00E75932" w:rsidRDefault="004A1CB3">
      <w:pPr>
        <w:pStyle w:val="NormalIndent"/>
      </w:pPr>
      <w:r>
        <w:rPr>
          <w:noProof/>
        </w:rPr>
        <w:lastRenderedPageBreak/>
        <w:drawing>
          <wp:inline distT="0" distB="0" distL="0" distR="0">
            <wp:extent cx="5038725" cy="3171825"/>
            <wp:effectExtent l="0" t="0" r="0" b="0"/>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png"/>
                    <pic:cNvPicPr/>
                  </pic:nvPicPr>
                  <pic:blipFill>
                    <a:blip r:embed="rId181" cstate="print"/>
                    <a:stretch>
                      <a:fillRect/>
                    </a:stretch>
                  </pic:blipFill>
                  <pic:spPr>
                    <a:xfrm>
                      <a:off x="0" y="0"/>
                      <a:ext cx="5038725" cy="3171825"/>
                    </a:xfrm>
                    <a:prstGeom prst="rect">
                      <a:avLst/>
                    </a:prstGeom>
                  </pic:spPr>
                </pic:pic>
              </a:graphicData>
            </a:graphic>
          </wp:inline>
        </w:drawing>
      </w:r>
    </w:p>
    <w:p w:rsidR="00E75932" w:rsidRDefault="00E75932">
      <w:pPr>
        <w:pStyle w:val="NormalIndent"/>
      </w:pPr>
    </w:p>
    <w:p w:rsidR="00E75932" w:rsidRDefault="00E75932">
      <w:pPr>
        <w:pStyle w:val="NormalIndent"/>
      </w:pPr>
    </w:p>
    <w:p w:rsidR="00317BF8" w:rsidRDefault="00317BF8">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110" w:name="_topic_FiringTablesManager"/>
      <w:bookmarkEnd w:id="110"/>
    </w:p>
    <w:p w:rsidR="00317BF8" w:rsidRDefault="00317BF8">
      <w:pPr>
        <w:spacing w:after="200" w:line="276" w:lineRule="auto"/>
        <w:rPr>
          <w:rFonts w:ascii="Tahoma" w:hAnsi="Tahoma"/>
          <w:i/>
          <w:color w:val="C0C0C0"/>
        </w:rPr>
      </w:pPr>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Firing Tables M</w:t>
      </w:r>
      <w:r>
        <w:rPr>
          <w:rFonts w:ascii="Tahoma" w:hAnsi="Tahoma"/>
          <w:b/>
          <w:color w:val="365F91"/>
          <w:sz w:val="28"/>
        </w:rPr>
        <w:t>anager</w:t>
      </w:r>
    </w:p>
    <w:p w:rsidR="00E75932" w:rsidRDefault="004A1CB3">
      <w:r>
        <w:rPr>
          <w:rFonts w:ascii="Verdana" w:hAnsi="Verdana"/>
          <w:b/>
          <w:color w:val="000000"/>
          <w:sz w:val="24"/>
        </w:rPr>
        <w:t>FIRING TABLES MANAGER</w:t>
      </w:r>
      <w:r>
        <w:br/>
      </w:r>
      <w:r>
        <w:br/>
      </w:r>
      <w:r>
        <w:rPr>
          <w:rFonts w:ascii="Verdana" w:hAnsi="Verdana"/>
          <w:color w:val="000000"/>
        </w:rPr>
        <w:t>Firing Table selection and Download</w:t>
      </w:r>
      <w:r>
        <w:br/>
      </w:r>
    </w:p>
    <w:p w:rsidR="00E75932" w:rsidRDefault="004A1CB3">
      <w:pPr>
        <w:numPr>
          <w:ilvl w:val="0"/>
          <w:numId w:val="76"/>
        </w:numPr>
      </w:pPr>
      <w:r>
        <w:rPr>
          <w:rFonts w:ascii="Verdana" w:hAnsi="Verdana"/>
          <w:color w:val="000000"/>
        </w:rPr>
        <w:t>All the Download operation is conducted with one single Control Panel in the Manager Window</w:t>
      </w:r>
    </w:p>
    <w:p w:rsidR="00E75932" w:rsidRDefault="004A1CB3">
      <w:pPr>
        <w:numPr>
          <w:ilvl w:val="0"/>
          <w:numId w:val="76"/>
        </w:numPr>
      </w:pPr>
      <w:r>
        <w:rPr>
          <w:rFonts w:ascii="Verdana" w:hAnsi="Verdana"/>
          <w:color w:val="000000"/>
        </w:rPr>
        <w:t>The Firing Table selection is done with the Script Filter Manager, as explained in the Script Fil</w:t>
      </w:r>
      <w:r>
        <w:rPr>
          <w:rFonts w:ascii="Verdana" w:hAnsi="Verdana"/>
          <w:color w:val="000000"/>
        </w:rPr>
        <w:t>e Section.</w:t>
      </w:r>
    </w:p>
    <w:p w:rsidR="00E75932" w:rsidRDefault="004A1CB3">
      <w:pPr>
        <w:numPr>
          <w:ilvl w:val="0"/>
          <w:numId w:val="76"/>
        </w:numPr>
      </w:pPr>
      <w:r>
        <w:rPr>
          <w:rFonts w:ascii="Verdana" w:hAnsi="Verdana"/>
          <w:color w:val="000000"/>
        </w:rPr>
        <w:t>If no Filter is used, all cues are taken to make a unique Firing Table for Download.</w:t>
      </w:r>
    </w:p>
    <w:p w:rsidR="00E75932" w:rsidRDefault="004A1CB3">
      <w:pPr>
        <w:numPr>
          <w:ilvl w:val="0"/>
          <w:numId w:val="76"/>
        </w:numPr>
      </w:pPr>
      <w:r>
        <w:rPr>
          <w:rFonts w:ascii="Verdana" w:hAnsi="Verdana"/>
          <w:color w:val="000000"/>
        </w:rPr>
        <w:t xml:space="preserve"> The number of selectable ports is 16. The port with the Field Controller connected, will show the mark &lt;&lt;</w:t>
      </w:r>
    </w:p>
    <w:p w:rsidR="00E75932" w:rsidRDefault="00E75932">
      <w:pPr>
        <w:ind w:left="600"/>
      </w:pPr>
    </w:p>
    <w:p w:rsidR="00E75932" w:rsidRDefault="00E75932"/>
    <w:p w:rsidR="00E75932" w:rsidRDefault="004A1CB3">
      <w:r>
        <w:rPr>
          <w:noProof/>
        </w:rPr>
        <w:drawing>
          <wp:inline distT="0" distB="0" distL="0" distR="0">
            <wp:extent cx="5991225" cy="2419350"/>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png"/>
                    <pic:cNvPicPr/>
                  </pic:nvPicPr>
                  <pic:blipFill>
                    <a:blip r:embed="rId182" cstate="print"/>
                    <a:stretch>
                      <a:fillRect/>
                    </a:stretch>
                  </pic:blipFill>
                  <pic:spPr>
                    <a:xfrm>
                      <a:off x="0" y="0"/>
                      <a:ext cx="5991225" cy="2419350"/>
                    </a:xfrm>
                    <a:prstGeom prst="rect">
                      <a:avLst/>
                    </a:prstGeom>
                  </pic:spPr>
                </pic:pic>
              </a:graphicData>
            </a:graphic>
          </wp:inline>
        </w:drawing>
      </w:r>
    </w:p>
    <w:p w:rsidR="00E75932" w:rsidRDefault="004A1CB3">
      <w:r>
        <w:br/>
      </w:r>
      <w:r>
        <w:br/>
      </w:r>
      <w:r>
        <w:br/>
      </w:r>
      <w:r>
        <w:rPr>
          <w:rFonts w:ascii="Verdana" w:hAnsi="Verdana"/>
          <w:color w:val="000000"/>
        </w:rPr>
        <w:t xml:space="preserve">If you have used Filters to separate and </w:t>
      </w:r>
      <w:r>
        <w:rPr>
          <w:rFonts w:ascii="Verdana" w:hAnsi="Verdana"/>
          <w:color w:val="000000"/>
        </w:rPr>
        <w:t>specify each Firing Table, the Script Filter Manger will look like this:</w:t>
      </w:r>
      <w:r>
        <w:br/>
      </w:r>
    </w:p>
    <w:p w:rsidR="00E75932" w:rsidRDefault="004A1CB3">
      <w:r>
        <w:rPr>
          <w:noProof/>
        </w:rPr>
        <w:drawing>
          <wp:inline distT="0" distB="0" distL="0" distR="0">
            <wp:extent cx="4000500" cy="1504950"/>
            <wp:effectExtent l="0" t="0" r="0" b="0"/>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jpg"/>
                    <pic:cNvPicPr/>
                  </pic:nvPicPr>
                  <pic:blipFill>
                    <a:blip r:embed="rId183" cstate="print"/>
                    <a:stretch>
                      <a:fillRect/>
                    </a:stretch>
                  </pic:blipFill>
                  <pic:spPr>
                    <a:xfrm>
                      <a:off x="0" y="0"/>
                      <a:ext cx="4000500" cy="1504950"/>
                    </a:xfrm>
                    <a:prstGeom prst="rect">
                      <a:avLst/>
                    </a:prstGeom>
                  </pic:spPr>
                </pic:pic>
              </a:graphicData>
            </a:graphic>
          </wp:inline>
        </w:drawing>
      </w:r>
      <w:r>
        <w:br/>
      </w:r>
      <w:r>
        <w:br/>
      </w:r>
      <w:r>
        <w:br/>
      </w:r>
      <w:r>
        <w:rPr>
          <w:rFonts w:ascii="Verdana" w:hAnsi="Verdana"/>
          <w:color w:val="000000"/>
        </w:rPr>
        <w:t>And the Firing Table Manager, like this:</w:t>
      </w:r>
    </w:p>
    <w:p w:rsidR="00E75932" w:rsidRDefault="004A1CB3">
      <w:r>
        <w:br/>
      </w:r>
      <w:r>
        <w:br/>
      </w:r>
      <w:r>
        <w:br/>
      </w:r>
      <w:r>
        <w:rPr>
          <w:rFonts w:ascii="Verdana" w:hAnsi="Verdana"/>
          <w:color w:val="000000"/>
        </w:rPr>
        <w:t>Field Controller: Selects the Field Controller Number. Firing Tables: Selects the number of Tables in conjunction with The Field Contr</w:t>
      </w:r>
      <w:r>
        <w:rPr>
          <w:rFonts w:ascii="Verdana" w:hAnsi="Verdana"/>
          <w:color w:val="000000"/>
        </w:rPr>
        <w:t>oller Memory settings.</w:t>
      </w:r>
      <w:r>
        <w:br/>
      </w:r>
      <w:r>
        <w:br/>
      </w:r>
      <w:r>
        <w:rPr>
          <w:rFonts w:ascii="Verdana" w:hAnsi="Verdana"/>
          <w:color w:val="000000"/>
        </w:rPr>
        <w:t>Serial Port: Chooses the serial port to send the data to the Field Controller.</w:t>
      </w:r>
      <w:r>
        <w:br/>
      </w:r>
      <w:r>
        <w:br/>
      </w:r>
      <w:r>
        <w:rPr>
          <w:rFonts w:ascii="Verdana" w:hAnsi="Verdana"/>
          <w:color w:val="000000"/>
        </w:rPr>
        <w:t>Status: Shows the status of the Firing Table: Pending, Downloaded or Failed</w:t>
      </w:r>
      <w:r>
        <w:br/>
      </w:r>
      <w:r>
        <w:lastRenderedPageBreak/>
        <w:br/>
      </w:r>
      <w:r>
        <w:rPr>
          <w:rFonts w:ascii="Verdana" w:hAnsi="Verdana"/>
          <w:b/>
          <w:color w:val="000000"/>
        </w:rPr>
        <w:t>If you make a change in the Script, make sure to click UPDATE or UPDATE ALL</w:t>
      </w:r>
      <w:r>
        <w:rPr>
          <w:rFonts w:ascii="Verdana" w:hAnsi="Verdana"/>
          <w:b/>
          <w:color w:val="000000"/>
        </w:rPr>
        <w:t>, to reflect the changes in the file downloaded to the Field Controller (.tab)</w:t>
      </w:r>
      <w:r>
        <w:br/>
      </w:r>
      <w:r>
        <w:br/>
      </w:r>
      <w:r>
        <w:rPr>
          <w:rFonts w:ascii="Verdana" w:hAnsi="Verdana"/>
          <w:color w:val="000000"/>
        </w:rPr>
        <w:t>Click DOWNLOAD and follow the messages to download to the Field Controller.</w:t>
      </w:r>
    </w:p>
    <w:p w:rsidR="00E75932" w:rsidRDefault="004A1CB3">
      <w:r>
        <w:br/>
      </w:r>
      <w:r>
        <w:rPr>
          <w:noProof/>
        </w:rPr>
        <w:drawing>
          <wp:inline distT="0" distB="0" distL="0" distR="0">
            <wp:extent cx="5991225" cy="2505075"/>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jpg"/>
                    <pic:cNvPicPr/>
                  </pic:nvPicPr>
                  <pic:blipFill>
                    <a:blip r:embed="rId184" cstate="print"/>
                    <a:stretch>
                      <a:fillRect/>
                    </a:stretch>
                  </pic:blipFill>
                  <pic:spPr>
                    <a:xfrm>
                      <a:off x="0" y="0"/>
                      <a:ext cx="5991225" cy="2505075"/>
                    </a:xfrm>
                    <a:prstGeom prst="rect">
                      <a:avLst/>
                    </a:prstGeom>
                  </pic:spPr>
                </pic:pic>
              </a:graphicData>
            </a:graphic>
          </wp:inline>
        </w:drawing>
      </w:r>
    </w:p>
    <w:p w:rsidR="00E75932" w:rsidRDefault="00E75932"/>
    <w:p w:rsidR="00E75932" w:rsidRDefault="004A1CB3">
      <w:r>
        <w:br/>
      </w:r>
      <w:r>
        <w:rPr>
          <w:rFonts w:ascii="Verdana" w:hAnsi="Verdana"/>
          <w:color w:val="000000"/>
        </w:rPr>
        <w:t>OK. Saves the settings and exits the Firing Table Manager.</w:t>
      </w:r>
      <w:r>
        <w:br/>
      </w:r>
    </w:p>
    <w:p w:rsidR="00E75932" w:rsidRDefault="00E75932"/>
    <w:p w:rsidR="00E75932" w:rsidRDefault="004A1CB3">
      <w:r>
        <w:rPr>
          <w:b/>
          <w:color w:val="000000"/>
          <w:sz w:val="24"/>
        </w:rPr>
        <w:t>PYROINFINITY FIRING MANAGER</w:t>
      </w:r>
    </w:p>
    <w:p w:rsidR="00E75932" w:rsidRDefault="00E75932"/>
    <w:p w:rsidR="00E75932" w:rsidRDefault="004A1CB3">
      <w:r>
        <w:rPr>
          <w:rFonts w:ascii="Verdana" w:hAnsi="Verdana"/>
          <w:color w:val="000000"/>
        </w:rPr>
        <w:t xml:space="preserve">This </w:t>
      </w:r>
      <w:r>
        <w:rPr>
          <w:rFonts w:ascii="Verdana" w:hAnsi="Verdana"/>
          <w:color w:val="000000"/>
        </w:rPr>
        <w:t>new firing table manager is used to create firing files for FireDirector control software  and to program Monetti SQ3 sequencers.</w:t>
      </w:r>
    </w:p>
    <w:p w:rsidR="00E75932" w:rsidRDefault="004A1CB3">
      <w:r>
        <w:rPr>
          <w:rFonts w:ascii="Verdana" w:hAnsi="Verdana"/>
          <w:color w:val="000000"/>
        </w:rPr>
        <w:t>You can download each SQ3 individually. Tables for each module are created automatically by Show Director.</w:t>
      </w:r>
      <w:r>
        <w:br/>
      </w:r>
      <w:r>
        <w:rPr>
          <w:rFonts w:ascii="Verdana" w:hAnsi="Verdana"/>
          <w:color w:val="000000"/>
        </w:rPr>
        <w:t>For operation of th</w:t>
      </w:r>
      <w:r>
        <w:rPr>
          <w:rFonts w:ascii="Verdana" w:hAnsi="Verdana"/>
          <w:color w:val="000000"/>
        </w:rPr>
        <w:t>e Monetti SQ3 refer to its</w:t>
      </w:r>
      <w:hyperlink r:id="rId185">
        <w:r>
          <w:rPr>
            <w:rStyle w:val="HTMLCode"/>
            <w:rFonts w:ascii="Verdana" w:hAnsi="Verdana"/>
            <w:color w:val="000000"/>
          </w:rPr>
          <w:t xml:space="preserve"> </w:t>
        </w:r>
        <w:r>
          <w:rPr>
            <w:rStyle w:val="HTMLCode"/>
            <w:rFonts w:ascii="Verdana" w:hAnsi="Verdana"/>
            <w:color w:val="0000FF"/>
          </w:rPr>
          <w:t>user's guide</w:t>
        </w:r>
      </w:hyperlink>
      <w:r>
        <w:rPr>
          <w:rFonts w:ascii="Verdana" w:hAnsi="Verdana"/>
          <w:color w:val="000000"/>
        </w:rPr>
        <w:t>.</w:t>
      </w:r>
    </w:p>
    <w:p w:rsidR="00E75932" w:rsidRDefault="00E75932"/>
    <w:p w:rsidR="00E75932" w:rsidRDefault="00E75932"/>
    <w:p w:rsidR="00E75932" w:rsidRDefault="004A1CB3">
      <w:r>
        <w:rPr>
          <w:noProof/>
        </w:rPr>
        <w:lastRenderedPageBreak/>
        <w:drawing>
          <wp:inline distT="0" distB="0" distL="0" distR="0">
            <wp:extent cx="5991225" cy="4333875"/>
            <wp:effectExtent l="0" t="0" r="0" b="0"/>
            <wp:docPr id="142" name="Pic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png"/>
                    <pic:cNvPicPr/>
                  </pic:nvPicPr>
                  <pic:blipFill>
                    <a:blip r:embed="rId186" cstate="print"/>
                    <a:stretch>
                      <a:fillRect/>
                    </a:stretch>
                  </pic:blipFill>
                  <pic:spPr>
                    <a:xfrm>
                      <a:off x="0" y="0"/>
                      <a:ext cx="5991225" cy="4333875"/>
                    </a:xfrm>
                    <a:prstGeom prst="rect">
                      <a:avLst/>
                    </a:prstGeom>
                  </pic:spPr>
                </pic:pic>
              </a:graphicData>
            </a:graphic>
          </wp:inline>
        </w:drawing>
      </w:r>
      <w:r>
        <w:br/>
      </w:r>
    </w:p>
    <w:p w:rsidR="00317BF8" w:rsidRDefault="00317BF8">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111" w:name="_topic_VisualShowDirectorManualMode"/>
      <w:bookmarkEnd w:id="111"/>
    </w:p>
    <w:p w:rsidR="00317BF8" w:rsidRDefault="00317BF8">
      <w:pPr>
        <w:spacing w:after="200" w:line="276" w:lineRule="auto"/>
        <w:rPr>
          <w:rFonts w:ascii="Tahoma" w:hAnsi="Tahoma"/>
          <w:i/>
          <w:color w:val="C0C0C0"/>
        </w:rPr>
      </w:pPr>
      <w:r>
        <w:rPr>
          <w:rFonts w:ascii="Tahoma" w:hAnsi="Tahoma"/>
          <w:i/>
          <w:color w:val="C0C0C0"/>
        </w:rPr>
        <w:br w:type="page"/>
      </w:r>
    </w:p>
    <w:p w:rsidR="00E75932" w:rsidRDefault="004A1CB3">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Visual Show Director Manual Mode</w:t>
      </w:r>
    </w:p>
    <w:p w:rsidR="00E75932" w:rsidRDefault="004A1CB3">
      <w:r>
        <w:rPr>
          <w:rFonts w:ascii="Verdana" w:hAnsi="Verdana"/>
          <w:b/>
          <w:color w:val="000000"/>
          <w:sz w:val="24"/>
        </w:rPr>
        <w:t>Manual Mode</w:t>
      </w:r>
      <w:r>
        <w:br/>
      </w:r>
      <w:r>
        <w:br/>
      </w:r>
      <w:r>
        <w:rPr>
          <w:rFonts w:ascii="Verdana" w:hAnsi="Verdana"/>
          <w:color w:val="000000"/>
        </w:rPr>
        <w:t>A new Manual Mode has been integrated in the program to allow the choreography of manually fired shows with electric panels.</w:t>
      </w:r>
      <w:r>
        <w:br/>
      </w:r>
      <w:r>
        <w:br/>
      </w:r>
      <w:r>
        <w:rPr>
          <w:rFonts w:ascii="Verdana" w:hAnsi="Verdana"/>
          <w:b/>
          <w:color w:val="000000"/>
        </w:rPr>
        <w:t>Description of Manual Mode, when manual mode is entered:</w:t>
      </w:r>
    </w:p>
    <w:p w:rsidR="00E75932" w:rsidRDefault="004A1CB3">
      <w:pPr>
        <w:numPr>
          <w:ilvl w:val="0"/>
          <w:numId w:val="77"/>
        </w:numPr>
      </w:pPr>
      <w:r>
        <w:rPr>
          <w:rFonts w:ascii="Verdana" w:hAnsi="Verdana"/>
          <w:color w:val="000000"/>
        </w:rPr>
        <w:t xml:space="preserve">If the script window is on the screen, the PFT (PreFire </w:t>
      </w:r>
      <w:r>
        <w:rPr>
          <w:rFonts w:ascii="Verdana" w:hAnsi="Verdana"/>
          <w:color w:val="000000"/>
        </w:rPr>
        <w:t>Time/Delay) column is locked (i.e. edits not allowed) and the time (HMSF) is adjusted by the PFT. The time displayed is the Fire Time. The PFT column is locked, so that when manual mode is terminated, time is converted back to the original event time (Firi</w:t>
      </w:r>
      <w:r>
        <w:rPr>
          <w:rFonts w:ascii="Verdana" w:hAnsi="Verdana"/>
          <w:color w:val="000000"/>
        </w:rPr>
        <w:t>ng Time + PFT).</w:t>
      </w:r>
      <w:r>
        <w:br/>
      </w:r>
    </w:p>
    <w:p w:rsidR="00E75932" w:rsidRDefault="004A1CB3">
      <w:pPr>
        <w:numPr>
          <w:ilvl w:val="0"/>
          <w:numId w:val="77"/>
        </w:numPr>
      </w:pPr>
      <w:r>
        <w:rPr>
          <w:rFonts w:ascii="Verdana" w:hAnsi="Verdana"/>
          <w:color w:val="000000"/>
        </w:rPr>
        <w:t>If the script window in not on the screen, when the script is opened the script will be converted to the manual mode (i.e., the time will be adjusted to Fire Time).</w:t>
      </w:r>
      <w:r>
        <w:br/>
      </w:r>
    </w:p>
    <w:p w:rsidR="00E75932" w:rsidRDefault="004A1CB3">
      <w:r>
        <w:rPr>
          <w:rFonts w:ascii="Verdana" w:hAnsi="Verdana"/>
          <w:b/>
          <w:color w:val="000000"/>
        </w:rPr>
        <w:t>When manual mode is active, the Manual Pull Down Menu is enabled. This Me</w:t>
      </w:r>
      <w:r>
        <w:rPr>
          <w:rFonts w:ascii="Verdana" w:hAnsi="Verdana"/>
          <w:b/>
          <w:color w:val="000000"/>
        </w:rPr>
        <w:t>nu has the following functions:</w:t>
      </w:r>
    </w:p>
    <w:tbl>
      <w:tblPr>
        <w:tblW w:w="30615" w:type="dxa"/>
        <w:tblCellSpacing w:w="15" w:type="dxa"/>
        <w:tblInd w:w="30" w:type="dxa"/>
        <w:tblLayout w:type="fixed"/>
        <w:tblCellMar>
          <w:top w:w="30" w:type="dxa"/>
          <w:left w:w="30" w:type="dxa"/>
          <w:bottom w:w="30" w:type="dxa"/>
          <w:right w:w="30" w:type="dxa"/>
        </w:tblCellMar>
        <w:tblLook w:val="04A0"/>
      </w:tblPr>
      <w:tblGrid>
        <w:gridCol w:w="14204"/>
        <w:gridCol w:w="16411"/>
      </w:tblGrid>
      <w:tr w:rsidR="00E75932">
        <w:trPr>
          <w:tblCellSpacing w:w="15" w:type="dxa"/>
        </w:trPr>
        <w:tc>
          <w:tcPr>
            <w:tcW w:w="14145" w:type="dxa"/>
          </w:tcPr>
          <w:p w:rsidR="00E75932" w:rsidRDefault="004A1CB3">
            <w:r>
              <w:br/>
            </w:r>
            <w:r>
              <w:br/>
            </w:r>
          </w:p>
          <w:p w:rsidR="00E75932" w:rsidRDefault="00E75932">
            <w:pPr>
              <w:numPr>
                <w:ilvl w:val="0"/>
                <w:numId w:val="77"/>
              </w:numPr>
            </w:pPr>
            <w:hyperlink w:anchor="CountDown">
              <w:r w:rsidR="004A1CB3">
                <w:rPr>
                  <w:rFonts w:ascii="Verdana" w:hAnsi="Verdana"/>
                  <w:color w:val="0000FF"/>
                  <w:u w:val="single"/>
                </w:rPr>
                <w:t>CountDown Display</w:t>
              </w:r>
            </w:hyperlink>
          </w:p>
          <w:p w:rsidR="00E75932" w:rsidRDefault="00E75932">
            <w:pPr>
              <w:numPr>
                <w:ilvl w:val="0"/>
                <w:numId w:val="77"/>
              </w:numPr>
            </w:pPr>
            <w:hyperlink w:anchor="Configuration">
              <w:r w:rsidR="004A1CB3">
                <w:rPr>
                  <w:rFonts w:ascii="Verdana" w:hAnsi="Verdana"/>
                  <w:color w:val="0000FF"/>
                  <w:u w:val="single"/>
                </w:rPr>
                <w:t>Configuration</w:t>
              </w:r>
            </w:hyperlink>
          </w:p>
          <w:p w:rsidR="00E75932" w:rsidRDefault="00E75932">
            <w:pPr>
              <w:numPr>
                <w:ilvl w:val="0"/>
                <w:numId w:val="77"/>
              </w:numPr>
            </w:pPr>
            <w:hyperlink w:anchor="Renumber">
              <w:r w:rsidR="004A1CB3">
                <w:rPr>
                  <w:rFonts w:ascii="Verdana" w:hAnsi="Verdana"/>
                  <w:color w:val="0000FF"/>
                  <w:u w:val="single"/>
                </w:rPr>
                <w:t>Renumber Cues</w:t>
              </w:r>
            </w:hyperlink>
          </w:p>
          <w:p w:rsidR="00E75932" w:rsidRDefault="00E75932">
            <w:pPr>
              <w:numPr>
                <w:ilvl w:val="0"/>
                <w:numId w:val="77"/>
              </w:numPr>
            </w:pPr>
            <w:hyperlink w:anchor="Validate">
              <w:r w:rsidR="004A1CB3">
                <w:rPr>
                  <w:rFonts w:ascii="Verdana" w:hAnsi="Verdana"/>
                  <w:color w:val="0000FF"/>
                  <w:u w:val="single"/>
                </w:rPr>
                <w:t>Validate with Tolerance</w:t>
              </w:r>
            </w:hyperlink>
          </w:p>
          <w:p w:rsidR="00E75932" w:rsidRDefault="00E75932">
            <w:pPr>
              <w:numPr>
                <w:ilvl w:val="0"/>
                <w:numId w:val="77"/>
              </w:numPr>
            </w:pPr>
            <w:hyperlink w:anchor="AddPFT">
              <w:r w:rsidR="004A1CB3">
                <w:rPr>
                  <w:rFonts w:ascii="Verdana" w:hAnsi="Verdana"/>
                  <w:color w:val="0000FF"/>
                  <w:u w:val="single"/>
                </w:rPr>
                <w:t>Ad</w:t>
              </w:r>
              <w:r w:rsidR="004A1CB3">
                <w:rPr>
                  <w:rFonts w:ascii="Verdana" w:hAnsi="Verdana"/>
                  <w:color w:val="0000FF"/>
                  <w:u w:val="single"/>
                </w:rPr>
                <w:t>d PFT</w:t>
              </w:r>
            </w:hyperlink>
          </w:p>
          <w:p w:rsidR="00E75932" w:rsidRDefault="00E75932">
            <w:pPr>
              <w:numPr>
                <w:ilvl w:val="0"/>
                <w:numId w:val="77"/>
              </w:numPr>
            </w:pPr>
            <w:hyperlink w:anchor="AddPFT">
              <w:r w:rsidR="004A1CB3">
                <w:rPr>
                  <w:rFonts w:ascii="Verdana" w:hAnsi="Verdana"/>
                  <w:color w:val="0000FF"/>
                  <w:u w:val="single"/>
                </w:rPr>
                <w:t>Subtract PFT</w:t>
              </w:r>
            </w:hyperlink>
          </w:p>
        </w:tc>
        <w:tc>
          <w:tcPr>
            <w:tcW w:w="16350" w:type="dxa"/>
          </w:tcPr>
          <w:p w:rsidR="00E75932" w:rsidRDefault="004A1CB3">
            <w:r>
              <w:rPr>
                <w:noProof/>
              </w:rPr>
              <w:drawing>
                <wp:inline distT="0" distB="0" distL="0" distR="0">
                  <wp:extent cx="1552575" cy="1600200"/>
                  <wp:effectExtent l="0" t="0" r="0" b="0"/>
                  <wp:docPr id="143" name="P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jpg"/>
                          <pic:cNvPicPr/>
                        </pic:nvPicPr>
                        <pic:blipFill>
                          <a:blip r:embed="rId187" cstate="print"/>
                          <a:stretch>
                            <a:fillRect/>
                          </a:stretch>
                        </pic:blipFill>
                        <pic:spPr>
                          <a:xfrm>
                            <a:off x="0" y="0"/>
                            <a:ext cx="1552575" cy="1600200"/>
                          </a:xfrm>
                          <a:prstGeom prst="rect">
                            <a:avLst/>
                          </a:prstGeom>
                        </pic:spPr>
                      </pic:pic>
                    </a:graphicData>
                  </a:graphic>
                </wp:inline>
              </w:drawing>
            </w:r>
          </w:p>
        </w:tc>
      </w:tr>
    </w:tbl>
    <w:p w:rsidR="00E75932" w:rsidRDefault="004A1CB3">
      <w:r>
        <w:br/>
      </w:r>
      <w:r>
        <w:br/>
      </w:r>
      <w:r>
        <w:br/>
      </w:r>
      <w:r>
        <w:br/>
      </w:r>
      <w:r>
        <w:rPr>
          <w:rFonts w:ascii="Verdana" w:hAnsi="Verdana"/>
          <w:b/>
          <w:color w:val="000000"/>
        </w:rPr>
        <w:t>Configuration...</w:t>
      </w:r>
      <w:r>
        <w:br/>
      </w:r>
      <w:r>
        <w:rPr>
          <w:rFonts w:ascii="Verdana" w:hAnsi="Verdana"/>
          <w:color w:val="000000"/>
        </w:rPr>
        <w:t>This screen contains all the Manual Mode parameters: The current set includes:</w:t>
      </w:r>
      <w:r>
        <w:br/>
      </w:r>
    </w:p>
    <w:p w:rsidR="00E75932" w:rsidRDefault="004A1CB3">
      <w:pPr>
        <w:numPr>
          <w:ilvl w:val="0"/>
          <w:numId w:val="78"/>
        </w:numPr>
      </w:pPr>
      <w:r>
        <w:rPr>
          <w:rFonts w:ascii="Verdana" w:hAnsi="Verdana"/>
          <w:b/>
          <w:color w:val="000000"/>
        </w:rPr>
        <w:t>Cue tolerance</w:t>
      </w:r>
      <w:r>
        <w:br/>
      </w:r>
      <w:r>
        <w:rPr>
          <w:rFonts w:ascii="Verdana" w:hAnsi="Verdana"/>
          <w:color w:val="000000"/>
        </w:rPr>
        <w:t xml:space="preserve">Specifies how near cues can be to each other. The validate function will use this number to </w:t>
      </w:r>
      <w:r>
        <w:rPr>
          <w:rFonts w:ascii="Verdana" w:hAnsi="Verdana"/>
          <w:color w:val="000000"/>
        </w:rPr>
        <w:t>compare cue times (if cues are too close together, they are difficult to Fire on a manual panel, consolidate or adjust the script as required).</w:t>
      </w:r>
    </w:p>
    <w:p w:rsidR="00E75932" w:rsidRDefault="004A1CB3">
      <w:pPr>
        <w:numPr>
          <w:ilvl w:val="0"/>
          <w:numId w:val="78"/>
        </w:numPr>
      </w:pPr>
      <w:r>
        <w:rPr>
          <w:rFonts w:ascii="Verdana" w:hAnsi="Verdana"/>
          <w:b/>
          <w:color w:val="000000"/>
        </w:rPr>
        <w:t>Response Time</w:t>
      </w:r>
      <w:r>
        <w:br/>
      </w:r>
      <w:r>
        <w:rPr>
          <w:rFonts w:ascii="Verdana" w:hAnsi="Verdana"/>
          <w:color w:val="000000"/>
        </w:rPr>
        <w:t>Sets the number of tenths of a second at which the "FIRE" wave file is to be played, to compensate</w:t>
      </w:r>
      <w:r>
        <w:rPr>
          <w:rFonts w:ascii="Verdana" w:hAnsi="Verdana"/>
          <w:color w:val="000000"/>
        </w:rPr>
        <w:t xml:space="preserve"> for the Firing Operator's Delay in physically initiating the Firing button/probe on a manual Firing board.</w:t>
      </w:r>
    </w:p>
    <w:p w:rsidR="00E75932" w:rsidRDefault="004A1CB3">
      <w:pPr>
        <w:numPr>
          <w:ilvl w:val="0"/>
          <w:numId w:val="78"/>
        </w:numPr>
      </w:pPr>
      <w:r>
        <w:rPr>
          <w:rFonts w:ascii="Verdana" w:hAnsi="Verdana"/>
          <w:b/>
          <w:color w:val="000000"/>
        </w:rPr>
        <w:t>Cue Preview Time</w:t>
      </w:r>
      <w:r>
        <w:br/>
      </w:r>
      <w:r>
        <w:rPr>
          <w:rFonts w:ascii="Verdana" w:hAnsi="Verdana"/>
          <w:color w:val="000000"/>
        </w:rPr>
        <w:t>Set the delay that you want the cue to be announced before it turns red in the display.</w:t>
      </w:r>
    </w:p>
    <w:p w:rsidR="00E75932" w:rsidRDefault="004A1CB3">
      <w:pPr>
        <w:numPr>
          <w:ilvl w:val="0"/>
          <w:numId w:val="78"/>
        </w:numPr>
      </w:pPr>
      <w:r>
        <w:rPr>
          <w:rFonts w:ascii="Verdana" w:hAnsi="Verdana"/>
          <w:b/>
          <w:color w:val="000000"/>
        </w:rPr>
        <w:t>Max Cue Number</w:t>
      </w:r>
      <w:r>
        <w:br/>
      </w:r>
      <w:r>
        <w:rPr>
          <w:rFonts w:ascii="Verdana" w:hAnsi="Verdana"/>
          <w:color w:val="000000"/>
        </w:rPr>
        <w:t xml:space="preserve">Set the maximum number of </w:t>
      </w:r>
      <w:r>
        <w:rPr>
          <w:rFonts w:ascii="Verdana" w:hAnsi="Verdana"/>
          <w:color w:val="000000"/>
        </w:rPr>
        <w:t>cues of your firing panel per rail/slat before it restarts the cue count. If you have 25 cues per slat set it to 25.</w:t>
      </w:r>
      <w:r>
        <w:br/>
      </w:r>
    </w:p>
    <w:p w:rsidR="00E75932" w:rsidRDefault="004A1CB3">
      <w:r>
        <w:br/>
      </w:r>
      <w:r>
        <w:br/>
      </w:r>
      <w:r>
        <w:br/>
      </w:r>
      <w:r>
        <w:br/>
      </w:r>
      <w:r>
        <w:rPr>
          <w:rFonts w:ascii="Verdana" w:hAnsi="Verdana"/>
          <w:b/>
          <w:color w:val="000000"/>
        </w:rPr>
        <w:t>CountDown Display</w:t>
      </w:r>
      <w:r>
        <w:br/>
      </w:r>
      <w:r>
        <w:rPr>
          <w:rFonts w:ascii="Verdana" w:hAnsi="Verdana"/>
          <w:color w:val="000000"/>
        </w:rPr>
        <w:t>This window has a countdown HMSF/ Next Cue number /and Fire indicator. Everything is in big fonts for easy visibilit</w:t>
      </w:r>
      <w:r>
        <w:rPr>
          <w:rFonts w:ascii="Verdana" w:hAnsi="Verdana"/>
          <w:color w:val="000000"/>
        </w:rPr>
        <w:t>y.</w:t>
      </w:r>
      <w:r>
        <w:br/>
      </w:r>
    </w:p>
    <w:p w:rsidR="00E75932" w:rsidRDefault="004A1CB3">
      <w:r>
        <w:rPr>
          <w:noProof/>
        </w:rPr>
        <w:lastRenderedPageBreak/>
        <w:drawing>
          <wp:inline distT="0" distB="0" distL="0" distR="0">
            <wp:extent cx="4933950" cy="990600"/>
            <wp:effectExtent l="0" t="0" r="0" b="0"/>
            <wp:docPr id="144" name="Pic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jpg"/>
                    <pic:cNvPicPr/>
                  </pic:nvPicPr>
                  <pic:blipFill>
                    <a:blip r:embed="rId188" cstate="print"/>
                    <a:stretch>
                      <a:fillRect/>
                    </a:stretch>
                  </pic:blipFill>
                  <pic:spPr>
                    <a:xfrm>
                      <a:off x="0" y="0"/>
                      <a:ext cx="4933950" cy="990600"/>
                    </a:xfrm>
                    <a:prstGeom prst="rect">
                      <a:avLst/>
                    </a:prstGeom>
                  </pic:spPr>
                </pic:pic>
              </a:graphicData>
            </a:graphic>
          </wp:inline>
        </w:drawing>
      </w:r>
      <w:r>
        <w:br/>
      </w:r>
      <w:r>
        <w:br/>
      </w:r>
      <w:r>
        <w:br/>
      </w:r>
      <w:r>
        <w:br/>
      </w:r>
      <w:r>
        <w:rPr>
          <w:rFonts w:ascii="Verdana" w:hAnsi="Verdana"/>
          <w:b/>
          <w:color w:val="000000"/>
        </w:rPr>
        <w:t>Renumber Cues</w:t>
      </w:r>
      <w:r>
        <w:br/>
      </w:r>
      <w:r>
        <w:rPr>
          <w:rFonts w:ascii="Verdana" w:hAnsi="Verdana"/>
          <w:color w:val="000000"/>
        </w:rPr>
        <w:t>This function allows a quick and semi-automatic addressing of the number of Firing Positions per rail/slat on the manual firing system. It is possible to set the number of cues per rail/slat and automatically renumber all the script</w:t>
      </w:r>
      <w:r>
        <w:br/>
      </w:r>
      <w:r>
        <w:br/>
      </w:r>
      <w:r>
        <w:br/>
      </w:r>
      <w:r>
        <w:rPr>
          <w:rFonts w:ascii="Verdana" w:hAnsi="Verdana"/>
          <w:b/>
          <w:color w:val="000000"/>
        </w:rPr>
        <w:t>Validate with Tolerance</w:t>
      </w:r>
      <w:r>
        <w:br/>
      </w:r>
      <w:r>
        <w:rPr>
          <w:rFonts w:ascii="Verdana" w:hAnsi="Verdana"/>
          <w:color w:val="000000"/>
        </w:rPr>
        <w:t xml:space="preserve">This function flags occurrences of inter-cue times that do not meet the specified tolerance. The user specifies a tolerance and is able to select all, or selected cues for validation. It operates similar to the address validation </w:t>
      </w:r>
      <w:r>
        <w:rPr>
          <w:rFonts w:ascii="Verdana" w:hAnsi="Verdana"/>
          <w:color w:val="000000"/>
        </w:rPr>
        <w:t>in that the user is able to ignore/proceed past conditions that fail the check. This function insures that user has not specified cues too close together for actual operation of the manual firing system.</w:t>
      </w:r>
      <w:r>
        <w:br/>
      </w:r>
      <w:r>
        <w:br/>
      </w:r>
      <w:r>
        <w:br/>
      </w:r>
      <w:r>
        <w:rPr>
          <w:rFonts w:ascii="Verdana" w:hAnsi="Verdana"/>
          <w:b/>
          <w:color w:val="000000"/>
        </w:rPr>
        <w:t>Add / Subtract PFT</w:t>
      </w:r>
      <w:r>
        <w:br/>
      </w:r>
      <w:r>
        <w:rPr>
          <w:rFonts w:ascii="Verdana" w:hAnsi="Verdana"/>
          <w:color w:val="000000"/>
        </w:rPr>
        <w:t xml:space="preserve">This function gives the option </w:t>
      </w:r>
      <w:r>
        <w:rPr>
          <w:rFonts w:ascii="Verdana" w:hAnsi="Verdana"/>
          <w:color w:val="000000"/>
        </w:rPr>
        <w:t>to add or subtract the PFT.</w:t>
      </w:r>
      <w:r>
        <w:br/>
      </w:r>
      <w:r>
        <w:br/>
      </w:r>
      <w:r>
        <w:br/>
      </w:r>
      <w:r>
        <w:br/>
      </w:r>
      <w:r>
        <w:rPr>
          <w:rFonts w:ascii="Verdana" w:hAnsi="Verdana"/>
          <w:b/>
          <w:color w:val="000000"/>
        </w:rPr>
        <w:t>USE OF THE WAVE DISPLAY WITH MANUAL MODE</w:t>
      </w:r>
      <w:r>
        <w:br/>
      </w:r>
      <w:r>
        <w:br/>
      </w:r>
      <w:r>
        <w:rPr>
          <w:rFonts w:ascii="Verdana" w:hAnsi="Verdana"/>
          <w:color w:val="000000"/>
        </w:rPr>
        <w:t>With the new wave display it is possible to combine the Graphic display of the cues on the wave graphic with the Manual Countdown Panel. You will need to deselect wave display and cal</w:t>
      </w:r>
      <w:r>
        <w:rPr>
          <w:rFonts w:ascii="Verdana" w:hAnsi="Verdana"/>
          <w:color w:val="000000"/>
        </w:rPr>
        <w:t>iber display in the Configure Wave-Options.</w:t>
      </w:r>
      <w:r>
        <w:br/>
      </w:r>
      <w:r>
        <w:rPr>
          <w:rFonts w:ascii="Verdana" w:hAnsi="Verdana"/>
          <w:color w:val="000000"/>
        </w:rPr>
        <w:t>This way you will have a graphic plot of the cues only. While you play the music you will be able to see the cues coming while the cursor advances and looking at the Count Down announce the cue number.</w:t>
      </w:r>
      <w:r>
        <w:br/>
      </w:r>
      <w:r>
        <w:br/>
      </w:r>
    </w:p>
    <w:p w:rsidR="00317BF8" w:rsidRDefault="00317BF8">
      <w:pPr>
        <w:pBdr>
          <w:top w:val="single" w:sz="0" w:space="1" w:color="C0C0C0"/>
          <w:left w:val="none" w:sz="0" w:space="1" w:color="C0C0C0"/>
          <w:bottom w:val="single" w:sz="0" w:space="1" w:color="C0C0C0"/>
          <w:right w:val="none" w:sz="0" w:space="1" w:color="C0C0C0"/>
        </w:pBdr>
        <w:spacing w:before="150" w:after="150"/>
        <w:jc w:val="center"/>
      </w:pPr>
    </w:p>
    <w:sectPr w:rsidR="00317BF8" w:rsidSect="00E75932">
      <w:headerReference w:type="default" r:id="rId189"/>
      <w:footerReference w:type="default" r:id="rId190"/>
      <w:headerReference w:type="first" r:id="rId191"/>
      <w:footerReference w:type="first" r:id="rId192"/>
      <w:pgSz w:w="11905" w:h="16838"/>
      <w:pgMar w:top="1200" w:right="1200" w:bottom="1200" w:left="1200" w:header="600" w:footer="60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A1CB3" w:rsidRDefault="004A1CB3" w:rsidP="00E75932">
      <w:r>
        <w:separator/>
      </w:r>
    </w:p>
  </w:endnote>
  <w:endnote w:type="continuationSeparator" w:id="0">
    <w:p w:rsidR="004A1CB3" w:rsidRDefault="004A1CB3" w:rsidP="00E75932">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5932" w:rsidRDefault="00E75932">
    <w:pPr>
      <w:jc w:val="center"/>
    </w:pPr>
    <w:r>
      <w:fldChar w:fldCharType="begin"/>
    </w:r>
    <w:r w:rsidR="004A1CB3">
      <w:instrText>PAGE  \* Arabic  \* MERGEFORMAT</w:instrText>
    </w:r>
    <w:r>
      <w:fldChar w:fldCharType="separate"/>
    </w:r>
    <w:r w:rsidR="00317BF8" w:rsidRPr="00317BF8">
      <w:rPr>
        <w:noProof/>
        <w:color w:val="969696"/>
        <w:sz w:val="18"/>
      </w:rPr>
      <w:t>119</w:t>
    </w:r>
    <w:r>
      <w:fldChar w:fldCharType="end"/>
    </w:r>
    <w:r w:rsidR="004A1CB3">
      <w:rPr>
        <w:color w:val="969696"/>
        <w:sz w:val="18"/>
      </w:rPr>
      <w:t xml:space="preserve"> / </w:t>
    </w:r>
    <w:fldSimple w:instr="NUMPAGES  \* Arabic  \* MERGEFORMAT">
      <w:r w:rsidR="00317BF8" w:rsidRPr="00317BF8">
        <w:rPr>
          <w:noProof/>
          <w:color w:val="969696"/>
          <w:sz w:val="18"/>
        </w:rPr>
        <w:t>124</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5932" w:rsidRDefault="004A1CB3">
    <w:pPr>
      <w:jc w:val="center"/>
    </w:pPr>
    <w:r>
      <w:rPr>
        <w:color w:val="969696"/>
        <w:sz w:val="18"/>
      </w:rPr>
      <w:t>Copyright © &lt;2018&gt; by &lt;INFINITY VISIONS INC.&gt;. All Rights Reserved.</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A1CB3" w:rsidRDefault="004A1CB3" w:rsidP="00E75932">
      <w:r>
        <w:separator/>
      </w:r>
    </w:p>
  </w:footnote>
  <w:footnote w:type="continuationSeparator" w:id="0">
    <w:p w:rsidR="004A1CB3" w:rsidRDefault="004A1CB3" w:rsidP="00E7593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5932" w:rsidRDefault="004A1CB3">
    <w:pPr>
      <w:jc w:val="center"/>
    </w:pPr>
    <w:r>
      <w:rPr>
        <w:color w:val="969696"/>
        <w:sz w:val="18"/>
      </w:rPr>
      <w:t>VISUAL SHOW DIRECTOR 8</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5932" w:rsidRDefault="00E75932"/>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C52AF"/>
    <w:multiLevelType w:val="singleLevel"/>
    <w:tmpl w:val="AF0AAF80"/>
    <w:lvl w:ilvl="0">
      <w:start w:val="1"/>
      <w:numFmt w:val="decimal"/>
      <w:lvlText w:val="%1."/>
      <w:lvlJc w:val="left"/>
      <w:pPr>
        <w:ind w:left="0" w:firstLine="0"/>
      </w:pPr>
      <w:rPr>
        <w:rFonts w:ascii="Arial" w:hAnsi="Arial"/>
        <w:b w:val="0"/>
        <w:i w:val="0"/>
        <w:strike w:val="0"/>
        <w:color w:val="000000"/>
        <w:sz w:val="20"/>
        <w:u w:val="none"/>
      </w:rPr>
    </w:lvl>
  </w:abstractNum>
  <w:abstractNum w:abstractNumId="1">
    <w:nsid w:val="028E307E"/>
    <w:multiLevelType w:val="singleLevel"/>
    <w:tmpl w:val="2052360C"/>
    <w:lvl w:ilvl="0">
      <w:numFmt w:val="bullet"/>
      <w:lvlText w:val="·"/>
      <w:lvlJc w:val="left"/>
      <w:pPr>
        <w:ind w:left="0" w:firstLine="0"/>
      </w:pPr>
      <w:rPr>
        <w:rFonts w:ascii="Symbol" w:hAnsi="Symbol"/>
        <w:b w:val="0"/>
        <w:i w:val="0"/>
        <w:strike w:val="0"/>
        <w:color w:val="000000"/>
        <w:sz w:val="20"/>
        <w:u w:val="none"/>
      </w:rPr>
    </w:lvl>
  </w:abstractNum>
  <w:abstractNum w:abstractNumId="2">
    <w:nsid w:val="07A86D0E"/>
    <w:multiLevelType w:val="singleLevel"/>
    <w:tmpl w:val="E288FBE0"/>
    <w:lvl w:ilvl="0">
      <w:numFmt w:val="bullet"/>
      <w:lvlText w:val="·"/>
      <w:lvlJc w:val="left"/>
      <w:pPr>
        <w:ind w:left="0" w:firstLine="0"/>
      </w:pPr>
      <w:rPr>
        <w:rFonts w:ascii="Symbol" w:hAnsi="Symbol"/>
        <w:b w:val="0"/>
        <w:i w:val="0"/>
        <w:strike w:val="0"/>
        <w:color w:val="000000"/>
        <w:sz w:val="20"/>
        <w:u w:val="none"/>
      </w:rPr>
    </w:lvl>
  </w:abstractNum>
  <w:abstractNum w:abstractNumId="3">
    <w:nsid w:val="097A2BD3"/>
    <w:multiLevelType w:val="singleLevel"/>
    <w:tmpl w:val="0B6808E6"/>
    <w:lvl w:ilvl="0">
      <w:numFmt w:val="bullet"/>
      <w:lvlText w:val="o"/>
      <w:lvlJc w:val="left"/>
      <w:pPr>
        <w:ind w:left="600" w:hanging="360"/>
      </w:pPr>
      <w:rPr>
        <w:rFonts w:ascii="Courier New" w:hAnsi="Courier New"/>
        <w:b w:val="0"/>
        <w:i w:val="0"/>
        <w:strike w:val="0"/>
        <w:color w:val="000000"/>
        <w:sz w:val="20"/>
        <w:u w:val="none"/>
      </w:rPr>
    </w:lvl>
  </w:abstractNum>
  <w:abstractNum w:abstractNumId="4">
    <w:nsid w:val="09CC1AC6"/>
    <w:multiLevelType w:val="singleLevel"/>
    <w:tmpl w:val="B8FAFF0A"/>
    <w:lvl w:ilvl="0">
      <w:numFmt w:val="bullet"/>
      <w:lvlText w:val="·"/>
      <w:lvlJc w:val="left"/>
      <w:pPr>
        <w:ind w:left="0" w:firstLine="0"/>
      </w:pPr>
      <w:rPr>
        <w:rFonts w:ascii="Symbol" w:hAnsi="Symbol"/>
        <w:b w:val="0"/>
        <w:i w:val="0"/>
        <w:strike w:val="0"/>
        <w:color w:val="000000"/>
        <w:sz w:val="24"/>
        <w:u w:val="none"/>
      </w:rPr>
    </w:lvl>
  </w:abstractNum>
  <w:abstractNum w:abstractNumId="5">
    <w:nsid w:val="0EB030AB"/>
    <w:multiLevelType w:val="singleLevel"/>
    <w:tmpl w:val="7B4C9252"/>
    <w:lvl w:ilvl="0">
      <w:numFmt w:val="bullet"/>
      <w:lvlText w:val="·"/>
      <w:lvlJc w:val="left"/>
      <w:pPr>
        <w:ind w:left="0" w:firstLine="0"/>
      </w:pPr>
      <w:rPr>
        <w:rFonts w:ascii="Symbol" w:hAnsi="Symbol"/>
        <w:b w:val="0"/>
        <w:i w:val="0"/>
        <w:strike w:val="0"/>
        <w:color w:val="000000"/>
        <w:sz w:val="20"/>
        <w:u w:val="none"/>
      </w:rPr>
    </w:lvl>
  </w:abstractNum>
  <w:abstractNum w:abstractNumId="6">
    <w:nsid w:val="10055090"/>
    <w:multiLevelType w:val="singleLevel"/>
    <w:tmpl w:val="B93A6470"/>
    <w:lvl w:ilvl="0">
      <w:start w:val="1"/>
      <w:numFmt w:val="decimal"/>
      <w:lvlText w:val="%1."/>
      <w:lvlJc w:val="left"/>
      <w:pPr>
        <w:ind w:left="0" w:firstLine="0"/>
      </w:pPr>
      <w:rPr>
        <w:rFonts w:ascii="Arial" w:hAnsi="Arial"/>
        <w:b w:val="0"/>
        <w:i w:val="0"/>
        <w:strike w:val="0"/>
        <w:color w:val="000000"/>
        <w:sz w:val="20"/>
        <w:u w:val="none"/>
      </w:rPr>
    </w:lvl>
  </w:abstractNum>
  <w:abstractNum w:abstractNumId="7">
    <w:nsid w:val="119E1D12"/>
    <w:multiLevelType w:val="singleLevel"/>
    <w:tmpl w:val="06E607B2"/>
    <w:lvl w:ilvl="0">
      <w:numFmt w:val="bullet"/>
      <w:lvlText w:val="·"/>
      <w:lvlJc w:val="left"/>
      <w:pPr>
        <w:ind w:left="0" w:firstLine="0"/>
      </w:pPr>
      <w:rPr>
        <w:rFonts w:ascii="Symbol" w:hAnsi="Symbol"/>
        <w:b w:val="0"/>
        <w:i w:val="0"/>
        <w:strike w:val="0"/>
        <w:color w:val="000000"/>
        <w:sz w:val="24"/>
        <w:u w:val="none"/>
      </w:rPr>
    </w:lvl>
  </w:abstractNum>
  <w:abstractNum w:abstractNumId="8">
    <w:nsid w:val="14704453"/>
    <w:multiLevelType w:val="singleLevel"/>
    <w:tmpl w:val="B34ABABC"/>
    <w:lvl w:ilvl="0">
      <w:numFmt w:val="bullet"/>
      <w:lvlText w:val="o"/>
      <w:lvlJc w:val="left"/>
      <w:pPr>
        <w:ind w:left="600" w:hanging="360"/>
      </w:pPr>
      <w:rPr>
        <w:rFonts w:ascii="Courier New" w:hAnsi="Courier New"/>
        <w:b w:val="0"/>
        <w:i w:val="0"/>
        <w:strike w:val="0"/>
        <w:color w:val="000000"/>
        <w:sz w:val="20"/>
        <w:u w:val="none"/>
      </w:rPr>
    </w:lvl>
  </w:abstractNum>
  <w:abstractNum w:abstractNumId="9">
    <w:nsid w:val="148565D4"/>
    <w:multiLevelType w:val="singleLevel"/>
    <w:tmpl w:val="696E3CCE"/>
    <w:lvl w:ilvl="0">
      <w:numFmt w:val="bullet"/>
      <w:lvlText w:val="·"/>
      <w:lvlJc w:val="left"/>
      <w:pPr>
        <w:ind w:left="720" w:hanging="360"/>
      </w:pPr>
      <w:rPr>
        <w:rFonts w:ascii="Symbol" w:hAnsi="Symbol"/>
        <w:b w:val="0"/>
        <w:i w:val="0"/>
        <w:strike w:val="0"/>
        <w:color w:val="auto"/>
        <w:sz w:val="24"/>
        <w:u w:val="none"/>
      </w:rPr>
    </w:lvl>
  </w:abstractNum>
  <w:abstractNum w:abstractNumId="10">
    <w:nsid w:val="168645AE"/>
    <w:multiLevelType w:val="multilevel"/>
    <w:tmpl w:val="BD1A117A"/>
    <w:lvl w:ilvl="0">
      <w:start w:val="1"/>
      <w:numFmt w:val="decimal"/>
      <w:lvlText w:val="%1."/>
      <w:lvlJc w:val="left"/>
      <w:pPr>
        <w:ind w:left="720" w:hanging="360"/>
      </w:pPr>
      <w:rPr>
        <w:rFonts w:ascii="Times New Roman" w:hAnsi="Times New Roman"/>
        <w:b w:val="0"/>
        <w:i w:val="0"/>
        <w:strike w:val="0"/>
        <w:color w:val="auto"/>
        <w:sz w:val="22"/>
        <w:u w:val="none"/>
      </w:rPr>
    </w:lvl>
    <w:lvl w:ilvl="1">
      <w:start w:val="1"/>
      <w:numFmt w:val="lowerLetter"/>
      <w:lvlText w:val="%2."/>
      <w:lvlJc w:val="left"/>
      <w:pPr>
        <w:ind w:left="1440" w:hanging="360"/>
      </w:pPr>
      <w:rPr>
        <w:rFonts w:ascii="Times New Roman" w:hAnsi="Times New Roman"/>
        <w:b w:val="0"/>
        <w:i w:val="0"/>
        <w:strike w:val="0"/>
        <w:color w:val="auto"/>
        <w:sz w:val="22"/>
        <w:u w:val="none"/>
      </w:rPr>
    </w:lvl>
    <w:lvl w:ilvl="2">
      <w:start w:val="1"/>
      <w:numFmt w:val="lowerRoman"/>
      <w:lvlText w:val="%3."/>
      <w:lvlJc w:val="right"/>
      <w:pPr>
        <w:ind w:left="2160" w:hanging="180"/>
      </w:pPr>
      <w:rPr>
        <w:rFonts w:ascii="Times New Roman" w:hAnsi="Times New Roman"/>
        <w:b w:val="0"/>
        <w:i w:val="0"/>
        <w:strike w:val="0"/>
        <w:color w:val="auto"/>
        <w:sz w:val="24"/>
        <w:u w:val="none"/>
      </w:rPr>
    </w:lvl>
    <w:lvl w:ilvl="3">
      <w:start w:val="1"/>
      <w:numFmt w:val="decimal"/>
      <w:lvlText w:val="%4."/>
      <w:lvlJc w:val="left"/>
      <w:pPr>
        <w:ind w:left="2880" w:hanging="360"/>
      </w:pPr>
      <w:rPr>
        <w:rFonts w:ascii="Times New Roman" w:hAnsi="Times New Roman"/>
        <w:b w:val="0"/>
        <w:i w:val="0"/>
        <w:strike w:val="0"/>
        <w:color w:val="auto"/>
        <w:sz w:val="24"/>
        <w:u w:val="none"/>
      </w:rPr>
    </w:lvl>
    <w:lvl w:ilvl="4">
      <w:start w:val="1"/>
      <w:numFmt w:val="lowerLetter"/>
      <w:lvlText w:val="%5."/>
      <w:lvlJc w:val="left"/>
      <w:pPr>
        <w:ind w:left="3600" w:hanging="360"/>
      </w:pPr>
      <w:rPr>
        <w:rFonts w:ascii="Times New Roman" w:hAnsi="Times New Roman"/>
        <w:b w:val="0"/>
        <w:i w:val="0"/>
        <w:strike w:val="0"/>
        <w:color w:val="auto"/>
        <w:sz w:val="24"/>
        <w:u w:val="none"/>
      </w:rPr>
    </w:lvl>
    <w:lvl w:ilvl="5">
      <w:start w:val="1"/>
      <w:numFmt w:val="lowerRoman"/>
      <w:lvlText w:val="%6."/>
      <w:lvlJc w:val="right"/>
      <w:pPr>
        <w:ind w:left="4320" w:hanging="180"/>
      </w:pPr>
      <w:rPr>
        <w:rFonts w:ascii="Times New Roman" w:hAnsi="Times New Roman"/>
        <w:b w:val="0"/>
        <w:i w:val="0"/>
        <w:strike w:val="0"/>
        <w:color w:val="auto"/>
        <w:sz w:val="24"/>
        <w:u w:val="none"/>
      </w:rPr>
    </w:lvl>
    <w:lvl w:ilvl="6">
      <w:start w:val="1"/>
      <w:numFmt w:val="decimal"/>
      <w:lvlText w:val="%7."/>
      <w:lvlJc w:val="left"/>
      <w:pPr>
        <w:ind w:left="5040" w:hanging="360"/>
      </w:pPr>
      <w:rPr>
        <w:rFonts w:ascii="Times New Roman" w:hAnsi="Times New Roman"/>
        <w:b w:val="0"/>
        <w:i w:val="0"/>
        <w:strike w:val="0"/>
        <w:color w:val="auto"/>
        <w:sz w:val="24"/>
        <w:u w:val="none"/>
      </w:rPr>
    </w:lvl>
    <w:lvl w:ilvl="7">
      <w:start w:val="1"/>
      <w:numFmt w:val="lowerLetter"/>
      <w:lvlText w:val="%8."/>
      <w:lvlJc w:val="left"/>
      <w:pPr>
        <w:ind w:left="5760" w:hanging="360"/>
      </w:pPr>
      <w:rPr>
        <w:rFonts w:ascii="Times New Roman" w:hAnsi="Times New Roman"/>
        <w:b w:val="0"/>
        <w:i w:val="0"/>
        <w:strike w:val="0"/>
        <w:color w:val="auto"/>
        <w:sz w:val="24"/>
        <w:u w:val="none"/>
      </w:rPr>
    </w:lvl>
    <w:lvl w:ilvl="8">
      <w:start w:val="1"/>
      <w:numFmt w:val="lowerRoman"/>
      <w:lvlText w:val="%9."/>
      <w:lvlJc w:val="right"/>
      <w:pPr>
        <w:ind w:left="6480" w:hanging="180"/>
      </w:pPr>
      <w:rPr>
        <w:rFonts w:ascii="Times New Roman" w:hAnsi="Times New Roman"/>
        <w:b w:val="0"/>
        <w:i w:val="0"/>
        <w:strike w:val="0"/>
        <w:color w:val="auto"/>
        <w:sz w:val="24"/>
        <w:u w:val="none"/>
      </w:rPr>
    </w:lvl>
  </w:abstractNum>
  <w:abstractNum w:abstractNumId="11">
    <w:nsid w:val="16C53BB7"/>
    <w:multiLevelType w:val="singleLevel"/>
    <w:tmpl w:val="4BDCC67C"/>
    <w:lvl w:ilvl="0">
      <w:start w:val="1"/>
      <w:numFmt w:val="decimal"/>
      <w:lvlText w:val="%1."/>
      <w:lvlJc w:val="left"/>
      <w:pPr>
        <w:ind w:left="0" w:firstLine="0"/>
      </w:pPr>
      <w:rPr>
        <w:rFonts w:ascii="Arial" w:hAnsi="Arial"/>
        <w:b w:val="0"/>
        <w:i w:val="0"/>
        <w:strike w:val="0"/>
        <w:color w:val="000000"/>
        <w:sz w:val="24"/>
        <w:u w:val="none"/>
      </w:rPr>
    </w:lvl>
  </w:abstractNum>
  <w:abstractNum w:abstractNumId="12">
    <w:nsid w:val="176F2A82"/>
    <w:multiLevelType w:val="singleLevel"/>
    <w:tmpl w:val="F3324B50"/>
    <w:lvl w:ilvl="0">
      <w:numFmt w:val="bullet"/>
      <w:lvlText w:val="·"/>
      <w:lvlJc w:val="left"/>
      <w:pPr>
        <w:ind w:left="720" w:hanging="360"/>
      </w:pPr>
      <w:rPr>
        <w:rFonts w:ascii="Symbol" w:hAnsi="Symbol"/>
        <w:b w:val="0"/>
        <w:i w:val="0"/>
        <w:strike w:val="0"/>
        <w:color w:val="auto"/>
        <w:sz w:val="20"/>
        <w:u w:val="none"/>
      </w:rPr>
    </w:lvl>
  </w:abstractNum>
  <w:abstractNum w:abstractNumId="13">
    <w:nsid w:val="1788627C"/>
    <w:multiLevelType w:val="singleLevel"/>
    <w:tmpl w:val="0BC6F90C"/>
    <w:lvl w:ilvl="0">
      <w:numFmt w:val="bullet"/>
      <w:lvlText w:val="·"/>
      <w:lvlJc w:val="left"/>
      <w:pPr>
        <w:ind w:left="0" w:firstLine="0"/>
      </w:pPr>
      <w:rPr>
        <w:rFonts w:ascii="Symbol" w:hAnsi="Symbol"/>
        <w:b w:val="0"/>
        <w:i w:val="0"/>
        <w:strike w:val="0"/>
        <w:color w:val="000000"/>
        <w:sz w:val="20"/>
        <w:u w:val="none"/>
      </w:rPr>
    </w:lvl>
  </w:abstractNum>
  <w:abstractNum w:abstractNumId="14">
    <w:nsid w:val="199A53D3"/>
    <w:multiLevelType w:val="singleLevel"/>
    <w:tmpl w:val="FD74181A"/>
    <w:lvl w:ilvl="0">
      <w:numFmt w:val="bullet"/>
      <w:lvlText w:val="·"/>
      <w:lvlJc w:val="left"/>
      <w:pPr>
        <w:ind w:left="0" w:firstLine="0"/>
      </w:pPr>
      <w:rPr>
        <w:rFonts w:ascii="Symbol" w:hAnsi="Symbol"/>
        <w:b w:val="0"/>
        <w:i w:val="0"/>
        <w:strike w:val="0"/>
        <w:color w:val="000000"/>
        <w:sz w:val="24"/>
        <w:u w:val="none"/>
      </w:rPr>
    </w:lvl>
  </w:abstractNum>
  <w:abstractNum w:abstractNumId="15">
    <w:nsid w:val="19DB2E5B"/>
    <w:multiLevelType w:val="singleLevel"/>
    <w:tmpl w:val="4CBEA730"/>
    <w:lvl w:ilvl="0">
      <w:start w:val="1"/>
      <w:numFmt w:val="decimal"/>
      <w:lvlText w:val="%1."/>
      <w:lvlJc w:val="left"/>
      <w:pPr>
        <w:ind w:left="0" w:firstLine="0"/>
      </w:pPr>
      <w:rPr>
        <w:rFonts w:ascii="Arial" w:hAnsi="Arial"/>
        <w:b w:val="0"/>
        <w:i w:val="0"/>
        <w:strike w:val="0"/>
        <w:color w:val="000000"/>
        <w:sz w:val="20"/>
        <w:u w:val="none"/>
      </w:rPr>
    </w:lvl>
  </w:abstractNum>
  <w:abstractNum w:abstractNumId="16">
    <w:nsid w:val="1B540A75"/>
    <w:multiLevelType w:val="singleLevel"/>
    <w:tmpl w:val="D116E76A"/>
    <w:lvl w:ilvl="0">
      <w:numFmt w:val="bullet"/>
      <w:lvlText w:val="·"/>
      <w:lvlJc w:val="left"/>
      <w:pPr>
        <w:ind w:left="0" w:firstLine="0"/>
      </w:pPr>
      <w:rPr>
        <w:rFonts w:ascii="Symbol" w:hAnsi="Symbol"/>
        <w:b w:val="0"/>
        <w:i w:val="0"/>
        <w:strike w:val="0"/>
        <w:color w:val="000000"/>
        <w:sz w:val="20"/>
        <w:u w:val="none"/>
      </w:rPr>
    </w:lvl>
  </w:abstractNum>
  <w:abstractNum w:abstractNumId="17">
    <w:nsid w:val="1E97409C"/>
    <w:multiLevelType w:val="singleLevel"/>
    <w:tmpl w:val="D8ACDC56"/>
    <w:lvl w:ilvl="0">
      <w:numFmt w:val="bullet"/>
      <w:lvlText w:val="·"/>
      <w:lvlJc w:val="left"/>
      <w:pPr>
        <w:ind w:left="0" w:firstLine="0"/>
      </w:pPr>
      <w:rPr>
        <w:rFonts w:ascii="Symbol" w:hAnsi="Symbol"/>
        <w:b w:val="0"/>
        <w:i w:val="0"/>
        <w:strike w:val="0"/>
        <w:color w:val="000000"/>
        <w:sz w:val="20"/>
        <w:u w:val="none"/>
      </w:rPr>
    </w:lvl>
  </w:abstractNum>
  <w:abstractNum w:abstractNumId="18">
    <w:nsid w:val="1F9F5ED6"/>
    <w:multiLevelType w:val="singleLevel"/>
    <w:tmpl w:val="1930CE42"/>
    <w:lvl w:ilvl="0">
      <w:numFmt w:val="bullet"/>
      <w:lvlText w:val="·"/>
      <w:lvlJc w:val="left"/>
      <w:pPr>
        <w:ind w:left="0" w:firstLine="0"/>
      </w:pPr>
      <w:rPr>
        <w:rFonts w:ascii="Symbol" w:hAnsi="Symbol"/>
        <w:b w:val="0"/>
        <w:i w:val="0"/>
        <w:strike w:val="0"/>
        <w:color w:val="000000"/>
        <w:sz w:val="20"/>
        <w:u w:val="none"/>
      </w:rPr>
    </w:lvl>
  </w:abstractNum>
  <w:abstractNum w:abstractNumId="19">
    <w:nsid w:val="213C2089"/>
    <w:multiLevelType w:val="singleLevel"/>
    <w:tmpl w:val="C45690CC"/>
    <w:lvl w:ilvl="0">
      <w:numFmt w:val="bullet"/>
      <w:lvlText w:val="·"/>
      <w:lvlJc w:val="left"/>
      <w:pPr>
        <w:ind w:left="0" w:firstLine="0"/>
      </w:pPr>
      <w:rPr>
        <w:rFonts w:ascii="Symbol" w:hAnsi="Symbol"/>
        <w:b w:val="0"/>
        <w:i w:val="0"/>
        <w:strike w:val="0"/>
        <w:color w:val="000000"/>
        <w:sz w:val="20"/>
        <w:u w:val="none"/>
      </w:rPr>
    </w:lvl>
  </w:abstractNum>
  <w:abstractNum w:abstractNumId="20">
    <w:nsid w:val="22AD0E3E"/>
    <w:multiLevelType w:val="singleLevel"/>
    <w:tmpl w:val="29FAB604"/>
    <w:lvl w:ilvl="0">
      <w:start w:val="1"/>
      <w:numFmt w:val="decimal"/>
      <w:lvlText w:val="%1."/>
      <w:lvlJc w:val="left"/>
      <w:pPr>
        <w:ind w:left="0" w:firstLine="0"/>
      </w:pPr>
      <w:rPr>
        <w:rFonts w:ascii="Arial" w:hAnsi="Arial"/>
        <w:b w:val="0"/>
        <w:i w:val="0"/>
        <w:strike w:val="0"/>
        <w:color w:val="000000"/>
        <w:sz w:val="24"/>
        <w:u w:val="none"/>
      </w:rPr>
    </w:lvl>
  </w:abstractNum>
  <w:abstractNum w:abstractNumId="21">
    <w:nsid w:val="236D50B1"/>
    <w:multiLevelType w:val="singleLevel"/>
    <w:tmpl w:val="AB848BAE"/>
    <w:lvl w:ilvl="0">
      <w:numFmt w:val="bullet"/>
      <w:lvlText w:val="·"/>
      <w:lvlJc w:val="left"/>
      <w:pPr>
        <w:ind w:left="0" w:firstLine="0"/>
      </w:pPr>
      <w:rPr>
        <w:rFonts w:ascii="Symbol" w:hAnsi="Symbol"/>
        <w:b w:val="0"/>
        <w:i w:val="0"/>
        <w:strike w:val="0"/>
        <w:color w:val="000000"/>
        <w:sz w:val="20"/>
        <w:u w:val="none"/>
      </w:rPr>
    </w:lvl>
  </w:abstractNum>
  <w:abstractNum w:abstractNumId="22">
    <w:nsid w:val="23C153DF"/>
    <w:multiLevelType w:val="multilevel"/>
    <w:tmpl w:val="B31A82D8"/>
    <w:lvl w:ilvl="0">
      <w:start w:val="1"/>
      <w:numFmt w:val="decimal"/>
      <w:lvlText w:val="%1."/>
      <w:lvlJc w:val="left"/>
      <w:pPr>
        <w:ind w:left="720" w:hanging="360"/>
      </w:pPr>
      <w:rPr>
        <w:rFonts w:ascii="Times New Roman" w:hAnsi="Times New Roman"/>
        <w:b w:val="0"/>
        <w:i w:val="0"/>
        <w:strike w:val="0"/>
        <w:color w:val="auto"/>
        <w:sz w:val="22"/>
        <w:u w:val="none"/>
      </w:rPr>
    </w:lvl>
    <w:lvl w:ilvl="1">
      <w:start w:val="1"/>
      <w:numFmt w:val="lowerLetter"/>
      <w:lvlText w:val="%2."/>
      <w:lvlJc w:val="left"/>
      <w:pPr>
        <w:ind w:left="1440" w:hanging="360"/>
      </w:pPr>
      <w:rPr>
        <w:rFonts w:ascii="Times New Roman" w:hAnsi="Times New Roman"/>
        <w:b w:val="0"/>
        <w:i w:val="0"/>
        <w:strike w:val="0"/>
        <w:color w:val="auto"/>
        <w:sz w:val="22"/>
        <w:u w:val="none"/>
      </w:rPr>
    </w:lvl>
    <w:lvl w:ilvl="2">
      <w:start w:val="1"/>
      <w:numFmt w:val="lowerRoman"/>
      <w:lvlText w:val="%3."/>
      <w:lvlJc w:val="right"/>
      <w:pPr>
        <w:ind w:left="2160" w:hanging="180"/>
      </w:pPr>
      <w:rPr>
        <w:rFonts w:ascii="Times New Roman" w:hAnsi="Times New Roman"/>
        <w:b w:val="0"/>
        <w:i w:val="0"/>
        <w:strike w:val="0"/>
        <w:color w:val="auto"/>
        <w:sz w:val="24"/>
        <w:u w:val="none"/>
      </w:rPr>
    </w:lvl>
    <w:lvl w:ilvl="3">
      <w:start w:val="1"/>
      <w:numFmt w:val="decimal"/>
      <w:lvlText w:val="%4."/>
      <w:lvlJc w:val="left"/>
      <w:pPr>
        <w:ind w:left="2880" w:hanging="360"/>
      </w:pPr>
      <w:rPr>
        <w:rFonts w:ascii="Times New Roman" w:hAnsi="Times New Roman"/>
        <w:b w:val="0"/>
        <w:i w:val="0"/>
        <w:strike w:val="0"/>
        <w:color w:val="auto"/>
        <w:sz w:val="24"/>
        <w:u w:val="none"/>
      </w:rPr>
    </w:lvl>
    <w:lvl w:ilvl="4">
      <w:start w:val="1"/>
      <w:numFmt w:val="lowerLetter"/>
      <w:lvlText w:val="%5."/>
      <w:lvlJc w:val="left"/>
      <w:pPr>
        <w:ind w:left="3600" w:hanging="360"/>
      </w:pPr>
      <w:rPr>
        <w:rFonts w:ascii="Times New Roman" w:hAnsi="Times New Roman"/>
        <w:b w:val="0"/>
        <w:i w:val="0"/>
        <w:strike w:val="0"/>
        <w:color w:val="auto"/>
        <w:sz w:val="24"/>
        <w:u w:val="none"/>
      </w:rPr>
    </w:lvl>
    <w:lvl w:ilvl="5">
      <w:start w:val="1"/>
      <w:numFmt w:val="lowerRoman"/>
      <w:lvlText w:val="%6."/>
      <w:lvlJc w:val="right"/>
      <w:pPr>
        <w:ind w:left="4320" w:hanging="180"/>
      </w:pPr>
      <w:rPr>
        <w:rFonts w:ascii="Times New Roman" w:hAnsi="Times New Roman"/>
        <w:b w:val="0"/>
        <w:i w:val="0"/>
        <w:strike w:val="0"/>
        <w:color w:val="auto"/>
        <w:sz w:val="24"/>
        <w:u w:val="none"/>
      </w:rPr>
    </w:lvl>
    <w:lvl w:ilvl="6">
      <w:start w:val="1"/>
      <w:numFmt w:val="decimal"/>
      <w:lvlText w:val="%7."/>
      <w:lvlJc w:val="left"/>
      <w:pPr>
        <w:ind w:left="5040" w:hanging="360"/>
      </w:pPr>
      <w:rPr>
        <w:rFonts w:ascii="Times New Roman" w:hAnsi="Times New Roman"/>
        <w:b w:val="0"/>
        <w:i w:val="0"/>
        <w:strike w:val="0"/>
        <w:color w:val="auto"/>
        <w:sz w:val="24"/>
        <w:u w:val="none"/>
      </w:rPr>
    </w:lvl>
    <w:lvl w:ilvl="7">
      <w:start w:val="1"/>
      <w:numFmt w:val="lowerLetter"/>
      <w:lvlText w:val="%8."/>
      <w:lvlJc w:val="left"/>
      <w:pPr>
        <w:ind w:left="5760" w:hanging="360"/>
      </w:pPr>
      <w:rPr>
        <w:rFonts w:ascii="Times New Roman" w:hAnsi="Times New Roman"/>
        <w:b w:val="0"/>
        <w:i w:val="0"/>
        <w:strike w:val="0"/>
        <w:color w:val="auto"/>
        <w:sz w:val="24"/>
        <w:u w:val="none"/>
      </w:rPr>
    </w:lvl>
    <w:lvl w:ilvl="8">
      <w:start w:val="1"/>
      <w:numFmt w:val="lowerRoman"/>
      <w:lvlText w:val="%9."/>
      <w:lvlJc w:val="right"/>
      <w:pPr>
        <w:ind w:left="6480" w:hanging="180"/>
      </w:pPr>
      <w:rPr>
        <w:rFonts w:ascii="Times New Roman" w:hAnsi="Times New Roman"/>
        <w:b w:val="0"/>
        <w:i w:val="0"/>
        <w:strike w:val="0"/>
        <w:color w:val="auto"/>
        <w:sz w:val="24"/>
        <w:u w:val="none"/>
      </w:rPr>
    </w:lvl>
  </w:abstractNum>
  <w:abstractNum w:abstractNumId="23">
    <w:nsid w:val="245E68D6"/>
    <w:multiLevelType w:val="singleLevel"/>
    <w:tmpl w:val="3ED26956"/>
    <w:lvl w:ilvl="0">
      <w:numFmt w:val="bullet"/>
      <w:lvlText w:val="·"/>
      <w:lvlJc w:val="left"/>
      <w:pPr>
        <w:ind w:left="0" w:firstLine="0"/>
      </w:pPr>
      <w:rPr>
        <w:rFonts w:ascii="Symbol" w:hAnsi="Symbol"/>
        <w:b w:val="0"/>
        <w:i w:val="0"/>
        <w:strike w:val="0"/>
        <w:color w:val="000000"/>
        <w:sz w:val="20"/>
        <w:u w:val="none"/>
      </w:rPr>
    </w:lvl>
  </w:abstractNum>
  <w:abstractNum w:abstractNumId="24">
    <w:nsid w:val="26E735B4"/>
    <w:multiLevelType w:val="singleLevel"/>
    <w:tmpl w:val="D0CE0AB8"/>
    <w:lvl w:ilvl="0">
      <w:numFmt w:val="bullet"/>
      <w:lvlText w:val="·"/>
      <w:lvlJc w:val="left"/>
      <w:pPr>
        <w:ind w:left="0" w:firstLine="0"/>
      </w:pPr>
      <w:rPr>
        <w:rFonts w:ascii="Symbol" w:hAnsi="Symbol"/>
        <w:b w:val="0"/>
        <w:i w:val="0"/>
        <w:strike w:val="0"/>
        <w:color w:val="000000"/>
        <w:sz w:val="20"/>
        <w:u w:val="none"/>
      </w:rPr>
    </w:lvl>
  </w:abstractNum>
  <w:abstractNum w:abstractNumId="25">
    <w:nsid w:val="27FE6429"/>
    <w:multiLevelType w:val="singleLevel"/>
    <w:tmpl w:val="A76C5BC6"/>
    <w:lvl w:ilvl="0">
      <w:numFmt w:val="bullet"/>
      <w:lvlText w:val="·"/>
      <w:lvlJc w:val="left"/>
      <w:pPr>
        <w:ind w:left="0" w:firstLine="0"/>
      </w:pPr>
      <w:rPr>
        <w:rFonts w:ascii="Symbol" w:hAnsi="Symbol"/>
        <w:b w:val="0"/>
        <w:i w:val="0"/>
        <w:strike w:val="0"/>
        <w:color w:val="000000"/>
        <w:sz w:val="24"/>
        <w:u w:val="none"/>
      </w:rPr>
    </w:lvl>
  </w:abstractNum>
  <w:abstractNum w:abstractNumId="26">
    <w:nsid w:val="2A6475EC"/>
    <w:multiLevelType w:val="singleLevel"/>
    <w:tmpl w:val="7E421194"/>
    <w:lvl w:ilvl="0">
      <w:numFmt w:val="bullet"/>
      <w:lvlText w:val="·"/>
      <w:lvlJc w:val="left"/>
      <w:pPr>
        <w:ind w:left="0" w:firstLine="0"/>
      </w:pPr>
      <w:rPr>
        <w:rFonts w:ascii="Symbol" w:hAnsi="Symbol"/>
        <w:b w:val="0"/>
        <w:i w:val="0"/>
        <w:strike w:val="0"/>
        <w:color w:val="000000"/>
        <w:sz w:val="24"/>
        <w:u w:val="none"/>
      </w:rPr>
    </w:lvl>
  </w:abstractNum>
  <w:abstractNum w:abstractNumId="27">
    <w:nsid w:val="2B5B7E45"/>
    <w:multiLevelType w:val="singleLevel"/>
    <w:tmpl w:val="CFACA204"/>
    <w:lvl w:ilvl="0">
      <w:numFmt w:val="bullet"/>
      <w:lvlText w:val="o"/>
      <w:lvlJc w:val="left"/>
      <w:pPr>
        <w:ind w:left="600" w:hanging="360"/>
      </w:pPr>
      <w:rPr>
        <w:rFonts w:ascii="Courier New" w:hAnsi="Courier New"/>
        <w:b w:val="0"/>
        <w:i w:val="0"/>
        <w:strike w:val="0"/>
        <w:color w:val="000000"/>
        <w:sz w:val="20"/>
        <w:u w:val="none"/>
      </w:rPr>
    </w:lvl>
  </w:abstractNum>
  <w:abstractNum w:abstractNumId="28">
    <w:nsid w:val="2E7C765D"/>
    <w:multiLevelType w:val="singleLevel"/>
    <w:tmpl w:val="4DC86352"/>
    <w:lvl w:ilvl="0">
      <w:numFmt w:val="bullet"/>
      <w:lvlText w:val="·"/>
      <w:lvlJc w:val="left"/>
      <w:pPr>
        <w:ind w:left="0" w:firstLine="0"/>
      </w:pPr>
      <w:rPr>
        <w:rFonts w:ascii="Symbol" w:hAnsi="Symbol"/>
        <w:b w:val="0"/>
        <w:i w:val="0"/>
        <w:strike w:val="0"/>
        <w:color w:val="000000"/>
        <w:sz w:val="20"/>
        <w:u w:val="none"/>
      </w:rPr>
    </w:lvl>
  </w:abstractNum>
  <w:abstractNum w:abstractNumId="29">
    <w:nsid w:val="307108C1"/>
    <w:multiLevelType w:val="singleLevel"/>
    <w:tmpl w:val="23F4D136"/>
    <w:lvl w:ilvl="0">
      <w:numFmt w:val="bullet"/>
      <w:lvlText w:val="·"/>
      <w:lvlJc w:val="left"/>
      <w:pPr>
        <w:ind w:left="0" w:firstLine="0"/>
      </w:pPr>
      <w:rPr>
        <w:rFonts w:ascii="Symbol" w:hAnsi="Symbol"/>
        <w:b w:val="0"/>
        <w:i w:val="0"/>
        <w:strike w:val="0"/>
        <w:color w:val="000000"/>
        <w:sz w:val="24"/>
        <w:u w:val="none"/>
      </w:rPr>
    </w:lvl>
  </w:abstractNum>
  <w:abstractNum w:abstractNumId="30">
    <w:nsid w:val="31C64181"/>
    <w:multiLevelType w:val="singleLevel"/>
    <w:tmpl w:val="5B729E94"/>
    <w:lvl w:ilvl="0">
      <w:numFmt w:val="bullet"/>
      <w:lvlText w:val="·"/>
      <w:lvlJc w:val="left"/>
      <w:pPr>
        <w:ind w:left="0" w:firstLine="0"/>
      </w:pPr>
      <w:rPr>
        <w:rFonts w:ascii="Symbol" w:hAnsi="Symbol"/>
        <w:b w:val="0"/>
        <w:i w:val="0"/>
        <w:strike w:val="0"/>
        <w:color w:val="000000"/>
        <w:sz w:val="20"/>
        <w:u w:val="none"/>
      </w:rPr>
    </w:lvl>
  </w:abstractNum>
  <w:abstractNum w:abstractNumId="31">
    <w:nsid w:val="329411D3"/>
    <w:multiLevelType w:val="singleLevel"/>
    <w:tmpl w:val="E20EF4FE"/>
    <w:lvl w:ilvl="0">
      <w:numFmt w:val="bullet"/>
      <w:lvlText w:val="·"/>
      <w:lvlJc w:val="left"/>
      <w:pPr>
        <w:ind w:left="0" w:firstLine="0"/>
      </w:pPr>
      <w:rPr>
        <w:rFonts w:ascii="Symbol" w:hAnsi="Symbol"/>
        <w:b w:val="0"/>
        <w:i w:val="0"/>
        <w:strike w:val="0"/>
        <w:color w:val="000000"/>
        <w:sz w:val="20"/>
        <w:u w:val="none"/>
      </w:rPr>
    </w:lvl>
  </w:abstractNum>
  <w:abstractNum w:abstractNumId="32">
    <w:nsid w:val="32F52F54"/>
    <w:multiLevelType w:val="singleLevel"/>
    <w:tmpl w:val="C804C6DA"/>
    <w:lvl w:ilvl="0">
      <w:numFmt w:val="bullet"/>
      <w:lvlText w:val="·"/>
      <w:lvlJc w:val="left"/>
      <w:pPr>
        <w:ind w:left="0" w:firstLine="0"/>
      </w:pPr>
      <w:rPr>
        <w:rFonts w:ascii="Symbol" w:hAnsi="Symbol"/>
        <w:b w:val="0"/>
        <w:i w:val="0"/>
        <w:strike w:val="0"/>
        <w:color w:val="000000"/>
        <w:sz w:val="20"/>
        <w:u w:val="none"/>
      </w:rPr>
    </w:lvl>
  </w:abstractNum>
  <w:abstractNum w:abstractNumId="33">
    <w:nsid w:val="33383066"/>
    <w:multiLevelType w:val="singleLevel"/>
    <w:tmpl w:val="E08C0192"/>
    <w:lvl w:ilvl="0">
      <w:start w:val="1"/>
      <w:numFmt w:val="decimal"/>
      <w:lvlText w:val="%1."/>
      <w:lvlJc w:val="left"/>
      <w:pPr>
        <w:ind w:left="0" w:firstLine="0"/>
      </w:pPr>
      <w:rPr>
        <w:rFonts w:ascii="Arial" w:hAnsi="Arial"/>
        <w:b w:val="0"/>
        <w:i w:val="0"/>
        <w:strike w:val="0"/>
        <w:color w:val="000000"/>
        <w:sz w:val="24"/>
        <w:u w:val="none"/>
      </w:rPr>
    </w:lvl>
  </w:abstractNum>
  <w:abstractNum w:abstractNumId="34">
    <w:nsid w:val="34294A68"/>
    <w:multiLevelType w:val="singleLevel"/>
    <w:tmpl w:val="9634C66E"/>
    <w:lvl w:ilvl="0">
      <w:numFmt w:val="bullet"/>
      <w:lvlText w:val="·"/>
      <w:lvlJc w:val="left"/>
      <w:pPr>
        <w:ind w:left="0" w:firstLine="0"/>
      </w:pPr>
      <w:rPr>
        <w:rFonts w:ascii="Symbol" w:hAnsi="Symbol"/>
        <w:b w:val="0"/>
        <w:i w:val="0"/>
        <w:strike w:val="0"/>
        <w:color w:val="000000"/>
        <w:sz w:val="20"/>
        <w:u w:val="none"/>
      </w:rPr>
    </w:lvl>
  </w:abstractNum>
  <w:abstractNum w:abstractNumId="35">
    <w:nsid w:val="345731F4"/>
    <w:multiLevelType w:val="multilevel"/>
    <w:tmpl w:val="43BE55BA"/>
    <w:lvl w:ilvl="0">
      <w:numFmt w:val="bullet"/>
      <w:lvlText w:val="·"/>
      <w:lvlJc w:val="left"/>
      <w:pPr>
        <w:ind w:left="360" w:hanging="360"/>
      </w:pPr>
      <w:rPr>
        <w:rFonts w:ascii="Symbol" w:hAnsi="Symbol"/>
        <w:b w:val="0"/>
        <w:i w:val="0"/>
        <w:strike w:val="0"/>
        <w:color w:val="auto"/>
        <w:sz w:val="24"/>
        <w:u w:val="none"/>
      </w:rPr>
    </w:lvl>
    <w:lvl w:ilvl="1">
      <w:numFmt w:val="bullet"/>
      <w:lvlText w:val="o"/>
      <w:lvlJc w:val="left"/>
      <w:pPr>
        <w:ind w:left="1080" w:hanging="360"/>
      </w:pPr>
      <w:rPr>
        <w:rFonts w:ascii="Courier New" w:hAnsi="Courier New"/>
        <w:b w:val="0"/>
        <w:i w:val="0"/>
        <w:strike w:val="0"/>
        <w:color w:val="auto"/>
        <w:sz w:val="24"/>
        <w:u w:val="none"/>
      </w:rPr>
    </w:lvl>
    <w:lvl w:ilvl="2">
      <w:numFmt w:val="bullet"/>
      <w:lvlText w:val="§"/>
      <w:lvlJc w:val="left"/>
      <w:pPr>
        <w:ind w:left="1800" w:hanging="360"/>
      </w:pPr>
      <w:rPr>
        <w:rFonts w:ascii="Wingdings" w:hAnsi="Wingdings"/>
        <w:b w:val="0"/>
        <w:i w:val="0"/>
        <w:strike w:val="0"/>
        <w:color w:val="auto"/>
        <w:sz w:val="24"/>
        <w:u w:val="none"/>
      </w:rPr>
    </w:lvl>
    <w:lvl w:ilvl="3">
      <w:numFmt w:val="bullet"/>
      <w:lvlText w:val="·"/>
      <w:lvlJc w:val="left"/>
      <w:pPr>
        <w:ind w:left="2520" w:hanging="360"/>
      </w:pPr>
      <w:rPr>
        <w:rFonts w:ascii="Symbol" w:hAnsi="Symbol"/>
        <w:b w:val="0"/>
        <w:i w:val="0"/>
        <w:strike w:val="0"/>
        <w:color w:val="auto"/>
        <w:sz w:val="24"/>
        <w:u w:val="none"/>
      </w:rPr>
    </w:lvl>
    <w:lvl w:ilvl="4">
      <w:numFmt w:val="bullet"/>
      <w:lvlText w:val="o"/>
      <w:lvlJc w:val="left"/>
      <w:pPr>
        <w:ind w:left="3240" w:hanging="360"/>
      </w:pPr>
      <w:rPr>
        <w:rFonts w:ascii="Courier New" w:hAnsi="Courier New"/>
        <w:b w:val="0"/>
        <w:i w:val="0"/>
        <w:strike w:val="0"/>
        <w:color w:val="auto"/>
        <w:sz w:val="24"/>
        <w:u w:val="none"/>
      </w:rPr>
    </w:lvl>
    <w:lvl w:ilvl="5">
      <w:numFmt w:val="bullet"/>
      <w:lvlText w:val="§"/>
      <w:lvlJc w:val="left"/>
      <w:pPr>
        <w:ind w:left="3960" w:hanging="360"/>
      </w:pPr>
      <w:rPr>
        <w:rFonts w:ascii="Wingdings" w:hAnsi="Wingdings"/>
        <w:b w:val="0"/>
        <w:i w:val="0"/>
        <w:strike w:val="0"/>
        <w:color w:val="auto"/>
        <w:sz w:val="24"/>
        <w:u w:val="none"/>
      </w:rPr>
    </w:lvl>
    <w:lvl w:ilvl="6">
      <w:numFmt w:val="bullet"/>
      <w:lvlText w:val="·"/>
      <w:lvlJc w:val="left"/>
      <w:pPr>
        <w:ind w:left="4680" w:hanging="360"/>
      </w:pPr>
      <w:rPr>
        <w:rFonts w:ascii="Symbol" w:hAnsi="Symbol"/>
        <w:b w:val="0"/>
        <w:i w:val="0"/>
        <w:strike w:val="0"/>
        <w:color w:val="auto"/>
        <w:sz w:val="24"/>
        <w:u w:val="none"/>
      </w:rPr>
    </w:lvl>
    <w:lvl w:ilvl="7">
      <w:numFmt w:val="bullet"/>
      <w:lvlText w:val="o"/>
      <w:lvlJc w:val="left"/>
      <w:pPr>
        <w:ind w:left="5400" w:hanging="360"/>
      </w:pPr>
      <w:rPr>
        <w:rFonts w:ascii="Courier New" w:hAnsi="Courier New"/>
        <w:b w:val="0"/>
        <w:i w:val="0"/>
        <w:strike w:val="0"/>
        <w:color w:val="auto"/>
        <w:sz w:val="24"/>
        <w:u w:val="none"/>
      </w:rPr>
    </w:lvl>
    <w:lvl w:ilvl="8">
      <w:numFmt w:val="bullet"/>
      <w:lvlText w:val="§"/>
      <w:lvlJc w:val="left"/>
      <w:pPr>
        <w:ind w:left="6120" w:hanging="360"/>
      </w:pPr>
      <w:rPr>
        <w:rFonts w:ascii="Wingdings" w:hAnsi="Wingdings"/>
        <w:b w:val="0"/>
        <w:i w:val="0"/>
        <w:strike w:val="0"/>
        <w:color w:val="auto"/>
        <w:sz w:val="24"/>
        <w:u w:val="none"/>
      </w:rPr>
    </w:lvl>
  </w:abstractNum>
  <w:abstractNum w:abstractNumId="36">
    <w:nsid w:val="398E4BA1"/>
    <w:multiLevelType w:val="singleLevel"/>
    <w:tmpl w:val="6A2A3B76"/>
    <w:lvl w:ilvl="0">
      <w:numFmt w:val="bullet"/>
      <w:lvlText w:val="o"/>
      <w:lvlJc w:val="left"/>
      <w:pPr>
        <w:ind w:left="600" w:hanging="360"/>
      </w:pPr>
      <w:rPr>
        <w:rFonts w:ascii="Courier New" w:hAnsi="Courier New"/>
        <w:b w:val="0"/>
        <w:i w:val="0"/>
        <w:strike w:val="0"/>
        <w:color w:val="000000"/>
        <w:sz w:val="20"/>
        <w:u w:val="none"/>
      </w:rPr>
    </w:lvl>
  </w:abstractNum>
  <w:abstractNum w:abstractNumId="37">
    <w:nsid w:val="3C2228A7"/>
    <w:multiLevelType w:val="singleLevel"/>
    <w:tmpl w:val="930CD67E"/>
    <w:lvl w:ilvl="0">
      <w:start w:val="1"/>
      <w:numFmt w:val="decimal"/>
      <w:lvlText w:val="%1."/>
      <w:lvlJc w:val="left"/>
      <w:pPr>
        <w:ind w:left="0" w:firstLine="0"/>
      </w:pPr>
      <w:rPr>
        <w:rFonts w:ascii="Arial" w:hAnsi="Arial"/>
        <w:b w:val="0"/>
        <w:i w:val="0"/>
        <w:strike w:val="0"/>
        <w:color w:val="000000"/>
        <w:sz w:val="20"/>
        <w:u w:val="none"/>
      </w:rPr>
    </w:lvl>
  </w:abstractNum>
  <w:abstractNum w:abstractNumId="38">
    <w:nsid w:val="3CEA2DBE"/>
    <w:multiLevelType w:val="multilevel"/>
    <w:tmpl w:val="05444DFE"/>
    <w:lvl w:ilvl="0">
      <w:start w:val="1"/>
      <w:numFmt w:val="decimal"/>
      <w:lvlText w:val="%1."/>
      <w:lvlJc w:val="left"/>
      <w:pPr>
        <w:ind w:left="720" w:hanging="360"/>
      </w:pPr>
      <w:rPr>
        <w:rFonts w:ascii="Times New Roman" w:hAnsi="Times New Roman"/>
        <w:b w:val="0"/>
        <w:i w:val="0"/>
        <w:strike w:val="0"/>
        <w:color w:val="auto"/>
        <w:sz w:val="22"/>
        <w:u w:val="none"/>
      </w:rPr>
    </w:lvl>
    <w:lvl w:ilvl="1">
      <w:start w:val="1"/>
      <w:numFmt w:val="lowerLetter"/>
      <w:lvlText w:val="%2."/>
      <w:lvlJc w:val="left"/>
      <w:pPr>
        <w:ind w:left="1440" w:hanging="360"/>
      </w:pPr>
      <w:rPr>
        <w:rFonts w:ascii="Times New Roman" w:hAnsi="Times New Roman"/>
        <w:b w:val="0"/>
        <w:i w:val="0"/>
        <w:strike w:val="0"/>
        <w:color w:val="auto"/>
        <w:sz w:val="22"/>
        <w:u w:val="none"/>
      </w:rPr>
    </w:lvl>
    <w:lvl w:ilvl="2">
      <w:start w:val="1"/>
      <w:numFmt w:val="lowerRoman"/>
      <w:lvlText w:val="%3."/>
      <w:lvlJc w:val="right"/>
      <w:pPr>
        <w:ind w:left="2160" w:hanging="180"/>
      </w:pPr>
      <w:rPr>
        <w:rFonts w:ascii="Times New Roman" w:hAnsi="Times New Roman"/>
        <w:b w:val="0"/>
        <w:i w:val="0"/>
        <w:strike w:val="0"/>
        <w:color w:val="auto"/>
        <w:sz w:val="24"/>
        <w:u w:val="none"/>
      </w:rPr>
    </w:lvl>
    <w:lvl w:ilvl="3">
      <w:start w:val="1"/>
      <w:numFmt w:val="decimal"/>
      <w:lvlText w:val="%4."/>
      <w:lvlJc w:val="left"/>
      <w:pPr>
        <w:ind w:left="2880" w:hanging="360"/>
      </w:pPr>
      <w:rPr>
        <w:rFonts w:ascii="Times New Roman" w:hAnsi="Times New Roman"/>
        <w:b w:val="0"/>
        <w:i w:val="0"/>
        <w:strike w:val="0"/>
        <w:color w:val="auto"/>
        <w:sz w:val="24"/>
        <w:u w:val="none"/>
      </w:rPr>
    </w:lvl>
    <w:lvl w:ilvl="4">
      <w:start w:val="1"/>
      <w:numFmt w:val="lowerLetter"/>
      <w:lvlText w:val="%5."/>
      <w:lvlJc w:val="left"/>
      <w:pPr>
        <w:ind w:left="3600" w:hanging="360"/>
      </w:pPr>
      <w:rPr>
        <w:rFonts w:ascii="Times New Roman" w:hAnsi="Times New Roman"/>
        <w:b w:val="0"/>
        <w:i w:val="0"/>
        <w:strike w:val="0"/>
        <w:color w:val="auto"/>
        <w:sz w:val="24"/>
        <w:u w:val="none"/>
      </w:rPr>
    </w:lvl>
    <w:lvl w:ilvl="5">
      <w:start w:val="1"/>
      <w:numFmt w:val="lowerRoman"/>
      <w:lvlText w:val="%6."/>
      <w:lvlJc w:val="right"/>
      <w:pPr>
        <w:ind w:left="4320" w:hanging="180"/>
      </w:pPr>
      <w:rPr>
        <w:rFonts w:ascii="Times New Roman" w:hAnsi="Times New Roman"/>
        <w:b w:val="0"/>
        <w:i w:val="0"/>
        <w:strike w:val="0"/>
        <w:color w:val="auto"/>
        <w:sz w:val="24"/>
        <w:u w:val="none"/>
      </w:rPr>
    </w:lvl>
    <w:lvl w:ilvl="6">
      <w:start w:val="1"/>
      <w:numFmt w:val="decimal"/>
      <w:lvlText w:val="%7."/>
      <w:lvlJc w:val="left"/>
      <w:pPr>
        <w:ind w:left="5040" w:hanging="360"/>
      </w:pPr>
      <w:rPr>
        <w:rFonts w:ascii="Times New Roman" w:hAnsi="Times New Roman"/>
        <w:b w:val="0"/>
        <w:i w:val="0"/>
        <w:strike w:val="0"/>
        <w:color w:val="auto"/>
        <w:sz w:val="24"/>
        <w:u w:val="none"/>
      </w:rPr>
    </w:lvl>
    <w:lvl w:ilvl="7">
      <w:start w:val="1"/>
      <w:numFmt w:val="lowerLetter"/>
      <w:lvlText w:val="%8."/>
      <w:lvlJc w:val="left"/>
      <w:pPr>
        <w:ind w:left="5760" w:hanging="360"/>
      </w:pPr>
      <w:rPr>
        <w:rFonts w:ascii="Times New Roman" w:hAnsi="Times New Roman"/>
        <w:b w:val="0"/>
        <w:i w:val="0"/>
        <w:strike w:val="0"/>
        <w:color w:val="auto"/>
        <w:sz w:val="24"/>
        <w:u w:val="none"/>
      </w:rPr>
    </w:lvl>
    <w:lvl w:ilvl="8">
      <w:start w:val="1"/>
      <w:numFmt w:val="lowerRoman"/>
      <w:lvlText w:val="%9."/>
      <w:lvlJc w:val="right"/>
      <w:pPr>
        <w:ind w:left="6480" w:hanging="180"/>
      </w:pPr>
      <w:rPr>
        <w:rFonts w:ascii="Times New Roman" w:hAnsi="Times New Roman"/>
        <w:b w:val="0"/>
        <w:i w:val="0"/>
        <w:strike w:val="0"/>
        <w:color w:val="auto"/>
        <w:sz w:val="24"/>
        <w:u w:val="none"/>
      </w:rPr>
    </w:lvl>
  </w:abstractNum>
  <w:abstractNum w:abstractNumId="39">
    <w:nsid w:val="3E3F41F0"/>
    <w:multiLevelType w:val="singleLevel"/>
    <w:tmpl w:val="9222A8A4"/>
    <w:lvl w:ilvl="0">
      <w:numFmt w:val="bullet"/>
      <w:lvlText w:val="·"/>
      <w:lvlJc w:val="left"/>
      <w:pPr>
        <w:ind w:left="0" w:firstLine="0"/>
      </w:pPr>
      <w:rPr>
        <w:rFonts w:ascii="Symbol" w:hAnsi="Symbol"/>
        <w:b w:val="0"/>
        <w:i w:val="0"/>
        <w:strike w:val="0"/>
        <w:color w:val="000000"/>
        <w:sz w:val="20"/>
        <w:u w:val="none"/>
      </w:rPr>
    </w:lvl>
  </w:abstractNum>
  <w:abstractNum w:abstractNumId="40">
    <w:nsid w:val="3F5B449D"/>
    <w:multiLevelType w:val="singleLevel"/>
    <w:tmpl w:val="F0020A50"/>
    <w:lvl w:ilvl="0">
      <w:start w:val="1"/>
      <w:numFmt w:val="decimal"/>
      <w:lvlText w:val="%1."/>
      <w:lvlJc w:val="left"/>
      <w:pPr>
        <w:ind w:left="0" w:firstLine="0"/>
      </w:pPr>
      <w:rPr>
        <w:rFonts w:ascii="Arial" w:hAnsi="Arial"/>
        <w:b w:val="0"/>
        <w:i w:val="0"/>
        <w:strike w:val="0"/>
        <w:color w:val="000000"/>
        <w:sz w:val="20"/>
        <w:u w:val="none"/>
      </w:rPr>
    </w:lvl>
  </w:abstractNum>
  <w:abstractNum w:abstractNumId="41">
    <w:nsid w:val="3FEB4F97"/>
    <w:multiLevelType w:val="singleLevel"/>
    <w:tmpl w:val="572A47BA"/>
    <w:lvl w:ilvl="0">
      <w:start w:val="1"/>
      <w:numFmt w:val="decimal"/>
      <w:lvlText w:val="%1."/>
      <w:lvlJc w:val="left"/>
      <w:pPr>
        <w:ind w:left="0" w:firstLine="0"/>
      </w:pPr>
      <w:rPr>
        <w:rFonts w:ascii="Arial" w:hAnsi="Arial"/>
        <w:b w:val="0"/>
        <w:i w:val="0"/>
        <w:strike w:val="0"/>
        <w:color w:val="000000"/>
        <w:sz w:val="24"/>
        <w:u w:val="none"/>
      </w:rPr>
    </w:lvl>
  </w:abstractNum>
  <w:abstractNum w:abstractNumId="42">
    <w:nsid w:val="40692CD6"/>
    <w:multiLevelType w:val="singleLevel"/>
    <w:tmpl w:val="91422A26"/>
    <w:lvl w:ilvl="0">
      <w:numFmt w:val="bullet"/>
      <w:lvlText w:val="o"/>
      <w:lvlJc w:val="left"/>
      <w:pPr>
        <w:ind w:left="600" w:hanging="360"/>
      </w:pPr>
      <w:rPr>
        <w:rFonts w:ascii="Courier New" w:hAnsi="Courier New"/>
        <w:b w:val="0"/>
        <w:i w:val="0"/>
        <w:strike w:val="0"/>
        <w:color w:val="000000"/>
        <w:sz w:val="20"/>
        <w:u w:val="none"/>
      </w:rPr>
    </w:lvl>
  </w:abstractNum>
  <w:abstractNum w:abstractNumId="43">
    <w:nsid w:val="40832BF7"/>
    <w:multiLevelType w:val="singleLevel"/>
    <w:tmpl w:val="B006628A"/>
    <w:lvl w:ilvl="0">
      <w:numFmt w:val="bullet"/>
      <w:lvlText w:val="·"/>
      <w:lvlJc w:val="left"/>
      <w:pPr>
        <w:ind w:left="0" w:firstLine="0"/>
      </w:pPr>
      <w:rPr>
        <w:rFonts w:ascii="Symbol" w:hAnsi="Symbol"/>
        <w:b w:val="0"/>
        <w:i w:val="0"/>
        <w:strike w:val="0"/>
        <w:color w:val="000000"/>
        <w:sz w:val="20"/>
        <w:u w:val="none"/>
      </w:rPr>
    </w:lvl>
  </w:abstractNum>
  <w:abstractNum w:abstractNumId="44">
    <w:nsid w:val="44EA0118"/>
    <w:multiLevelType w:val="singleLevel"/>
    <w:tmpl w:val="63366C76"/>
    <w:lvl w:ilvl="0">
      <w:numFmt w:val="bullet"/>
      <w:lvlText w:val="·"/>
      <w:lvlJc w:val="left"/>
      <w:pPr>
        <w:ind w:left="0" w:firstLine="0"/>
      </w:pPr>
      <w:rPr>
        <w:rFonts w:ascii="Symbol" w:hAnsi="Symbol"/>
        <w:b w:val="0"/>
        <w:i w:val="0"/>
        <w:strike w:val="0"/>
        <w:color w:val="000000"/>
        <w:sz w:val="20"/>
        <w:u w:val="none"/>
      </w:rPr>
    </w:lvl>
  </w:abstractNum>
  <w:abstractNum w:abstractNumId="45">
    <w:nsid w:val="45AB762A"/>
    <w:multiLevelType w:val="multilevel"/>
    <w:tmpl w:val="E800FF88"/>
    <w:lvl w:ilvl="0">
      <w:numFmt w:val="bullet"/>
      <w:lvlText w:val=""/>
      <w:lvlJc w:val="left"/>
      <w:pPr>
        <w:ind w:left="720" w:hanging="360"/>
      </w:pPr>
      <w:rPr>
        <w:rFonts w:ascii="Symbol" w:hAnsi="Symbol"/>
        <w:b w:val="0"/>
        <w:i w:val="0"/>
        <w:strike w:val="0"/>
        <w:color w:val="auto"/>
        <w:sz w:val="22"/>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46">
    <w:nsid w:val="47055949"/>
    <w:multiLevelType w:val="multilevel"/>
    <w:tmpl w:val="FD183D22"/>
    <w:lvl w:ilvl="0">
      <w:numFmt w:val="bullet"/>
      <w:lvlText w:val="·"/>
      <w:lvlJc w:val="left"/>
      <w:pPr>
        <w:ind w:left="600" w:hanging="360"/>
      </w:pPr>
      <w:rPr>
        <w:rFonts w:ascii="Symbol" w:hAnsi="Symbol"/>
        <w:b w:val="0"/>
        <w:i w:val="0"/>
        <w:strike w:val="0"/>
        <w:color w:val="000000"/>
        <w:sz w:val="20"/>
        <w:u w:val="none"/>
      </w:rPr>
    </w:lvl>
    <w:lvl w:ilvl="1">
      <w:numFmt w:val="bullet"/>
      <w:lvlText w:val="o"/>
      <w:lvlJc w:val="left"/>
      <w:pPr>
        <w:ind w:left="1200" w:hanging="360"/>
      </w:pPr>
      <w:rPr>
        <w:rFonts w:ascii="Courier New" w:hAnsi="Courier New"/>
        <w:b w:val="0"/>
        <w:i w:val="0"/>
        <w:strike w:val="0"/>
        <w:color w:val="000000"/>
        <w:sz w:val="20"/>
        <w:u w:val="none"/>
      </w:rPr>
    </w:lvl>
    <w:lvl w:ilvl="2">
      <w:numFmt w:val="bullet"/>
      <w:lvlText w:val="§"/>
      <w:lvlJc w:val="left"/>
      <w:pPr>
        <w:ind w:left="1800" w:hanging="360"/>
      </w:pPr>
      <w:rPr>
        <w:rFonts w:ascii="Wingdings" w:hAnsi="Wingdings"/>
        <w:b w:val="0"/>
        <w:i w:val="0"/>
        <w:strike w:val="0"/>
        <w:color w:val="000000"/>
        <w:sz w:val="20"/>
        <w:u w:val="none"/>
      </w:rPr>
    </w:lvl>
    <w:lvl w:ilvl="3">
      <w:numFmt w:val="bullet"/>
      <w:lvlText w:val="§"/>
      <w:lvlJc w:val="left"/>
      <w:pPr>
        <w:ind w:left="2400" w:hanging="360"/>
      </w:pPr>
      <w:rPr>
        <w:rFonts w:ascii="Wingdings" w:hAnsi="Wingdings"/>
        <w:b w:val="0"/>
        <w:i w:val="0"/>
        <w:strike w:val="0"/>
        <w:color w:val="000000"/>
        <w:sz w:val="20"/>
        <w:u w:val="none"/>
      </w:rPr>
    </w:lvl>
    <w:lvl w:ilvl="4">
      <w:numFmt w:val="bullet"/>
      <w:lvlText w:val="§"/>
      <w:lvlJc w:val="left"/>
      <w:pPr>
        <w:ind w:left="3000" w:hanging="360"/>
      </w:pPr>
      <w:rPr>
        <w:rFonts w:ascii="Wingdings" w:hAnsi="Wingdings"/>
        <w:b w:val="0"/>
        <w:i w:val="0"/>
        <w:strike w:val="0"/>
        <w:color w:val="000000"/>
        <w:sz w:val="20"/>
        <w:u w:val="none"/>
      </w:rPr>
    </w:lvl>
    <w:lvl w:ilvl="5">
      <w:numFmt w:val="bullet"/>
      <w:lvlText w:val="§"/>
      <w:lvlJc w:val="left"/>
      <w:pPr>
        <w:ind w:left="3600" w:hanging="360"/>
      </w:pPr>
      <w:rPr>
        <w:rFonts w:ascii="Wingdings" w:hAnsi="Wingdings"/>
        <w:b w:val="0"/>
        <w:i w:val="0"/>
        <w:strike w:val="0"/>
        <w:color w:val="000000"/>
        <w:sz w:val="20"/>
        <w:u w:val="none"/>
      </w:rPr>
    </w:lvl>
    <w:lvl w:ilvl="6">
      <w:numFmt w:val="bullet"/>
      <w:lvlText w:val="§"/>
      <w:lvlJc w:val="left"/>
      <w:pPr>
        <w:ind w:left="4200" w:hanging="360"/>
      </w:pPr>
      <w:rPr>
        <w:rFonts w:ascii="Wingdings" w:hAnsi="Wingdings"/>
        <w:b w:val="0"/>
        <w:i w:val="0"/>
        <w:strike w:val="0"/>
        <w:color w:val="000000"/>
        <w:sz w:val="20"/>
        <w:u w:val="none"/>
      </w:rPr>
    </w:lvl>
    <w:lvl w:ilvl="7">
      <w:numFmt w:val="bullet"/>
      <w:lvlText w:val="§"/>
      <w:lvlJc w:val="left"/>
      <w:pPr>
        <w:ind w:left="4800" w:hanging="360"/>
      </w:pPr>
      <w:rPr>
        <w:rFonts w:ascii="Wingdings" w:hAnsi="Wingdings"/>
        <w:b w:val="0"/>
        <w:i w:val="0"/>
        <w:strike w:val="0"/>
        <w:color w:val="000000"/>
        <w:sz w:val="20"/>
        <w:u w:val="none"/>
      </w:rPr>
    </w:lvl>
    <w:lvl w:ilvl="8">
      <w:numFmt w:val="bullet"/>
      <w:lvlText w:val="§"/>
      <w:lvlJc w:val="left"/>
      <w:pPr>
        <w:ind w:left="5400" w:hanging="360"/>
      </w:pPr>
      <w:rPr>
        <w:rFonts w:ascii="Wingdings" w:hAnsi="Wingdings"/>
        <w:b w:val="0"/>
        <w:i w:val="0"/>
        <w:strike w:val="0"/>
        <w:color w:val="000000"/>
        <w:sz w:val="20"/>
        <w:u w:val="none"/>
      </w:rPr>
    </w:lvl>
  </w:abstractNum>
  <w:abstractNum w:abstractNumId="47">
    <w:nsid w:val="474202E0"/>
    <w:multiLevelType w:val="singleLevel"/>
    <w:tmpl w:val="E6A4B766"/>
    <w:lvl w:ilvl="0">
      <w:numFmt w:val="bullet"/>
      <w:lvlText w:val="o"/>
      <w:lvlJc w:val="left"/>
      <w:pPr>
        <w:ind w:left="600" w:hanging="360"/>
      </w:pPr>
      <w:rPr>
        <w:rFonts w:ascii="Courier New" w:hAnsi="Courier New"/>
        <w:b w:val="0"/>
        <w:i w:val="0"/>
        <w:strike w:val="0"/>
        <w:color w:val="000000"/>
        <w:sz w:val="20"/>
        <w:u w:val="none"/>
      </w:rPr>
    </w:lvl>
  </w:abstractNum>
  <w:abstractNum w:abstractNumId="48">
    <w:nsid w:val="4A5A1D2A"/>
    <w:multiLevelType w:val="singleLevel"/>
    <w:tmpl w:val="12280024"/>
    <w:lvl w:ilvl="0">
      <w:start w:val="1"/>
      <w:numFmt w:val="decimal"/>
      <w:lvlText w:val="%1."/>
      <w:lvlJc w:val="left"/>
      <w:pPr>
        <w:ind w:left="0" w:firstLine="0"/>
      </w:pPr>
      <w:rPr>
        <w:rFonts w:ascii="Arial" w:hAnsi="Arial"/>
        <w:b w:val="0"/>
        <w:i w:val="0"/>
        <w:strike w:val="0"/>
        <w:color w:val="000000"/>
        <w:sz w:val="20"/>
        <w:u w:val="none"/>
      </w:rPr>
    </w:lvl>
  </w:abstractNum>
  <w:abstractNum w:abstractNumId="49">
    <w:nsid w:val="4AB718AD"/>
    <w:multiLevelType w:val="singleLevel"/>
    <w:tmpl w:val="B8A07EE6"/>
    <w:lvl w:ilvl="0">
      <w:numFmt w:val="bullet"/>
      <w:lvlText w:val="·"/>
      <w:lvlJc w:val="left"/>
      <w:pPr>
        <w:ind w:left="0" w:firstLine="0"/>
      </w:pPr>
      <w:rPr>
        <w:rFonts w:ascii="Symbol" w:hAnsi="Symbol"/>
        <w:b w:val="0"/>
        <w:i w:val="0"/>
        <w:strike w:val="0"/>
        <w:color w:val="000000"/>
        <w:sz w:val="24"/>
        <w:u w:val="none"/>
      </w:rPr>
    </w:lvl>
  </w:abstractNum>
  <w:abstractNum w:abstractNumId="50">
    <w:nsid w:val="4DCC3F16"/>
    <w:multiLevelType w:val="singleLevel"/>
    <w:tmpl w:val="CB507BD0"/>
    <w:lvl w:ilvl="0">
      <w:numFmt w:val="bullet"/>
      <w:lvlText w:val="·"/>
      <w:lvlJc w:val="left"/>
      <w:pPr>
        <w:ind w:left="0" w:firstLine="0"/>
      </w:pPr>
      <w:rPr>
        <w:rFonts w:ascii="Symbol" w:hAnsi="Symbol"/>
        <w:b w:val="0"/>
        <w:i w:val="0"/>
        <w:strike w:val="0"/>
        <w:color w:val="000000"/>
        <w:sz w:val="20"/>
        <w:u w:val="none"/>
      </w:rPr>
    </w:lvl>
  </w:abstractNum>
  <w:abstractNum w:abstractNumId="51">
    <w:nsid w:val="4E597B82"/>
    <w:multiLevelType w:val="singleLevel"/>
    <w:tmpl w:val="18B2BFE0"/>
    <w:lvl w:ilvl="0">
      <w:numFmt w:val="bullet"/>
      <w:lvlText w:val="·"/>
      <w:lvlJc w:val="left"/>
      <w:pPr>
        <w:ind w:left="600" w:hanging="360"/>
      </w:pPr>
      <w:rPr>
        <w:rFonts w:ascii="Symbol" w:hAnsi="Symbol"/>
        <w:b w:val="0"/>
        <w:i w:val="0"/>
        <w:strike w:val="0"/>
        <w:color w:val="000000"/>
        <w:sz w:val="20"/>
        <w:u w:val="none"/>
      </w:rPr>
    </w:lvl>
  </w:abstractNum>
  <w:abstractNum w:abstractNumId="52">
    <w:nsid w:val="50761478"/>
    <w:multiLevelType w:val="singleLevel"/>
    <w:tmpl w:val="CB3EACF4"/>
    <w:lvl w:ilvl="0">
      <w:numFmt w:val="bullet"/>
      <w:lvlText w:val="·"/>
      <w:lvlJc w:val="left"/>
      <w:pPr>
        <w:ind w:left="0" w:firstLine="0"/>
      </w:pPr>
      <w:rPr>
        <w:rFonts w:ascii="Symbol" w:hAnsi="Symbol"/>
        <w:b w:val="0"/>
        <w:i w:val="0"/>
        <w:strike w:val="0"/>
        <w:color w:val="000000"/>
        <w:sz w:val="24"/>
        <w:u w:val="none"/>
      </w:rPr>
    </w:lvl>
  </w:abstractNum>
  <w:abstractNum w:abstractNumId="53">
    <w:nsid w:val="508D071B"/>
    <w:multiLevelType w:val="multilevel"/>
    <w:tmpl w:val="AD92289A"/>
    <w:lvl w:ilvl="0">
      <w:start w:val="1"/>
      <w:numFmt w:val="decimal"/>
      <w:lvlText w:val="%1."/>
      <w:lvlJc w:val="left"/>
      <w:pPr>
        <w:ind w:left="720" w:hanging="360"/>
      </w:pPr>
      <w:rPr>
        <w:rFonts w:ascii="Times New Roman" w:hAnsi="Times New Roman"/>
        <w:b w:val="0"/>
        <w:i w:val="0"/>
        <w:strike w:val="0"/>
        <w:color w:val="auto"/>
        <w:sz w:val="22"/>
        <w:u w:val="none"/>
      </w:rPr>
    </w:lvl>
    <w:lvl w:ilvl="1">
      <w:start w:val="1"/>
      <w:numFmt w:val="lowerLetter"/>
      <w:lvlText w:val="%2."/>
      <w:lvlJc w:val="left"/>
      <w:pPr>
        <w:ind w:left="1440" w:hanging="360"/>
      </w:pPr>
      <w:rPr>
        <w:rFonts w:ascii="Times New Roman" w:hAnsi="Times New Roman"/>
        <w:b w:val="0"/>
        <w:i w:val="0"/>
        <w:strike w:val="0"/>
        <w:color w:val="auto"/>
        <w:sz w:val="22"/>
        <w:u w:val="none"/>
      </w:rPr>
    </w:lvl>
    <w:lvl w:ilvl="2">
      <w:start w:val="1"/>
      <w:numFmt w:val="lowerRoman"/>
      <w:lvlText w:val="%3."/>
      <w:lvlJc w:val="right"/>
      <w:pPr>
        <w:ind w:left="2160" w:hanging="180"/>
      </w:pPr>
      <w:rPr>
        <w:rFonts w:ascii="Times New Roman" w:hAnsi="Times New Roman"/>
        <w:b w:val="0"/>
        <w:i w:val="0"/>
        <w:strike w:val="0"/>
        <w:color w:val="auto"/>
        <w:sz w:val="24"/>
        <w:u w:val="none"/>
      </w:rPr>
    </w:lvl>
    <w:lvl w:ilvl="3">
      <w:start w:val="1"/>
      <w:numFmt w:val="decimal"/>
      <w:lvlText w:val="%4."/>
      <w:lvlJc w:val="left"/>
      <w:pPr>
        <w:ind w:left="2880" w:hanging="360"/>
      </w:pPr>
      <w:rPr>
        <w:rFonts w:ascii="Times New Roman" w:hAnsi="Times New Roman"/>
        <w:b w:val="0"/>
        <w:i w:val="0"/>
        <w:strike w:val="0"/>
        <w:color w:val="auto"/>
        <w:sz w:val="24"/>
        <w:u w:val="none"/>
      </w:rPr>
    </w:lvl>
    <w:lvl w:ilvl="4">
      <w:start w:val="1"/>
      <w:numFmt w:val="lowerLetter"/>
      <w:lvlText w:val="%5."/>
      <w:lvlJc w:val="left"/>
      <w:pPr>
        <w:ind w:left="3600" w:hanging="360"/>
      </w:pPr>
      <w:rPr>
        <w:rFonts w:ascii="Times New Roman" w:hAnsi="Times New Roman"/>
        <w:b w:val="0"/>
        <w:i w:val="0"/>
        <w:strike w:val="0"/>
        <w:color w:val="auto"/>
        <w:sz w:val="24"/>
        <w:u w:val="none"/>
      </w:rPr>
    </w:lvl>
    <w:lvl w:ilvl="5">
      <w:start w:val="1"/>
      <w:numFmt w:val="lowerRoman"/>
      <w:lvlText w:val="%6."/>
      <w:lvlJc w:val="right"/>
      <w:pPr>
        <w:ind w:left="4320" w:hanging="180"/>
      </w:pPr>
      <w:rPr>
        <w:rFonts w:ascii="Times New Roman" w:hAnsi="Times New Roman"/>
        <w:b w:val="0"/>
        <w:i w:val="0"/>
        <w:strike w:val="0"/>
        <w:color w:val="auto"/>
        <w:sz w:val="24"/>
        <w:u w:val="none"/>
      </w:rPr>
    </w:lvl>
    <w:lvl w:ilvl="6">
      <w:start w:val="1"/>
      <w:numFmt w:val="decimal"/>
      <w:lvlText w:val="%7."/>
      <w:lvlJc w:val="left"/>
      <w:pPr>
        <w:ind w:left="5040" w:hanging="360"/>
      </w:pPr>
      <w:rPr>
        <w:rFonts w:ascii="Times New Roman" w:hAnsi="Times New Roman"/>
        <w:b w:val="0"/>
        <w:i w:val="0"/>
        <w:strike w:val="0"/>
        <w:color w:val="auto"/>
        <w:sz w:val="24"/>
        <w:u w:val="none"/>
      </w:rPr>
    </w:lvl>
    <w:lvl w:ilvl="7">
      <w:start w:val="1"/>
      <w:numFmt w:val="lowerLetter"/>
      <w:lvlText w:val="%8."/>
      <w:lvlJc w:val="left"/>
      <w:pPr>
        <w:ind w:left="5760" w:hanging="360"/>
      </w:pPr>
      <w:rPr>
        <w:rFonts w:ascii="Times New Roman" w:hAnsi="Times New Roman"/>
        <w:b w:val="0"/>
        <w:i w:val="0"/>
        <w:strike w:val="0"/>
        <w:color w:val="auto"/>
        <w:sz w:val="24"/>
        <w:u w:val="none"/>
      </w:rPr>
    </w:lvl>
    <w:lvl w:ilvl="8">
      <w:start w:val="1"/>
      <w:numFmt w:val="lowerRoman"/>
      <w:lvlText w:val="%9."/>
      <w:lvlJc w:val="right"/>
      <w:pPr>
        <w:ind w:left="6480" w:hanging="180"/>
      </w:pPr>
      <w:rPr>
        <w:rFonts w:ascii="Times New Roman" w:hAnsi="Times New Roman"/>
        <w:b w:val="0"/>
        <w:i w:val="0"/>
        <w:strike w:val="0"/>
        <w:color w:val="auto"/>
        <w:sz w:val="24"/>
        <w:u w:val="none"/>
      </w:rPr>
    </w:lvl>
  </w:abstractNum>
  <w:abstractNum w:abstractNumId="54">
    <w:nsid w:val="52413FFE"/>
    <w:multiLevelType w:val="singleLevel"/>
    <w:tmpl w:val="7DC69076"/>
    <w:lvl w:ilvl="0">
      <w:numFmt w:val="bullet"/>
      <w:lvlText w:val="·"/>
      <w:lvlJc w:val="left"/>
      <w:pPr>
        <w:ind w:left="0" w:firstLine="0"/>
      </w:pPr>
      <w:rPr>
        <w:rFonts w:ascii="Symbol" w:hAnsi="Symbol"/>
        <w:b w:val="0"/>
        <w:i w:val="0"/>
        <w:strike w:val="0"/>
        <w:color w:val="000000"/>
        <w:sz w:val="20"/>
        <w:u w:val="none"/>
      </w:rPr>
    </w:lvl>
  </w:abstractNum>
  <w:abstractNum w:abstractNumId="55">
    <w:nsid w:val="53110D34"/>
    <w:multiLevelType w:val="singleLevel"/>
    <w:tmpl w:val="5E148CA0"/>
    <w:lvl w:ilvl="0">
      <w:numFmt w:val="bullet"/>
      <w:lvlText w:val="·"/>
      <w:lvlJc w:val="left"/>
      <w:pPr>
        <w:ind w:left="0" w:firstLine="0"/>
      </w:pPr>
      <w:rPr>
        <w:rFonts w:ascii="Symbol" w:hAnsi="Symbol"/>
        <w:b w:val="0"/>
        <w:i w:val="0"/>
        <w:strike w:val="0"/>
        <w:color w:val="000000"/>
        <w:sz w:val="20"/>
        <w:u w:val="none"/>
      </w:rPr>
    </w:lvl>
  </w:abstractNum>
  <w:abstractNum w:abstractNumId="56">
    <w:nsid w:val="53D151D1"/>
    <w:multiLevelType w:val="singleLevel"/>
    <w:tmpl w:val="1CF2EA9A"/>
    <w:lvl w:ilvl="0">
      <w:numFmt w:val="bullet"/>
      <w:lvlText w:val="·"/>
      <w:lvlJc w:val="left"/>
      <w:pPr>
        <w:ind w:left="720" w:hanging="360"/>
      </w:pPr>
      <w:rPr>
        <w:rFonts w:ascii="Symbol" w:hAnsi="Symbol"/>
        <w:b/>
        <w:i w:val="0"/>
        <w:strike w:val="0"/>
        <w:color w:val="auto"/>
        <w:sz w:val="20"/>
        <w:u w:val="none"/>
      </w:rPr>
    </w:lvl>
  </w:abstractNum>
  <w:abstractNum w:abstractNumId="57">
    <w:nsid w:val="55B95614"/>
    <w:multiLevelType w:val="singleLevel"/>
    <w:tmpl w:val="F3048DFC"/>
    <w:lvl w:ilvl="0">
      <w:numFmt w:val="bullet"/>
      <w:lvlText w:val="·"/>
      <w:lvlJc w:val="left"/>
      <w:pPr>
        <w:ind w:left="0" w:firstLine="0"/>
      </w:pPr>
      <w:rPr>
        <w:rFonts w:ascii="Symbol" w:hAnsi="Symbol"/>
        <w:b w:val="0"/>
        <w:i w:val="0"/>
        <w:strike w:val="0"/>
        <w:color w:val="000000"/>
        <w:sz w:val="20"/>
        <w:u w:val="none"/>
      </w:rPr>
    </w:lvl>
  </w:abstractNum>
  <w:abstractNum w:abstractNumId="58">
    <w:nsid w:val="55C4024D"/>
    <w:multiLevelType w:val="singleLevel"/>
    <w:tmpl w:val="D5465AD0"/>
    <w:lvl w:ilvl="0">
      <w:start w:val="1"/>
      <w:numFmt w:val="decimal"/>
      <w:lvlText w:val="%1."/>
      <w:lvlJc w:val="left"/>
      <w:pPr>
        <w:ind w:left="0" w:firstLine="0"/>
      </w:pPr>
      <w:rPr>
        <w:rFonts w:ascii="Arial" w:hAnsi="Arial"/>
        <w:b w:val="0"/>
        <w:i w:val="0"/>
        <w:strike w:val="0"/>
        <w:color w:val="000000"/>
        <w:sz w:val="20"/>
        <w:u w:val="none"/>
      </w:rPr>
    </w:lvl>
  </w:abstractNum>
  <w:abstractNum w:abstractNumId="59">
    <w:nsid w:val="569B4DA6"/>
    <w:multiLevelType w:val="singleLevel"/>
    <w:tmpl w:val="5562EC5E"/>
    <w:lvl w:ilvl="0">
      <w:numFmt w:val="bullet"/>
      <w:lvlText w:val="·"/>
      <w:lvlJc w:val="left"/>
      <w:pPr>
        <w:ind w:left="0" w:firstLine="0"/>
      </w:pPr>
      <w:rPr>
        <w:rFonts w:ascii="Symbol" w:hAnsi="Symbol"/>
        <w:b w:val="0"/>
        <w:i w:val="0"/>
        <w:strike w:val="0"/>
        <w:color w:val="000000"/>
        <w:sz w:val="20"/>
        <w:u w:val="none"/>
      </w:rPr>
    </w:lvl>
  </w:abstractNum>
  <w:abstractNum w:abstractNumId="60">
    <w:nsid w:val="57B61CE1"/>
    <w:multiLevelType w:val="singleLevel"/>
    <w:tmpl w:val="47889950"/>
    <w:lvl w:ilvl="0">
      <w:numFmt w:val="bullet"/>
      <w:lvlText w:val="·"/>
      <w:lvlJc w:val="left"/>
      <w:pPr>
        <w:ind w:left="0" w:firstLine="0"/>
      </w:pPr>
      <w:rPr>
        <w:rFonts w:ascii="Symbol" w:hAnsi="Symbol"/>
        <w:b w:val="0"/>
        <w:i w:val="0"/>
        <w:strike w:val="0"/>
        <w:color w:val="000000"/>
        <w:sz w:val="20"/>
        <w:u w:val="none"/>
      </w:rPr>
    </w:lvl>
  </w:abstractNum>
  <w:abstractNum w:abstractNumId="61">
    <w:nsid w:val="586C78CF"/>
    <w:multiLevelType w:val="singleLevel"/>
    <w:tmpl w:val="F5A211A6"/>
    <w:lvl w:ilvl="0">
      <w:numFmt w:val="bullet"/>
      <w:lvlText w:val="o"/>
      <w:lvlJc w:val="left"/>
      <w:pPr>
        <w:ind w:left="600" w:hanging="360"/>
      </w:pPr>
      <w:rPr>
        <w:rFonts w:ascii="Courier New" w:hAnsi="Courier New"/>
        <w:b w:val="0"/>
        <w:i w:val="0"/>
        <w:strike w:val="0"/>
        <w:color w:val="000000"/>
        <w:sz w:val="24"/>
        <w:u w:val="none"/>
      </w:rPr>
    </w:lvl>
  </w:abstractNum>
  <w:abstractNum w:abstractNumId="62">
    <w:nsid w:val="59473111"/>
    <w:multiLevelType w:val="singleLevel"/>
    <w:tmpl w:val="45C4E6F4"/>
    <w:lvl w:ilvl="0">
      <w:numFmt w:val="bullet"/>
      <w:lvlText w:val="·"/>
      <w:lvlJc w:val="left"/>
      <w:pPr>
        <w:ind w:left="0" w:firstLine="0"/>
      </w:pPr>
      <w:rPr>
        <w:rFonts w:ascii="Symbol" w:hAnsi="Symbol"/>
        <w:b w:val="0"/>
        <w:i w:val="0"/>
        <w:strike w:val="0"/>
        <w:color w:val="000000"/>
        <w:sz w:val="20"/>
        <w:u w:val="none"/>
      </w:rPr>
    </w:lvl>
  </w:abstractNum>
  <w:abstractNum w:abstractNumId="63">
    <w:nsid w:val="5BE6517C"/>
    <w:multiLevelType w:val="singleLevel"/>
    <w:tmpl w:val="AE40526E"/>
    <w:lvl w:ilvl="0">
      <w:numFmt w:val="bullet"/>
      <w:lvlText w:val="·"/>
      <w:lvlJc w:val="left"/>
      <w:pPr>
        <w:ind w:left="0" w:firstLine="0"/>
      </w:pPr>
      <w:rPr>
        <w:rFonts w:ascii="Symbol" w:hAnsi="Symbol"/>
        <w:b w:val="0"/>
        <w:i w:val="0"/>
        <w:strike w:val="0"/>
        <w:color w:val="000000"/>
        <w:sz w:val="20"/>
        <w:u w:val="none"/>
      </w:rPr>
    </w:lvl>
  </w:abstractNum>
  <w:abstractNum w:abstractNumId="64">
    <w:nsid w:val="5C724D6C"/>
    <w:multiLevelType w:val="singleLevel"/>
    <w:tmpl w:val="00D65830"/>
    <w:lvl w:ilvl="0">
      <w:numFmt w:val="bullet"/>
      <w:lvlText w:val="·"/>
      <w:lvlJc w:val="left"/>
      <w:pPr>
        <w:ind w:left="0" w:firstLine="0"/>
      </w:pPr>
      <w:rPr>
        <w:rFonts w:ascii="Symbol" w:hAnsi="Symbol"/>
        <w:b w:val="0"/>
        <w:i w:val="0"/>
        <w:strike w:val="0"/>
        <w:color w:val="000000"/>
        <w:sz w:val="20"/>
        <w:u w:val="none"/>
      </w:rPr>
    </w:lvl>
  </w:abstractNum>
  <w:abstractNum w:abstractNumId="65">
    <w:nsid w:val="5C8A7671"/>
    <w:multiLevelType w:val="singleLevel"/>
    <w:tmpl w:val="5C5C9082"/>
    <w:lvl w:ilvl="0">
      <w:start w:val="1"/>
      <w:numFmt w:val="decimal"/>
      <w:lvlText w:val="%1."/>
      <w:lvlJc w:val="left"/>
      <w:pPr>
        <w:ind w:left="0" w:firstLine="0"/>
      </w:pPr>
      <w:rPr>
        <w:rFonts w:ascii="Arial" w:hAnsi="Arial"/>
        <w:b w:val="0"/>
        <w:i w:val="0"/>
        <w:strike w:val="0"/>
        <w:color w:val="000000"/>
        <w:sz w:val="20"/>
        <w:u w:val="none"/>
      </w:rPr>
    </w:lvl>
  </w:abstractNum>
  <w:abstractNum w:abstractNumId="66">
    <w:nsid w:val="5CE209E6"/>
    <w:multiLevelType w:val="singleLevel"/>
    <w:tmpl w:val="D09A20EA"/>
    <w:lvl w:ilvl="0">
      <w:numFmt w:val="bullet"/>
      <w:lvlText w:val="·"/>
      <w:lvlJc w:val="left"/>
      <w:pPr>
        <w:ind w:left="0" w:firstLine="0"/>
      </w:pPr>
      <w:rPr>
        <w:rFonts w:ascii="Symbol" w:hAnsi="Symbol"/>
        <w:b w:val="0"/>
        <w:i w:val="0"/>
        <w:strike w:val="0"/>
        <w:color w:val="000000"/>
        <w:sz w:val="20"/>
        <w:u w:val="none"/>
      </w:rPr>
    </w:lvl>
  </w:abstractNum>
  <w:abstractNum w:abstractNumId="67">
    <w:nsid w:val="5D6F322E"/>
    <w:multiLevelType w:val="multilevel"/>
    <w:tmpl w:val="926806BC"/>
    <w:lvl w:ilvl="0">
      <w:numFmt w:val="bullet"/>
      <w:lvlText w:val=""/>
      <w:lvlJc w:val="left"/>
      <w:pPr>
        <w:ind w:left="720" w:hanging="360"/>
      </w:pPr>
      <w:rPr>
        <w:rFonts w:ascii="Symbol" w:hAnsi="Symbol"/>
        <w:b w:val="0"/>
        <w:i w:val="0"/>
        <w:strike w:val="0"/>
        <w:color w:val="auto"/>
        <w:sz w:val="22"/>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68">
    <w:nsid w:val="60404381"/>
    <w:multiLevelType w:val="singleLevel"/>
    <w:tmpl w:val="016C0F16"/>
    <w:lvl w:ilvl="0">
      <w:numFmt w:val="bullet"/>
      <w:lvlText w:val="·"/>
      <w:lvlJc w:val="left"/>
      <w:pPr>
        <w:ind w:left="0" w:firstLine="0"/>
      </w:pPr>
      <w:rPr>
        <w:rFonts w:ascii="Symbol" w:hAnsi="Symbol"/>
        <w:b w:val="0"/>
        <w:i w:val="0"/>
        <w:strike w:val="0"/>
        <w:color w:val="000000"/>
        <w:sz w:val="20"/>
        <w:u w:val="none"/>
      </w:rPr>
    </w:lvl>
  </w:abstractNum>
  <w:abstractNum w:abstractNumId="69">
    <w:nsid w:val="61611E9C"/>
    <w:multiLevelType w:val="singleLevel"/>
    <w:tmpl w:val="E0DAA80C"/>
    <w:lvl w:ilvl="0">
      <w:start w:val="1"/>
      <w:numFmt w:val="decimal"/>
      <w:lvlText w:val="%1."/>
      <w:lvlJc w:val="left"/>
      <w:pPr>
        <w:ind w:left="0" w:firstLine="0"/>
      </w:pPr>
      <w:rPr>
        <w:rFonts w:ascii="Arial" w:hAnsi="Arial"/>
        <w:b w:val="0"/>
        <w:i w:val="0"/>
        <w:strike w:val="0"/>
        <w:color w:val="000000"/>
        <w:sz w:val="20"/>
        <w:u w:val="none"/>
      </w:rPr>
    </w:lvl>
  </w:abstractNum>
  <w:abstractNum w:abstractNumId="70">
    <w:nsid w:val="61A364D3"/>
    <w:multiLevelType w:val="singleLevel"/>
    <w:tmpl w:val="5F4684C6"/>
    <w:lvl w:ilvl="0">
      <w:start w:val="1"/>
      <w:numFmt w:val="decimal"/>
      <w:lvlText w:val="%1."/>
      <w:lvlJc w:val="left"/>
      <w:pPr>
        <w:ind w:left="0" w:firstLine="0"/>
      </w:pPr>
      <w:rPr>
        <w:rFonts w:ascii="Arial" w:hAnsi="Arial"/>
        <w:b w:val="0"/>
        <w:i w:val="0"/>
        <w:strike w:val="0"/>
        <w:color w:val="000000"/>
        <w:sz w:val="24"/>
        <w:u w:val="none"/>
      </w:rPr>
    </w:lvl>
  </w:abstractNum>
  <w:abstractNum w:abstractNumId="71">
    <w:nsid w:val="6C194F28"/>
    <w:multiLevelType w:val="singleLevel"/>
    <w:tmpl w:val="FC8A03C8"/>
    <w:lvl w:ilvl="0">
      <w:numFmt w:val="bullet"/>
      <w:lvlText w:val="·"/>
      <w:lvlJc w:val="left"/>
      <w:pPr>
        <w:ind w:left="0" w:firstLine="0"/>
      </w:pPr>
      <w:rPr>
        <w:rFonts w:ascii="Symbol" w:hAnsi="Symbol"/>
        <w:b w:val="0"/>
        <w:i w:val="0"/>
        <w:strike w:val="0"/>
        <w:color w:val="000000"/>
        <w:sz w:val="20"/>
        <w:u w:val="none"/>
      </w:rPr>
    </w:lvl>
  </w:abstractNum>
  <w:abstractNum w:abstractNumId="72">
    <w:nsid w:val="6C996C3A"/>
    <w:multiLevelType w:val="multilevel"/>
    <w:tmpl w:val="7C880C18"/>
    <w:lvl w:ilvl="0">
      <w:numFmt w:val="bullet"/>
      <w:lvlText w:val="·"/>
      <w:lvlJc w:val="left"/>
      <w:pPr>
        <w:ind w:left="360" w:hanging="360"/>
      </w:pPr>
      <w:rPr>
        <w:rFonts w:ascii="Symbol" w:hAnsi="Symbol"/>
        <w:b w:val="0"/>
        <w:i w:val="0"/>
        <w:strike w:val="0"/>
        <w:color w:val="auto"/>
        <w:sz w:val="24"/>
        <w:u w:val="none"/>
      </w:rPr>
    </w:lvl>
    <w:lvl w:ilvl="1">
      <w:numFmt w:val="bullet"/>
      <w:lvlText w:val="o"/>
      <w:lvlJc w:val="left"/>
      <w:pPr>
        <w:ind w:left="1080" w:hanging="360"/>
      </w:pPr>
      <w:rPr>
        <w:rFonts w:ascii="Courier New" w:hAnsi="Courier New"/>
        <w:b w:val="0"/>
        <w:i w:val="0"/>
        <w:strike w:val="0"/>
        <w:color w:val="auto"/>
        <w:sz w:val="24"/>
        <w:u w:val="none"/>
      </w:rPr>
    </w:lvl>
    <w:lvl w:ilvl="2">
      <w:numFmt w:val="bullet"/>
      <w:lvlText w:val="§"/>
      <w:lvlJc w:val="left"/>
      <w:pPr>
        <w:ind w:left="1800" w:hanging="360"/>
      </w:pPr>
      <w:rPr>
        <w:rFonts w:ascii="Wingdings" w:hAnsi="Wingdings"/>
        <w:b w:val="0"/>
        <w:i w:val="0"/>
        <w:strike w:val="0"/>
        <w:color w:val="auto"/>
        <w:sz w:val="24"/>
        <w:u w:val="none"/>
      </w:rPr>
    </w:lvl>
    <w:lvl w:ilvl="3">
      <w:numFmt w:val="bullet"/>
      <w:lvlText w:val="·"/>
      <w:lvlJc w:val="left"/>
      <w:pPr>
        <w:ind w:left="2520" w:hanging="360"/>
      </w:pPr>
      <w:rPr>
        <w:rFonts w:ascii="Symbol" w:hAnsi="Symbol"/>
        <w:b w:val="0"/>
        <w:i w:val="0"/>
        <w:strike w:val="0"/>
        <w:color w:val="auto"/>
        <w:sz w:val="24"/>
        <w:u w:val="none"/>
      </w:rPr>
    </w:lvl>
    <w:lvl w:ilvl="4">
      <w:numFmt w:val="bullet"/>
      <w:lvlText w:val="o"/>
      <w:lvlJc w:val="left"/>
      <w:pPr>
        <w:ind w:left="3240" w:hanging="360"/>
      </w:pPr>
      <w:rPr>
        <w:rFonts w:ascii="Courier New" w:hAnsi="Courier New"/>
        <w:b w:val="0"/>
        <w:i w:val="0"/>
        <w:strike w:val="0"/>
        <w:color w:val="auto"/>
        <w:sz w:val="24"/>
        <w:u w:val="none"/>
      </w:rPr>
    </w:lvl>
    <w:lvl w:ilvl="5">
      <w:numFmt w:val="bullet"/>
      <w:lvlText w:val="§"/>
      <w:lvlJc w:val="left"/>
      <w:pPr>
        <w:ind w:left="3960" w:hanging="360"/>
      </w:pPr>
      <w:rPr>
        <w:rFonts w:ascii="Wingdings" w:hAnsi="Wingdings"/>
        <w:b w:val="0"/>
        <w:i w:val="0"/>
        <w:strike w:val="0"/>
        <w:color w:val="auto"/>
        <w:sz w:val="24"/>
        <w:u w:val="none"/>
      </w:rPr>
    </w:lvl>
    <w:lvl w:ilvl="6">
      <w:numFmt w:val="bullet"/>
      <w:lvlText w:val="·"/>
      <w:lvlJc w:val="left"/>
      <w:pPr>
        <w:ind w:left="4680" w:hanging="360"/>
      </w:pPr>
      <w:rPr>
        <w:rFonts w:ascii="Symbol" w:hAnsi="Symbol"/>
        <w:b w:val="0"/>
        <w:i w:val="0"/>
        <w:strike w:val="0"/>
        <w:color w:val="auto"/>
        <w:sz w:val="24"/>
        <w:u w:val="none"/>
      </w:rPr>
    </w:lvl>
    <w:lvl w:ilvl="7">
      <w:numFmt w:val="bullet"/>
      <w:lvlText w:val="o"/>
      <w:lvlJc w:val="left"/>
      <w:pPr>
        <w:ind w:left="5400" w:hanging="360"/>
      </w:pPr>
      <w:rPr>
        <w:rFonts w:ascii="Courier New" w:hAnsi="Courier New"/>
        <w:b w:val="0"/>
        <w:i w:val="0"/>
        <w:strike w:val="0"/>
        <w:color w:val="auto"/>
        <w:sz w:val="24"/>
        <w:u w:val="none"/>
      </w:rPr>
    </w:lvl>
    <w:lvl w:ilvl="8">
      <w:numFmt w:val="bullet"/>
      <w:lvlText w:val="§"/>
      <w:lvlJc w:val="left"/>
      <w:pPr>
        <w:ind w:left="6120" w:hanging="360"/>
      </w:pPr>
      <w:rPr>
        <w:rFonts w:ascii="Wingdings" w:hAnsi="Wingdings"/>
        <w:b w:val="0"/>
        <w:i w:val="0"/>
        <w:strike w:val="0"/>
        <w:color w:val="auto"/>
        <w:sz w:val="24"/>
        <w:u w:val="none"/>
      </w:rPr>
    </w:lvl>
  </w:abstractNum>
  <w:abstractNum w:abstractNumId="73">
    <w:nsid w:val="6F04366E"/>
    <w:multiLevelType w:val="singleLevel"/>
    <w:tmpl w:val="CA361E5E"/>
    <w:lvl w:ilvl="0">
      <w:numFmt w:val="bullet"/>
      <w:lvlText w:val="·"/>
      <w:lvlJc w:val="left"/>
      <w:pPr>
        <w:ind w:left="0" w:firstLine="0"/>
      </w:pPr>
      <w:rPr>
        <w:rFonts w:ascii="Symbol" w:hAnsi="Symbol"/>
        <w:b w:val="0"/>
        <w:i w:val="0"/>
        <w:strike w:val="0"/>
        <w:color w:val="000000"/>
        <w:sz w:val="20"/>
        <w:u w:val="none"/>
      </w:rPr>
    </w:lvl>
  </w:abstractNum>
  <w:abstractNum w:abstractNumId="74">
    <w:nsid w:val="75A64487"/>
    <w:multiLevelType w:val="singleLevel"/>
    <w:tmpl w:val="653E78A0"/>
    <w:lvl w:ilvl="0">
      <w:numFmt w:val="bullet"/>
      <w:lvlText w:val="·"/>
      <w:lvlJc w:val="left"/>
      <w:pPr>
        <w:ind w:left="0" w:firstLine="0"/>
      </w:pPr>
      <w:rPr>
        <w:rFonts w:ascii="Symbol" w:hAnsi="Symbol"/>
        <w:b w:val="0"/>
        <w:i w:val="0"/>
        <w:strike w:val="0"/>
        <w:color w:val="000000"/>
        <w:sz w:val="20"/>
        <w:u w:val="none"/>
      </w:rPr>
    </w:lvl>
  </w:abstractNum>
  <w:abstractNum w:abstractNumId="75">
    <w:nsid w:val="778173AD"/>
    <w:multiLevelType w:val="multilevel"/>
    <w:tmpl w:val="0694AFE0"/>
    <w:lvl w:ilvl="0">
      <w:numFmt w:val="bullet"/>
      <w:lvlText w:val="·"/>
      <w:lvlJc w:val="left"/>
      <w:pPr>
        <w:ind w:left="600" w:hanging="360"/>
      </w:pPr>
      <w:rPr>
        <w:rFonts w:ascii="Symbol" w:hAnsi="Symbol"/>
        <w:b w:val="0"/>
        <w:i w:val="0"/>
        <w:strike w:val="0"/>
        <w:color w:val="000000"/>
        <w:sz w:val="20"/>
        <w:u w:val="none"/>
      </w:rPr>
    </w:lvl>
    <w:lvl w:ilvl="1">
      <w:numFmt w:val="bullet"/>
      <w:lvlText w:val="o"/>
      <w:lvlJc w:val="left"/>
      <w:pPr>
        <w:ind w:left="1200" w:hanging="360"/>
      </w:pPr>
      <w:rPr>
        <w:rFonts w:ascii="Courier New" w:hAnsi="Courier New"/>
        <w:b w:val="0"/>
        <w:i w:val="0"/>
        <w:strike w:val="0"/>
        <w:color w:val="000000"/>
        <w:sz w:val="20"/>
        <w:u w:val="none"/>
      </w:rPr>
    </w:lvl>
    <w:lvl w:ilvl="2">
      <w:numFmt w:val="bullet"/>
      <w:lvlText w:val="§"/>
      <w:lvlJc w:val="left"/>
      <w:pPr>
        <w:ind w:left="1800" w:hanging="360"/>
      </w:pPr>
      <w:rPr>
        <w:rFonts w:ascii="Wingdings" w:hAnsi="Wingdings"/>
        <w:b w:val="0"/>
        <w:i w:val="0"/>
        <w:strike w:val="0"/>
        <w:color w:val="000000"/>
        <w:sz w:val="20"/>
        <w:u w:val="none"/>
      </w:rPr>
    </w:lvl>
    <w:lvl w:ilvl="3">
      <w:numFmt w:val="bullet"/>
      <w:lvlText w:val="§"/>
      <w:lvlJc w:val="left"/>
      <w:pPr>
        <w:ind w:left="2400" w:hanging="360"/>
      </w:pPr>
      <w:rPr>
        <w:rFonts w:ascii="Wingdings" w:hAnsi="Wingdings"/>
        <w:b w:val="0"/>
        <w:i w:val="0"/>
        <w:strike w:val="0"/>
        <w:color w:val="000000"/>
        <w:sz w:val="20"/>
        <w:u w:val="none"/>
      </w:rPr>
    </w:lvl>
    <w:lvl w:ilvl="4">
      <w:numFmt w:val="bullet"/>
      <w:lvlText w:val="§"/>
      <w:lvlJc w:val="left"/>
      <w:pPr>
        <w:ind w:left="3000" w:hanging="360"/>
      </w:pPr>
      <w:rPr>
        <w:rFonts w:ascii="Wingdings" w:hAnsi="Wingdings"/>
        <w:b w:val="0"/>
        <w:i w:val="0"/>
        <w:strike w:val="0"/>
        <w:color w:val="000000"/>
        <w:sz w:val="20"/>
        <w:u w:val="none"/>
      </w:rPr>
    </w:lvl>
    <w:lvl w:ilvl="5">
      <w:numFmt w:val="bullet"/>
      <w:lvlText w:val="§"/>
      <w:lvlJc w:val="left"/>
      <w:pPr>
        <w:ind w:left="3600" w:hanging="360"/>
      </w:pPr>
      <w:rPr>
        <w:rFonts w:ascii="Wingdings" w:hAnsi="Wingdings"/>
        <w:b w:val="0"/>
        <w:i w:val="0"/>
        <w:strike w:val="0"/>
        <w:color w:val="000000"/>
        <w:sz w:val="20"/>
        <w:u w:val="none"/>
      </w:rPr>
    </w:lvl>
    <w:lvl w:ilvl="6">
      <w:numFmt w:val="bullet"/>
      <w:lvlText w:val="§"/>
      <w:lvlJc w:val="left"/>
      <w:pPr>
        <w:ind w:left="4200" w:hanging="360"/>
      </w:pPr>
      <w:rPr>
        <w:rFonts w:ascii="Wingdings" w:hAnsi="Wingdings"/>
        <w:b w:val="0"/>
        <w:i w:val="0"/>
        <w:strike w:val="0"/>
        <w:color w:val="000000"/>
        <w:sz w:val="20"/>
        <w:u w:val="none"/>
      </w:rPr>
    </w:lvl>
    <w:lvl w:ilvl="7">
      <w:numFmt w:val="bullet"/>
      <w:lvlText w:val="§"/>
      <w:lvlJc w:val="left"/>
      <w:pPr>
        <w:ind w:left="4800" w:hanging="360"/>
      </w:pPr>
      <w:rPr>
        <w:rFonts w:ascii="Wingdings" w:hAnsi="Wingdings"/>
        <w:b w:val="0"/>
        <w:i w:val="0"/>
        <w:strike w:val="0"/>
        <w:color w:val="000000"/>
        <w:sz w:val="20"/>
        <w:u w:val="none"/>
      </w:rPr>
    </w:lvl>
    <w:lvl w:ilvl="8">
      <w:numFmt w:val="bullet"/>
      <w:lvlText w:val="§"/>
      <w:lvlJc w:val="left"/>
      <w:pPr>
        <w:ind w:left="5400" w:hanging="360"/>
      </w:pPr>
      <w:rPr>
        <w:rFonts w:ascii="Wingdings" w:hAnsi="Wingdings"/>
        <w:b w:val="0"/>
        <w:i w:val="0"/>
        <w:strike w:val="0"/>
        <w:color w:val="000000"/>
        <w:sz w:val="20"/>
        <w:u w:val="none"/>
      </w:rPr>
    </w:lvl>
  </w:abstractNum>
  <w:abstractNum w:abstractNumId="76">
    <w:nsid w:val="7CBE6AB6"/>
    <w:multiLevelType w:val="singleLevel"/>
    <w:tmpl w:val="403A3C8C"/>
    <w:lvl w:ilvl="0">
      <w:numFmt w:val="bullet"/>
      <w:lvlText w:val="·"/>
      <w:lvlJc w:val="left"/>
      <w:pPr>
        <w:ind w:left="0" w:firstLine="0"/>
      </w:pPr>
      <w:rPr>
        <w:rFonts w:ascii="Symbol" w:hAnsi="Symbol"/>
        <w:b w:val="0"/>
        <w:i w:val="0"/>
        <w:strike w:val="0"/>
        <w:color w:val="000000"/>
        <w:sz w:val="20"/>
        <w:u w:val="none"/>
      </w:rPr>
    </w:lvl>
  </w:abstractNum>
  <w:abstractNum w:abstractNumId="77">
    <w:nsid w:val="7E2B19AE"/>
    <w:multiLevelType w:val="singleLevel"/>
    <w:tmpl w:val="D2F813BE"/>
    <w:lvl w:ilvl="0">
      <w:start w:val="1"/>
      <w:numFmt w:val="decimal"/>
      <w:lvlText w:val="%1."/>
      <w:lvlJc w:val="left"/>
      <w:pPr>
        <w:ind w:left="600" w:hanging="360"/>
      </w:pPr>
      <w:rPr>
        <w:rFonts w:ascii="Arial" w:hAnsi="Arial"/>
        <w:b w:val="0"/>
        <w:i w:val="0"/>
        <w:strike w:val="0"/>
        <w:color w:val="000000"/>
        <w:sz w:val="24"/>
        <w:u w:val="none"/>
      </w:rPr>
    </w:lvl>
  </w:abstractNum>
  <w:num w:numId="1">
    <w:abstractNumId w:val="26"/>
  </w:num>
  <w:num w:numId="2">
    <w:abstractNumId w:val="54"/>
  </w:num>
  <w:num w:numId="3">
    <w:abstractNumId w:val="51"/>
  </w:num>
  <w:num w:numId="4">
    <w:abstractNumId w:val="49"/>
  </w:num>
  <w:num w:numId="5">
    <w:abstractNumId w:val="67"/>
  </w:num>
  <w:num w:numId="6">
    <w:abstractNumId w:val="57"/>
  </w:num>
  <w:num w:numId="7">
    <w:abstractNumId w:val="42"/>
  </w:num>
  <w:num w:numId="8">
    <w:abstractNumId w:val="31"/>
  </w:num>
  <w:num w:numId="9">
    <w:abstractNumId w:val="27"/>
  </w:num>
  <w:num w:numId="10">
    <w:abstractNumId w:val="75"/>
  </w:num>
  <w:num w:numId="11">
    <w:abstractNumId w:val="71"/>
  </w:num>
  <w:num w:numId="12">
    <w:abstractNumId w:val="25"/>
  </w:num>
  <w:num w:numId="13">
    <w:abstractNumId w:val="23"/>
  </w:num>
  <w:num w:numId="14">
    <w:abstractNumId w:val="36"/>
  </w:num>
  <w:num w:numId="15">
    <w:abstractNumId w:val="32"/>
  </w:num>
  <w:num w:numId="16">
    <w:abstractNumId w:val="8"/>
  </w:num>
  <w:num w:numId="17">
    <w:abstractNumId w:val="29"/>
  </w:num>
  <w:num w:numId="18">
    <w:abstractNumId w:val="61"/>
  </w:num>
  <w:num w:numId="19">
    <w:abstractNumId w:val="47"/>
  </w:num>
  <w:num w:numId="20">
    <w:abstractNumId w:val="39"/>
  </w:num>
  <w:num w:numId="21">
    <w:abstractNumId w:val="15"/>
  </w:num>
  <w:num w:numId="22">
    <w:abstractNumId w:val="40"/>
  </w:num>
  <w:num w:numId="23">
    <w:abstractNumId w:val="0"/>
  </w:num>
  <w:num w:numId="24">
    <w:abstractNumId w:val="35"/>
  </w:num>
  <w:num w:numId="25">
    <w:abstractNumId w:val="5"/>
  </w:num>
  <w:num w:numId="26">
    <w:abstractNumId w:val="66"/>
  </w:num>
  <w:num w:numId="27">
    <w:abstractNumId w:val="76"/>
  </w:num>
  <w:num w:numId="28">
    <w:abstractNumId w:val="13"/>
  </w:num>
  <w:num w:numId="29">
    <w:abstractNumId w:val="70"/>
  </w:num>
  <w:num w:numId="30">
    <w:abstractNumId w:val="7"/>
  </w:num>
  <w:num w:numId="31">
    <w:abstractNumId w:val="52"/>
  </w:num>
  <w:num w:numId="32">
    <w:abstractNumId w:val="46"/>
  </w:num>
  <w:num w:numId="33">
    <w:abstractNumId w:val="59"/>
  </w:num>
  <w:num w:numId="34">
    <w:abstractNumId w:val="50"/>
  </w:num>
  <w:num w:numId="35">
    <w:abstractNumId w:val="30"/>
  </w:num>
  <w:num w:numId="36">
    <w:abstractNumId w:val="19"/>
  </w:num>
  <w:num w:numId="37">
    <w:abstractNumId w:val="21"/>
  </w:num>
  <w:num w:numId="38">
    <w:abstractNumId w:val="3"/>
  </w:num>
  <w:num w:numId="39">
    <w:abstractNumId w:val="62"/>
  </w:num>
  <w:num w:numId="40">
    <w:abstractNumId w:val="53"/>
  </w:num>
  <w:num w:numId="41">
    <w:abstractNumId w:val="9"/>
  </w:num>
  <w:num w:numId="42">
    <w:abstractNumId w:val="12"/>
  </w:num>
  <w:num w:numId="43">
    <w:abstractNumId w:val="56"/>
  </w:num>
  <w:num w:numId="44">
    <w:abstractNumId w:val="64"/>
  </w:num>
  <w:num w:numId="45">
    <w:abstractNumId w:val="69"/>
  </w:num>
  <w:num w:numId="46">
    <w:abstractNumId w:val="41"/>
  </w:num>
  <w:num w:numId="47">
    <w:abstractNumId w:val="11"/>
  </w:num>
  <w:num w:numId="48">
    <w:abstractNumId w:val="2"/>
  </w:num>
  <w:num w:numId="49">
    <w:abstractNumId w:val="33"/>
  </w:num>
  <w:num w:numId="50">
    <w:abstractNumId w:val="45"/>
  </w:num>
  <w:num w:numId="51">
    <w:abstractNumId w:val="65"/>
  </w:num>
  <w:num w:numId="52">
    <w:abstractNumId w:val="37"/>
  </w:num>
  <w:num w:numId="53">
    <w:abstractNumId w:val="22"/>
  </w:num>
  <w:num w:numId="54">
    <w:abstractNumId w:val="1"/>
  </w:num>
  <w:num w:numId="55">
    <w:abstractNumId w:val="74"/>
  </w:num>
  <w:num w:numId="56">
    <w:abstractNumId w:val="10"/>
  </w:num>
  <w:num w:numId="57">
    <w:abstractNumId w:val="73"/>
  </w:num>
  <w:num w:numId="58">
    <w:abstractNumId w:val="18"/>
  </w:num>
  <w:num w:numId="59">
    <w:abstractNumId w:val="24"/>
  </w:num>
  <w:num w:numId="60">
    <w:abstractNumId w:val="58"/>
  </w:num>
  <w:num w:numId="61">
    <w:abstractNumId w:val="20"/>
  </w:num>
  <w:num w:numId="62">
    <w:abstractNumId w:val="34"/>
  </w:num>
  <w:num w:numId="63">
    <w:abstractNumId w:val="6"/>
  </w:num>
  <w:num w:numId="64">
    <w:abstractNumId w:val="48"/>
  </w:num>
  <w:num w:numId="65">
    <w:abstractNumId w:val="63"/>
  </w:num>
  <w:num w:numId="66">
    <w:abstractNumId w:val="55"/>
  </w:num>
  <w:num w:numId="67">
    <w:abstractNumId w:val="16"/>
  </w:num>
  <w:num w:numId="68">
    <w:abstractNumId w:val="38"/>
  </w:num>
  <w:num w:numId="69">
    <w:abstractNumId w:val="44"/>
  </w:num>
  <w:num w:numId="70">
    <w:abstractNumId w:val="43"/>
  </w:num>
  <w:num w:numId="71">
    <w:abstractNumId w:val="68"/>
  </w:num>
  <w:num w:numId="72">
    <w:abstractNumId w:val="14"/>
  </w:num>
  <w:num w:numId="73">
    <w:abstractNumId w:val="77"/>
  </w:num>
  <w:num w:numId="74">
    <w:abstractNumId w:val="72"/>
  </w:num>
  <w:num w:numId="75">
    <w:abstractNumId w:val="17"/>
  </w:num>
  <w:num w:numId="76">
    <w:abstractNumId w:val="28"/>
  </w:num>
  <w:num w:numId="77">
    <w:abstractNumId w:val="60"/>
  </w:num>
  <w:num w:numId="78">
    <w:abstractNumId w:val="4"/>
  </w:num>
  <w:numIdMacAtCleanup w:val="7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E75932"/>
    <w:rsid w:val="00317BF8"/>
    <w:rsid w:val="004A1CB3"/>
    <w:rsid w:val="00E7593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Times New Roman"/>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5932"/>
    <w:pPr>
      <w:spacing w:after="0" w:line="240" w:lineRule="auto"/>
    </w:pPr>
  </w:style>
  <w:style w:type="paragraph" w:styleId="Heading1">
    <w:name w:val="heading 1"/>
    <w:basedOn w:val="Normal"/>
    <w:next w:val="Normal"/>
    <w:link w:val="Heading1Char"/>
    <w:qFormat/>
    <w:rsid w:val="00E75932"/>
    <w:pPr>
      <w:keepNext/>
      <w:spacing w:before="240" w:after="60"/>
      <w:outlineLvl w:val="0"/>
    </w:pPr>
    <w:rPr>
      <w:b/>
      <w:sz w:val="32"/>
    </w:rPr>
  </w:style>
  <w:style w:type="paragraph" w:styleId="Heading2">
    <w:name w:val="heading 2"/>
    <w:basedOn w:val="Normal"/>
    <w:next w:val="Normal"/>
    <w:link w:val="Heading2Char"/>
    <w:qFormat/>
    <w:rsid w:val="00E75932"/>
    <w:pPr>
      <w:keepNext/>
      <w:spacing w:before="240" w:after="60"/>
      <w:outlineLvl w:val="1"/>
    </w:pPr>
    <w:rPr>
      <w:b/>
      <w:i/>
      <w:sz w:val="28"/>
    </w:rPr>
  </w:style>
  <w:style w:type="paragraph" w:styleId="Heading3">
    <w:name w:val="heading 3"/>
    <w:basedOn w:val="Normal"/>
    <w:next w:val="Normal"/>
    <w:link w:val="Heading3Char"/>
    <w:qFormat/>
    <w:rsid w:val="00E75932"/>
    <w:pPr>
      <w:keepNext/>
      <w:spacing w:before="240" w:after="60"/>
      <w:outlineLvl w:val="2"/>
    </w:pPr>
    <w:rPr>
      <w:b/>
      <w:sz w:val="26"/>
    </w:rPr>
  </w:style>
  <w:style w:type="paragraph" w:styleId="Heading4">
    <w:name w:val="heading 4"/>
    <w:basedOn w:val="Normal"/>
    <w:next w:val="Normal"/>
    <w:link w:val="Heading4Char"/>
    <w:qFormat/>
    <w:rsid w:val="00E75932"/>
    <w:pPr>
      <w:keepNext/>
      <w:spacing w:before="240" w:after="60"/>
      <w:outlineLvl w:val="3"/>
    </w:pPr>
    <w:rPr>
      <w:b/>
      <w:i/>
      <w:sz w:val="24"/>
    </w:rPr>
  </w:style>
  <w:style w:type="paragraph" w:styleId="Heading5">
    <w:name w:val="heading 5"/>
    <w:basedOn w:val="Normal"/>
    <w:next w:val="Normal"/>
    <w:link w:val="Heading5Char"/>
    <w:qFormat/>
    <w:rsid w:val="00E75932"/>
    <w:pPr>
      <w:keepNext/>
      <w:spacing w:before="240" w:after="60"/>
      <w:outlineLvl w:val="4"/>
    </w:pPr>
    <w:rPr>
      <w:b/>
      <w:i/>
      <w:sz w:val="22"/>
    </w:rPr>
  </w:style>
  <w:style w:type="paragraph" w:styleId="Heading6">
    <w:name w:val="heading 6"/>
    <w:basedOn w:val="Normal"/>
    <w:next w:val="Normal"/>
    <w:link w:val="Heading6Char"/>
    <w:qFormat/>
    <w:rsid w:val="00E75932"/>
    <w:pPr>
      <w:keepNext/>
      <w:spacing w:before="240" w:after="60"/>
      <w:outlineLvl w:val="5"/>
    </w:pPr>
    <w:rPr>
      <w:b/>
      <w:sz w:val="22"/>
    </w:rPr>
  </w:style>
  <w:style w:type="paragraph" w:styleId="Heading7">
    <w:name w:val="heading 7"/>
    <w:basedOn w:val="Normal"/>
    <w:next w:val="Normal"/>
    <w:link w:val="Heading7Char"/>
    <w:qFormat/>
    <w:rsid w:val="00E75932"/>
    <w:pPr>
      <w:keepNext/>
      <w:spacing w:before="240" w:after="60"/>
      <w:outlineLvl w:val="6"/>
    </w:pPr>
    <w:rPr>
      <w:b/>
    </w:rPr>
  </w:style>
  <w:style w:type="paragraph" w:styleId="Heading8">
    <w:name w:val="heading 8"/>
    <w:basedOn w:val="Normal"/>
    <w:next w:val="Normal"/>
    <w:link w:val="Heading8Char"/>
    <w:qFormat/>
    <w:rsid w:val="00E75932"/>
    <w:pPr>
      <w:keepNext/>
      <w:spacing w:before="240" w:after="60"/>
      <w:outlineLvl w:val="7"/>
    </w:pPr>
    <w:rPr>
      <w:i/>
    </w:rPr>
  </w:style>
  <w:style w:type="paragraph" w:styleId="Heading9">
    <w:name w:val="heading 9"/>
    <w:basedOn w:val="Normal"/>
    <w:next w:val="Normal"/>
    <w:link w:val="Heading9Char"/>
    <w:qFormat/>
    <w:rsid w:val="00E75932"/>
    <w:pPr>
      <w:keepNext/>
      <w:spacing w:before="240" w:after="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qFormat/>
    <w:rsid w:val="00E75932"/>
    <w:pPr>
      <w:ind w:left="360"/>
    </w:pPr>
  </w:style>
  <w:style w:type="paragraph" w:styleId="NoSpacing">
    <w:name w:val="No Spacing"/>
    <w:qFormat/>
    <w:rsid w:val="00E75932"/>
    <w:pPr>
      <w:spacing w:line="240" w:lineRule="auto"/>
    </w:pPr>
  </w:style>
  <w:style w:type="character" w:customStyle="1" w:styleId="Heading1Char">
    <w:name w:val="Heading 1 Char"/>
    <w:basedOn w:val="DefaultParagraphFont"/>
    <w:link w:val="Heading1"/>
    <w:qFormat/>
    <w:rsid w:val="00E75932"/>
    <w:rPr>
      <w:b/>
      <w:sz w:val="32"/>
    </w:rPr>
  </w:style>
  <w:style w:type="character" w:customStyle="1" w:styleId="Heading2Char">
    <w:name w:val="Heading 2 Char"/>
    <w:basedOn w:val="DefaultParagraphFont"/>
    <w:link w:val="Heading2"/>
    <w:qFormat/>
    <w:rsid w:val="00E75932"/>
    <w:rPr>
      <w:b/>
      <w:i/>
      <w:sz w:val="28"/>
    </w:rPr>
  </w:style>
  <w:style w:type="character" w:customStyle="1" w:styleId="Heading3Char">
    <w:name w:val="Heading 3 Char"/>
    <w:basedOn w:val="DefaultParagraphFont"/>
    <w:link w:val="Heading3"/>
    <w:qFormat/>
    <w:rsid w:val="00E75932"/>
    <w:rPr>
      <w:b/>
      <w:sz w:val="26"/>
    </w:rPr>
  </w:style>
  <w:style w:type="character" w:customStyle="1" w:styleId="Heading4Char">
    <w:name w:val="Heading 4 Char"/>
    <w:basedOn w:val="DefaultParagraphFont"/>
    <w:link w:val="Heading4"/>
    <w:qFormat/>
    <w:rsid w:val="00E75932"/>
    <w:rPr>
      <w:b/>
      <w:i/>
      <w:sz w:val="24"/>
    </w:rPr>
  </w:style>
  <w:style w:type="character" w:customStyle="1" w:styleId="Heading5Char">
    <w:name w:val="Heading 5 Char"/>
    <w:basedOn w:val="DefaultParagraphFont"/>
    <w:link w:val="Heading5"/>
    <w:qFormat/>
    <w:rsid w:val="00E75932"/>
    <w:rPr>
      <w:b/>
      <w:i/>
      <w:sz w:val="22"/>
    </w:rPr>
  </w:style>
  <w:style w:type="character" w:customStyle="1" w:styleId="Heading6Char">
    <w:name w:val="Heading 6 Char"/>
    <w:basedOn w:val="DefaultParagraphFont"/>
    <w:link w:val="Heading6"/>
    <w:qFormat/>
    <w:rsid w:val="00E75932"/>
    <w:rPr>
      <w:b/>
      <w:sz w:val="22"/>
    </w:rPr>
  </w:style>
  <w:style w:type="character" w:customStyle="1" w:styleId="Heading7Char">
    <w:name w:val="Heading 7 Char"/>
    <w:basedOn w:val="DefaultParagraphFont"/>
    <w:link w:val="Heading7"/>
    <w:qFormat/>
    <w:rsid w:val="00E75932"/>
    <w:rPr>
      <w:b/>
      <w:sz w:val="20"/>
    </w:rPr>
  </w:style>
  <w:style w:type="character" w:customStyle="1" w:styleId="Heading8Char">
    <w:name w:val="Heading 8 Char"/>
    <w:basedOn w:val="DefaultParagraphFont"/>
    <w:link w:val="Heading8"/>
    <w:qFormat/>
    <w:rsid w:val="00E75932"/>
    <w:rPr>
      <w:i/>
      <w:sz w:val="20"/>
    </w:rPr>
  </w:style>
  <w:style w:type="character" w:customStyle="1" w:styleId="Heading9Char">
    <w:name w:val="Heading 9 Char"/>
    <w:basedOn w:val="DefaultParagraphFont"/>
    <w:link w:val="Heading9"/>
    <w:qFormat/>
    <w:rsid w:val="00E75932"/>
  </w:style>
  <w:style w:type="paragraph" w:styleId="ListParagraph">
    <w:name w:val="List Paragraph"/>
    <w:basedOn w:val="Normal"/>
    <w:qFormat/>
    <w:rsid w:val="00E75932"/>
  </w:style>
  <w:style w:type="character" w:styleId="Hyperlink">
    <w:name w:val="Hyperlink"/>
    <w:basedOn w:val="DefaultParagraphFont"/>
    <w:qFormat/>
    <w:rsid w:val="00E75932"/>
    <w:rPr>
      <w:color w:val="0000FF"/>
      <w:u w:val="single"/>
    </w:rPr>
  </w:style>
  <w:style w:type="paragraph" w:styleId="Title">
    <w:name w:val="Title"/>
    <w:basedOn w:val="Normal"/>
    <w:next w:val="Normal"/>
    <w:link w:val="TitleChar"/>
    <w:qFormat/>
    <w:rsid w:val="00E75932"/>
    <w:pPr>
      <w:spacing w:before="240" w:after="60"/>
      <w:jc w:val="center"/>
    </w:pPr>
    <w:rPr>
      <w:b/>
      <w:sz w:val="40"/>
    </w:rPr>
  </w:style>
  <w:style w:type="character" w:customStyle="1" w:styleId="TitleChar">
    <w:name w:val="Title Char"/>
    <w:basedOn w:val="DefaultParagraphFont"/>
    <w:link w:val="Title"/>
    <w:qFormat/>
    <w:rsid w:val="00E75932"/>
    <w:rPr>
      <w:b/>
      <w:sz w:val="40"/>
    </w:rPr>
  </w:style>
  <w:style w:type="paragraph" w:styleId="Subtitle">
    <w:name w:val="Subtitle"/>
    <w:basedOn w:val="Normal"/>
    <w:next w:val="Normal"/>
    <w:link w:val="SubtitleChar"/>
    <w:qFormat/>
    <w:rsid w:val="00E75932"/>
    <w:pPr>
      <w:jc w:val="center"/>
    </w:pPr>
    <w:rPr>
      <w:i/>
      <w:sz w:val="24"/>
    </w:rPr>
  </w:style>
  <w:style w:type="character" w:customStyle="1" w:styleId="SubtitleChar">
    <w:name w:val="Subtitle Char"/>
    <w:basedOn w:val="DefaultParagraphFont"/>
    <w:link w:val="Subtitle"/>
    <w:qFormat/>
    <w:rsid w:val="00E75932"/>
    <w:rPr>
      <w:i/>
      <w:sz w:val="24"/>
    </w:rPr>
  </w:style>
  <w:style w:type="character" w:styleId="Emphasis">
    <w:name w:val="Emphasis"/>
    <w:basedOn w:val="DefaultParagraphFont"/>
    <w:qFormat/>
    <w:rsid w:val="00E75932"/>
    <w:rPr>
      <w:i/>
    </w:rPr>
  </w:style>
  <w:style w:type="character" w:styleId="SubtleEmphasis">
    <w:name w:val="Subtle Emphasis"/>
    <w:basedOn w:val="DefaultParagraphFont"/>
    <w:qFormat/>
    <w:rsid w:val="00E75932"/>
    <w:rPr>
      <w:i/>
      <w:color w:val="808080"/>
    </w:rPr>
  </w:style>
  <w:style w:type="character" w:styleId="IntenseEmphasis">
    <w:name w:val="Intense Emphasis"/>
    <w:basedOn w:val="DefaultParagraphFont"/>
    <w:qFormat/>
    <w:rsid w:val="00E75932"/>
    <w:rPr>
      <w:b/>
      <w:i/>
    </w:rPr>
  </w:style>
  <w:style w:type="character" w:styleId="Strong">
    <w:name w:val="Strong"/>
    <w:basedOn w:val="DefaultParagraphFont"/>
    <w:qFormat/>
    <w:rsid w:val="00E75932"/>
    <w:rPr>
      <w:b/>
    </w:rPr>
  </w:style>
  <w:style w:type="paragraph" w:styleId="Quote">
    <w:name w:val="Quote"/>
    <w:basedOn w:val="Normal"/>
    <w:next w:val="Normal"/>
    <w:link w:val="QuoteChar"/>
    <w:qFormat/>
    <w:rsid w:val="00E75932"/>
    <w:rPr>
      <w:i/>
    </w:rPr>
  </w:style>
  <w:style w:type="character" w:customStyle="1" w:styleId="QuoteChar">
    <w:name w:val="Quote Char"/>
    <w:basedOn w:val="DefaultParagraphFont"/>
    <w:link w:val="Quote"/>
    <w:qFormat/>
    <w:rsid w:val="00E75932"/>
    <w:rPr>
      <w:i/>
    </w:rPr>
  </w:style>
  <w:style w:type="paragraph" w:styleId="IntenseQuote">
    <w:name w:val="Intense Quote"/>
    <w:basedOn w:val="Normal"/>
    <w:next w:val="Normal"/>
    <w:link w:val="IntenseQuoteChar"/>
    <w:qFormat/>
    <w:rsid w:val="00E75932"/>
    <w:pPr>
      <w:ind w:left="360" w:right="360"/>
    </w:pPr>
    <w:rPr>
      <w:b/>
      <w:i/>
    </w:rPr>
  </w:style>
  <w:style w:type="character" w:customStyle="1" w:styleId="IntenseQuoteChar">
    <w:name w:val="Intense Quote Char"/>
    <w:basedOn w:val="DefaultParagraphFont"/>
    <w:link w:val="IntenseQuote"/>
    <w:qFormat/>
    <w:rsid w:val="00E75932"/>
    <w:rPr>
      <w:b/>
      <w:i/>
    </w:rPr>
  </w:style>
  <w:style w:type="character" w:styleId="SubtleReference">
    <w:name w:val="Subtle Reference"/>
    <w:basedOn w:val="DefaultParagraphFont"/>
    <w:qFormat/>
    <w:rsid w:val="00E75932"/>
    <w:rPr>
      <w:u w:val="single"/>
    </w:rPr>
  </w:style>
  <w:style w:type="character" w:styleId="IntenseReference">
    <w:name w:val="Intense Reference"/>
    <w:basedOn w:val="DefaultParagraphFont"/>
    <w:qFormat/>
    <w:rsid w:val="00E75932"/>
    <w:rPr>
      <w:b/>
      <w:u w:val="single"/>
    </w:rPr>
  </w:style>
  <w:style w:type="paragraph" w:styleId="BlockText">
    <w:name w:val="Block Text"/>
    <w:basedOn w:val="Normal"/>
    <w:link w:val="BlockTextChar"/>
    <w:qFormat/>
    <w:rsid w:val="00E75932"/>
    <w:pPr>
      <w:pBdr>
        <w:top w:val="single" w:sz="6" w:space="3" w:color="auto"/>
        <w:left w:val="single" w:sz="6" w:space="3" w:color="auto"/>
        <w:bottom w:val="single" w:sz="6" w:space="3" w:color="auto"/>
        <w:right w:val="single" w:sz="6" w:space="3" w:color="auto"/>
      </w:pBdr>
      <w:spacing w:before="120" w:after="120"/>
      <w:ind w:left="360" w:right="360"/>
    </w:pPr>
    <w:rPr>
      <w:i/>
    </w:rPr>
  </w:style>
  <w:style w:type="character" w:customStyle="1" w:styleId="BlockTextChar">
    <w:name w:val="Block Text Char"/>
    <w:basedOn w:val="DefaultParagraphFont"/>
    <w:link w:val="BlockText"/>
    <w:qFormat/>
    <w:rsid w:val="00E75932"/>
    <w:rPr>
      <w:i/>
    </w:rPr>
  </w:style>
  <w:style w:type="character" w:styleId="HTMLVariable">
    <w:name w:val="HTML Variable"/>
    <w:basedOn w:val="DefaultParagraphFont"/>
    <w:qFormat/>
    <w:rsid w:val="00E75932"/>
    <w:rPr>
      <w:i/>
    </w:rPr>
  </w:style>
  <w:style w:type="character" w:styleId="HTMLCode">
    <w:name w:val="HTML Code"/>
    <w:basedOn w:val="DefaultParagraphFont"/>
    <w:qFormat/>
    <w:rsid w:val="00E75932"/>
    <w:rPr>
      <w:rFonts w:ascii="Courier New" w:hAnsi="Courier New"/>
    </w:rPr>
  </w:style>
  <w:style w:type="character" w:styleId="HTMLAcronym">
    <w:name w:val="HTML Acronym"/>
    <w:basedOn w:val="DefaultParagraphFont"/>
    <w:qFormat/>
    <w:rsid w:val="00E75932"/>
  </w:style>
  <w:style w:type="character" w:styleId="HTMLDefinition">
    <w:name w:val="HTML Definition"/>
    <w:basedOn w:val="DefaultParagraphFont"/>
    <w:qFormat/>
    <w:rsid w:val="00E75932"/>
    <w:rPr>
      <w:i/>
    </w:rPr>
  </w:style>
  <w:style w:type="character" w:styleId="HTMLKeyboard">
    <w:name w:val="HTML Keyboard"/>
    <w:basedOn w:val="DefaultParagraphFont"/>
    <w:qFormat/>
    <w:rsid w:val="00E75932"/>
    <w:rPr>
      <w:rFonts w:ascii="Courier New" w:hAnsi="Courier New"/>
    </w:rPr>
  </w:style>
  <w:style w:type="character" w:styleId="HTMLSample">
    <w:name w:val="HTML Sample"/>
    <w:basedOn w:val="DefaultParagraphFont"/>
    <w:qFormat/>
    <w:rsid w:val="00E75932"/>
    <w:rPr>
      <w:rFonts w:ascii="Courier New" w:hAnsi="Courier New"/>
    </w:rPr>
  </w:style>
  <w:style w:type="character" w:styleId="HTMLTypewriter">
    <w:name w:val="HTML Typewriter"/>
    <w:basedOn w:val="DefaultParagraphFont"/>
    <w:qFormat/>
    <w:rsid w:val="00E75932"/>
    <w:rPr>
      <w:rFonts w:ascii="Courier New" w:hAnsi="Courier New"/>
    </w:rPr>
  </w:style>
  <w:style w:type="paragraph" w:styleId="HTMLPreformatted">
    <w:name w:val="HTML Preformatted"/>
    <w:basedOn w:val="Normal"/>
    <w:link w:val="HTMLPreformattedChar"/>
    <w:qFormat/>
    <w:rsid w:val="00E75932"/>
    <w:pPr>
      <w:wordWrap w:val="0"/>
    </w:pPr>
    <w:rPr>
      <w:rFonts w:ascii="Courier New" w:hAnsi="Courier New"/>
    </w:rPr>
  </w:style>
  <w:style w:type="character" w:customStyle="1" w:styleId="HTMLPreformattedChar">
    <w:name w:val="HTML Preformatted Char"/>
    <w:basedOn w:val="DefaultParagraphFont"/>
    <w:link w:val="HTMLPreformatted"/>
    <w:qFormat/>
    <w:rsid w:val="00E75932"/>
    <w:rPr>
      <w:rFonts w:ascii="Courier New" w:hAnsi="Courier New"/>
    </w:rPr>
  </w:style>
  <w:style w:type="character" w:styleId="HTMLCite">
    <w:name w:val="HTML Cite"/>
    <w:basedOn w:val="DefaultParagraphFont"/>
    <w:qFormat/>
    <w:rsid w:val="00E75932"/>
    <w:rPr>
      <w:i/>
    </w:rPr>
  </w:style>
  <w:style w:type="paragraph" w:styleId="Header">
    <w:name w:val="header"/>
    <w:basedOn w:val="Normal"/>
    <w:link w:val="HeaderChar"/>
    <w:qFormat/>
    <w:rsid w:val="00E75932"/>
  </w:style>
  <w:style w:type="character" w:customStyle="1" w:styleId="HeaderChar">
    <w:name w:val="Header Char"/>
    <w:basedOn w:val="DefaultParagraphFont"/>
    <w:link w:val="Header"/>
    <w:qFormat/>
    <w:rsid w:val="00E75932"/>
  </w:style>
  <w:style w:type="paragraph" w:styleId="Footer">
    <w:name w:val="footer"/>
    <w:basedOn w:val="Normal"/>
    <w:link w:val="FooterChar"/>
    <w:qFormat/>
    <w:rsid w:val="00E75932"/>
  </w:style>
  <w:style w:type="character" w:customStyle="1" w:styleId="FooterChar">
    <w:name w:val="Footer Char"/>
    <w:basedOn w:val="DefaultParagraphFont"/>
    <w:link w:val="Footer"/>
    <w:qFormat/>
    <w:rsid w:val="00E75932"/>
  </w:style>
  <w:style w:type="character" w:styleId="PageNumber">
    <w:name w:val="page number"/>
    <w:basedOn w:val="DefaultParagraphFont"/>
    <w:qFormat/>
    <w:rsid w:val="00E75932"/>
  </w:style>
  <w:style w:type="character" w:styleId="EndnoteReference">
    <w:name w:val="endnote reference"/>
    <w:basedOn w:val="DefaultParagraphFont"/>
    <w:qFormat/>
    <w:rsid w:val="00E75932"/>
    <w:rPr>
      <w:vertAlign w:val="superscript"/>
    </w:rPr>
  </w:style>
  <w:style w:type="character" w:styleId="FootnoteReference">
    <w:name w:val="footnote reference"/>
    <w:basedOn w:val="DefaultParagraphFont"/>
    <w:qFormat/>
    <w:rsid w:val="00E75932"/>
    <w:rPr>
      <w:vertAlign w:val="superscript"/>
    </w:rPr>
  </w:style>
  <w:style w:type="paragraph" w:styleId="EndnoteText">
    <w:name w:val="endnote text"/>
    <w:basedOn w:val="Normal"/>
    <w:link w:val="EndnoteTextChar"/>
    <w:qFormat/>
    <w:rsid w:val="00E75932"/>
  </w:style>
  <w:style w:type="character" w:customStyle="1" w:styleId="EndnoteTextChar">
    <w:name w:val="Endnote Text Char"/>
    <w:basedOn w:val="DefaultParagraphFont"/>
    <w:link w:val="EndnoteText"/>
    <w:qFormat/>
    <w:rsid w:val="00E75932"/>
  </w:style>
  <w:style w:type="paragraph" w:styleId="FootnoteText">
    <w:name w:val="footnote text"/>
    <w:basedOn w:val="Normal"/>
    <w:link w:val="FootnoteTextChar"/>
    <w:qFormat/>
    <w:rsid w:val="00E75932"/>
  </w:style>
  <w:style w:type="character" w:customStyle="1" w:styleId="FootnoteTextChar">
    <w:name w:val="Footnote Text Char"/>
    <w:basedOn w:val="DefaultParagraphFont"/>
    <w:link w:val="FootnoteText"/>
    <w:qFormat/>
    <w:rsid w:val="00E75932"/>
  </w:style>
  <w:style w:type="paragraph" w:styleId="BalloonText">
    <w:name w:val="Balloon Text"/>
    <w:basedOn w:val="Normal"/>
    <w:link w:val="BalloonTextChar"/>
    <w:uiPriority w:val="99"/>
    <w:semiHidden/>
    <w:unhideWhenUsed/>
    <w:rsid w:val="00317BF8"/>
    <w:rPr>
      <w:rFonts w:ascii="Tahoma" w:hAnsi="Tahoma" w:cs="Tahoma"/>
      <w:sz w:val="16"/>
      <w:szCs w:val="16"/>
    </w:rPr>
  </w:style>
  <w:style w:type="character" w:customStyle="1" w:styleId="BalloonTextChar">
    <w:name w:val="Balloon Text Char"/>
    <w:basedOn w:val="DefaultParagraphFont"/>
    <w:link w:val="BalloonText"/>
    <w:uiPriority w:val="99"/>
    <w:semiHidden/>
    <w:rsid w:val="00317BF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hyperlink" Target="https://youtu.be/7DXnPHMg0GQ" TargetMode="External"/><Relationship Id="rId21" Type="http://schemas.openxmlformats.org/officeDocument/2006/relationships/hyperlink" Target="https://youtu.be/3vBT8fgWz4g" TargetMode="External"/><Relationship Id="rId42" Type="http://schemas.openxmlformats.org/officeDocument/2006/relationships/image" Target="media/image18.png"/><Relationship Id="rId47" Type="http://schemas.openxmlformats.org/officeDocument/2006/relationships/image" Target="media/image23.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51.png"/><Relationship Id="rId89" Type="http://schemas.openxmlformats.org/officeDocument/2006/relationships/hyperlink" Target="http://www.helpndoc.com/help-authoring-tool" TargetMode="External"/><Relationship Id="rId112" Type="http://schemas.openxmlformats.org/officeDocument/2006/relationships/image" Target="media/image68.png"/><Relationship Id="rId133" Type="http://schemas.openxmlformats.org/officeDocument/2006/relationships/image" Target="media/image79.jpeg"/><Relationship Id="rId138" Type="http://schemas.openxmlformats.org/officeDocument/2006/relationships/image" Target="media/image81.jpeg"/><Relationship Id="rId154" Type="http://schemas.openxmlformats.org/officeDocument/2006/relationships/hyperlink" Target="http://www.helpndoc.com/create-epub-ebooks" TargetMode="External"/><Relationship Id="rId159" Type="http://schemas.openxmlformats.org/officeDocument/2006/relationships/image" Target="media/image97.jpeg"/><Relationship Id="rId175" Type="http://schemas.openxmlformats.org/officeDocument/2006/relationships/image" Target="media/image108.jpeg"/><Relationship Id="rId170" Type="http://schemas.openxmlformats.org/officeDocument/2006/relationships/image" Target="media/image104.jpeg"/><Relationship Id="rId191" Type="http://schemas.openxmlformats.org/officeDocument/2006/relationships/header" Target="header2.xml"/><Relationship Id="rId16" Type="http://schemas.openxmlformats.org/officeDocument/2006/relationships/hyperlink" Target="http://www.infinityvisions.net/software/documentation/" TargetMode="External"/><Relationship Id="rId107" Type="http://schemas.openxmlformats.org/officeDocument/2006/relationships/image" Target="media/image67.png"/><Relationship Id="rId11" Type="http://schemas.openxmlformats.org/officeDocument/2006/relationships/hyperlink" Target="http://www.infinityvisions.net/software/vsd8-tutorials/" TargetMode="External"/><Relationship Id="rId32" Type="http://schemas.openxmlformats.org/officeDocument/2006/relationships/image" Target="media/image10.jpeg"/><Relationship Id="rId37" Type="http://schemas.openxmlformats.org/officeDocument/2006/relationships/image" Target="media/image13.gif"/><Relationship Id="rId53" Type="http://schemas.openxmlformats.org/officeDocument/2006/relationships/hyperlink" Target="file:///https://www.dropbox.com/sh/g7yaqoy3jniwsug/AABqi_fJ0PYJCquDDJDflPOda/VSDProducer-fix-mp3-codec.cmd?dl=0" TargetMode="External"/><Relationship Id="rId58" Type="http://schemas.openxmlformats.org/officeDocument/2006/relationships/image" Target="media/image28.jpeg"/><Relationship Id="rId74" Type="http://schemas.openxmlformats.org/officeDocument/2006/relationships/image" Target="media/image42.png"/><Relationship Id="rId79" Type="http://schemas.openxmlformats.org/officeDocument/2006/relationships/image" Target="media/image47.jpeg"/><Relationship Id="rId102" Type="http://schemas.openxmlformats.org/officeDocument/2006/relationships/hyperlink" Target="workingwithcues.html" TargetMode="External"/><Relationship Id="rId123" Type="http://schemas.openxmlformats.org/officeDocument/2006/relationships/image" Target="media/image73.jpeg"/><Relationship Id="rId128" Type="http://schemas.openxmlformats.org/officeDocument/2006/relationships/hyperlink" Target="selectionstrategies.html" TargetMode="External"/><Relationship Id="rId144" Type="http://schemas.openxmlformats.org/officeDocument/2006/relationships/image" Target="media/image87.jpeg"/><Relationship Id="rId149" Type="http://schemas.openxmlformats.org/officeDocument/2006/relationships/image" Target="media/image92.png"/><Relationship Id="rId5" Type="http://schemas.openxmlformats.org/officeDocument/2006/relationships/footnotes" Target="footnotes.xml"/><Relationship Id="rId90" Type="http://schemas.openxmlformats.org/officeDocument/2006/relationships/image" Target="media/image53.png"/><Relationship Id="rId95" Type="http://schemas.openxmlformats.org/officeDocument/2006/relationships/image" Target="media/image57.png"/><Relationship Id="rId160" Type="http://schemas.openxmlformats.org/officeDocument/2006/relationships/image" Target="media/image98.png"/><Relationship Id="rId165" Type="http://schemas.openxmlformats.org/officeDocument/2006/relationships/hyperlink" Target="http://www.helpndoc.com/feature-tour/create-ebooks-for-amazon-kindle" TargetMode="External"/><Relationship Id="rId181" Type="http://schemas.openxmlformats.org/officeDocument/2006/relationships/image" Target="media/image113.png"/><Relationship Id="rId186" Type="http://schemas.openxmlformats.org/officeDocument/2006/relationships/image" Target="media/image117.png"/><Relationship Id="rId22" Type="http://schemas.openxmlformats.org/officeDocument/2006/relationships/image" Target="media/image3.jpeg"/><Relationship Id="rId27" Type="http://schemas.openxmlformats.org/officeDocument/2006/relationships/hyperlink" Target="mailto:showdirector@infinityvisions.com" TargetMode="External"/><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34.jpeg"/><Relationship Id="rId69" Type="http://schemas.openxmlformats.org/officeDocument/2006/relationships/image" Target="media/image39.jpeg"/><Relationship Id="rId113" Type="http://schemas.openxmlformats.org/officeDocument/2006/relationships/image" Target="media/image69.jpeg"/><Relationship Id="rId118" Type="http://schemas.openxmlformats.org/officeDocument/2006/relationships/image" Target="media/image71.png"/><Relationship Id="rId134" Type="http://schemas.openxmlformats.org/officeDocument/2006/relationships/image" Target="media/image80.png"/><Relationship Id="rId139" Type="http://schemas.openxmlformats.org/officeDocument/2006/relationships/image" Target="media/image82.jpeg"/><Relationship Id="rId80" Type="http://schemas.openxmlformats.org/officeDocument/2006/relationships/image" Target="media/image48.jpeg"/><Relationship Id="rId85" Type="http://schemas.openxmlformats.org/officeDocument/2006/relationships/image" Target="media/image52.png"/><Relationship Id="rId150" Type="http://schemas.openxmlformats.org/officeDocument/2006/relationships/image" Target="media/image93.png"/><Relationship Id="rId155" Type="http://schemas.openxmlformats.org/officeDocument/2006/relationships/hyperlink" Target="selectionStrategies.html" TargetMode="External"/><Relationship Id="rId171" Type="http://schemas.openxmlformats.org/officeDocument/2006/relationships/image" Target="media/image105.jpeg"/><Relationship Id="rId176" Type="http://schemas.openxmlformats.org/officeDocument/2006/relationships/image" Target="media/image109.png"/><Relationship Id="rId192" Type="http://schemas.openxmlformats.org/officeDocument/2006/relationships/footer" Target="footer2.xml"/><Relationship Id="rId12" Type="http://schemas.openxmlformats.org/officeDocument/2006/relationships/hyperlink" Target="VISUAL%20SHOW%20DIRECTOR%20833.docx" TargetMode="External"/><Relationship Id="rId17" Type="http://schemas.openxmlformats.org/officeDocument/2006/relationships/hyperlink" Target="https://youtu.be/J-yOsjInjCc" TargetMode="External"/><Relationship Id="rId33" Type="http://schemas.openxmlformats.org/officeDocument/2006/relationships/image" Target="media/image11.jpeg"/><Relationship Id="rId38" Type="http://schemas.openxmlformats.org/officeDocument/2006/relationships/image" Target="media/image14.gif"/><Relationship Id="rId59" Type="http://schemas.openxmlformats.org/officeDocument/2006/relationships/image" Target="media/image29.jpeg"/><Relationship Id="rId103" Type="http://schemas.openxmlformats.org/officeDocument/2006/relationships/image" Target="media/image63.png"/><Relationship Id="rId108" Type="http://schemas.openxmlformats.org/officeDocument/2006/relationships/hyperlink" Target="www.infinityvisions.net/Documentation/GalaxisVSDExport.xls" TargetMode="External"/><Relationship Id="rId124" Type="http://schemas.openxmlformats.org/officeDocument/2006/relationships/image" Target="media/image74.png"/><Relationship Id="rId129" Type="http://schemas.openxmlformats.org/officeDocument/2006/relationships/image" Target="media/image75.png"/><Relationship Id="rId54" Type="http://schemas.openxmlformats.org/officeDocument/2006/relationships/image" Target="media/image26.jpeg"/><Relationship Id="rId70" Type="http://schemas.openxmlformats.org/officeDocument/2006/relationships/image" Target="media/image40.png"/><Relationship Id="rId75" Type="http://schemas.openxmlformats.org/officeDocument/2006/relationships/image" Target="media/image43.jpeg"/><Relationship Id="rId91" Type="http://schemas.openxmlformats.org/officeDocument/2006/relationships/image" Target="media/image54.gif"/><Relationship Id="rId96" Type="http://schemas.openxmlformats.org/officeDocument/2006/relationships/image" Target="media/image58.jpeg"/><Relationship Id="rId140" Type="http://schemas.openxmlformats.org/officeDocument/2006/relationships/image" Target="media/image83.jpeg"/><Relationship Id="rId145" Type="http://schemas.openxmlformats.org/officeDocument/2006/relationships/image" Target="media/image88.jpeg"/><Relationship Id="rId161" Type="http://schemas.openxmlformats.org/officeDocument/2006/relationships/image" Target="media/image99.jpeg"/><Relationship Id="rId166" Type="http://schemas.openxmlformats.org/officeDocument/2006/relationships/image" Target="media/image103.png"/><Relationship Id="rId182" Type="http://schemas.openxmlformats.org/officeDocument/2006/relationships/image" Target="media/image114.png"/><Relationship Id="rId187" Type="http://schemas.openxmlformats.org/officeDocument/2006/relationships/image" Target="media/image118.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4.jpeg"/><Relationship Id="rId28" Type="http://schemas.openxmlformats.org/officeDocument/2006/relationships/hyperlink" Target="http://www.infinityvisions.net/pdf/VSD_Map.pdf" TargetMode="External"/><Relationship Id="rId49" Type="http://schemas.openxmlformats.org/officeDocument/2006/relationships/hyperlink" Target="http://www.infinityvisions.net/videos/CHAMPIONS2017VIDEO-desktop.m4v?_=1" TargetMode="External"/><Relationship Id="rId114" Type="http://schemas.openxmlformats.org/officeDocument/2006/relationships/hyperlink" Target="https://en.wikipedia.org/wiki/Web_colors" TargetMode="External"/><Relationship Id="rId119" Type="http://schemas.openxmlformats.org/officeDocument/2006/relationships/hyperlink" Target="http://www.helpndoc.com/feature-tour" TargetMode="External"/><Relationship Id="rId44" Type="http://schemas.openxmlformats.org/officeDocument/2006/relationships/image" Target="media/image20.jpeg"/><Relationship Id="rId60" Type="http://schemas.openxmlformats.org/officeDocument/2006/relationships/image" Target="media/image30.jpeg"/><Relationship Id="rId65" Type="http://schemas.openxmlformats.org/officeDocument/2006/relationships/image" Target="media/image35.jpeg"/><Relationship Id="rId81" Type="http://schemas.openxmlformats.org/officeDocument/2006/relationships/image" Target="media/image49.png"/><Relationship Id="rId86" Type="http://schemas.openxmlformats.org/officeDocument/2006/relationships/hyperlink" Target="newproject.html" TargetMode="External"/><Relationship Id="rId130" Type="http://schemas.openxmlformats.org/officeDocument/2006/relationships/image" Target="media/image76.png"/><Relationship Id="rId135" Type="http://schemas.openxmlformats.org/officeDocument/2006/relationships/hyperlink" Target="selectionStrategies.html" TargetMode="External"/><Relationship Id="rId151" Type="http://schemas.openxmlformats.org/officeDocument/2006/relationships/hyperlink" Target="http://www.infinityvisions.net/doc_vsd/theeffectsmanager.html" TargetMode="External"/><Relationship Id="rId156" Type="http://schemas.openxmlformats.org/officeDocument/2006/relationships/hyperlink" Target="http://www.helpndoc.com/feature-tour/create-ebooks-for-amazon-kindle" TargetMode="External"/><Relationship Id="rId177" Type="http://schemas.openxmlformats.org/officeDocument/2006/relationships/hyperlink" Target="smpteModem.html" TargetMode="External"/><Relationship Id="rId172" Type="http://schemas.openxmlformats.org/officeDocument/2006/relationships/image" Target="media/image106.jpeg"/><Relationship Id="rId193" Type="http://schemas.openxmlformats.org/officeDocument/2006/relationships/fontTable" Target="fontTable.xml"/><Relationship Id="rId13" Type="http://schemas.openxmlformats.org/officeDocument/2006/relationships/hyperlink" Target="VISUAL%20SHOW%20DIRECTOR%20833.pdf" TargetMode="External"/><Relationship Id="rId18" Type="http://schemas.openxmlformats.org/officeDocument/2006/relationships/hyperlink" Target="https://youtu.be/J-yOsjInjCc" TargetMode="External"/><Relationship Id="rId39" Type="http://schemas.openxmlformats.org/officeDocument/2006/relationships/image" Target="media/image15.gif"/><Relationship Id="rId109" Type="http://schemas.openxmlformats.org/officeDocument/2006/relationships/hyperlink" Target="www.infinityvisions.net/Documentation/GalaxisVSDExport.xls" TargetMode="External"/><Relationship Id="rId34" Type="http://schemas.openxmlformats.org/officeDocument/2006/relationships/hyperlink" Target="movingtoolbars.html" TargetMode="External"/><Relationship Id="rId50" Type="http://schemas.openxmlformats.org/officeDocument/2006/relationships/hyperlink" Target="http://www.infinityvisions.net/Documentation/HELP-FXGEN/interface.html" TargetMode="External"/><Relationship Id="rId55" Type="http://schemas.openxmlformats.org/officeDocument/2006/relationships/hyperlink" Target="http://www.infinityvisions.net/Documentation/HELP-3DPOS/default.html" TargetMode="External"/><Relationship Id="rId76" Type="http://schemas.openxmlformats.org/officeDocument/2006/relationships/image" Target="media/image44.jpeg"/><Relationship Id="rId97" Type="http://schemas.openxmlformats.org/officeDocument/2006/relationships/image" Target="media/image59.jpeg"/><Relationship Id="rId104" Type="http://schemas.openxmlformats.org/officeDocument/2006/relationships/image" Target="media/image64.png"/><Relationship Id="rId120" Type="http://schemas.openxmlformats.org/officeDocument/2006/relationships/hyperlink" Target="selectionStrategies.html" TargetMode="External"/><Relationship Id="rId125" Type="http://schemas.openxmlformats.org/officeDocument/2006/relationships/hyperlink" Target="http://www.infinityvisions.net/wp-content/uploads/2015/07/VSD830-WHAT-IS-NEW.mp4" TargetMode="External"/><Relationship Id="rId141" Type="http://schemas.openxmlformats.org/officeDocument/2006/relationships/image" Target="media/image84.png"/><Relationship Id="rId146" Type="http://schemas.openxmlformats.org/officeDocument/2006/relationships/image" Target="media/image89.jpeg"/><Relationship Id="rId167" Type="http://schemas.openxmlformats.org/officeDocument/2006/relationships/hyperlink" Target="reportEffect.html" TargetMode="External"/><Relationship Id="rId188" Type="http://schemas.openxmlformats.org/officeDocument/2006/relationships/image" Target="media/image119.jpeg"/><Relationship Id="rId7" Type="http://schemas.openxmlformats.org/officeDocument/2006/relationships/image" Target="media/image1.png"/><Relationship Id="rId71" Type="http://schemas.openxmlformats.org/officeDocument/2006/relationships/hyperlink" Target="http://www.infinityvisions.net/videos/windows_tiling_layouts.mp4?_=9" TargetMode="External"/><Relationship Id="rId92" Type="http://schemas.openxmlformats.org/officeDocument/2006/relationships/image" Target="media/image55.png"/><Relationship Id="rId162" Type="http://schemas.openxmlformats.org/officeDocument/2006/relationships/image" Target="media/image100.png"/><Relationship Id="rId183" Type="http://schemas.openxmlformats.org/officeDocument/2006/relationships/image" Target="media/image115.jpeg"/><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hyperlink" Target="http://www.infinityvisions.net/doc_vsd/cm_renumberaddresses.html" TargetMode="External"/><Relationship Id="rId40" Type="http://schemas.openxmlformats.org/officeDocument/2006/relationships/image" Target="media/image16.png"/><Relationship Id="rId45" Type="http://schemas.openxmlformats.org/officeDocument/2006/relationships/image" Target="media/image21.jpeg"/><Relationship Id="rId66" Type="http://schemas.openxmlformats.org/officeDocument/2006/relationships/image" Target="media/image36.jpeg"/><Relationship Id="rId87" Type="http://schemas.openxmlformats.org/officeDocument/2006/relationships/hyperlink" Target="http://www.infinityvisions.net/pdf/VSD_Map.pdf" TargetMode="External"/><Relationship Id="rId110" Type="http://schemas.openxmlformats.org/officeDocument/2006/relationships/hyperlink" Target="www.infinityvisions.net/Documentation/GalaxisVSDExport.xls" TargetMode="External"/><Relationship Id="rId115" Type="http://schemas.openxmlformats.org/officeDocument/2006/relationships/image" Target="media/image70.png"/><Relationship Id="rId131" Type="http://schemas.openxmlformats.org/officeDocument/2006/relationships/image" Target="media/image77.png"/><Relationship Id="rId136" Type="http://schemas.openxmlformats.org/officeDocument/2006/relationships/hyperlink" Target="https://youtu.be/9Hfo1yQkcSo" TargetMode="External"/><Relationship Id="rId157" Type="http://schemas.openxmlformats.org/officeDocument/2006/relationships/hyperlink" Target="http://www.helpndoc.com/feature-tour" TargetMode="External"/><Relationship Id="rId178" Type="http://schemas.openxmlformats.org/officeDocument/2006/relationships/image" Target="media/image110.png"/><Relationship Id="rId61" Type="http://schemas.openxmlformats.org/officeDocument/2006/relationships/image" Target="media/image31.jpeg"/><Relationship Id="rId82" Type="http://schemas.openxmlformats.org/officeDocument/2006/relationships/hyperlink" Target="http://www.helpndoc.com" TargetMode="External"/><Relationship Id="rId152" Type="http://schemas.openxmlformats.org/officeDocument/2006/relationships/image" Target="media/image94.png"/><Relationship Id="rId173" Type="http://schemas.openxmlformats.org/officeDocument/2006/relationships/image" Target="media/image107.jpeg"/><Relationship Id="rId194" Type="http://schemas.openxmlformats.org/officeDocument/2006/relationships/theme" Target="theme/theme1.xml"/><Relationship Id="rId19" Type="http://schemas.openxmlformats.org/officeDocument/2006/relationships/hyperlink" Target="http://www.infinityvisions.net/Documentation/Show%2520Director%25208.3%2520Release%2520Notes%25203.pdf" TargetMode="External"/><Relationship Id="rId14" Type="http://schemas.openxmlformats.org/officeDocument/2006/relationships/hyperlink" Target="VISUAL%20SHOW%20DIRECTOR%20833.chm" TargetMode="External"/><Relationship Id="rId30" Type="http://schemas.openxmlformats.org/officeDocument/2006/relationships/image" Target="media/image8.jpeg"/><Relationship Id="rId35" Type="http://schemas.openxmlformats.org/officeDocument/2006/relationships/hyperlink" Target="customizingtoolbars.html" TargetMode="External"/><Relationship Id="rId56" Type="http://schemas.openxmlformats.org/officeDocument/2006/relationships/image" Target="media/image27.jpeg"/><Relationship Id="rId77" Type="http://schemas.openxmlformats.org/officeDocument/2006/relationships/image" Target="media/image45.jpeg"/><Relationship Id="rId100" Type="http://schemas.openxmlformats.org/officeDocument/2006/relationships/image" Target="media/image62.png"/><Relationship Id="rId105" Type="http://schemas.openxmlformats.org/officeDocument/2006/relationships/image" Target="media/image65.png"/><Relationship Id="rId126" Type="http://schemas.openxmlformats.org/officeDocument/2006/relationships/hyperlink" Target="scriptsortfile.html" TargetMode="External"/><Relationship Id="rId147" Type="http://schemas.openxmlformats.org/officeDocument/2006/relationships/image" Target="media/image90.png"/><Relationship Id="rId168" Type="http://schemas.openxmlformats.org/officeDocument/2006/relationships/hyperlink" Target="http://www.helpndoc.com/help-authoring-tool" TargetMode="External"/><Relationship Id="rId8" Type="http://schemas.openxmlformats.org/officeDocument/2006/relationships/image" Target="media/image2.jpeg"/><Relationship Id="rId51" Type="http://schemas.openxmlformats.org/officeDocument/2006/relationships/image" Target="media/image25.png"/><Relationship Id="rId72" Type="http://schemas.openxmlformats.org/officeDocument/2006/relationships/image" Target="media/image41.png"/><Relationship Id="rId93" Type="http://schemas.openxmlformats.org/officeDocument/2006/relationships/hyperlink" Target="http://www.helpndoc.com" TargetMode="External"/><Relationship Id="rId98" Type="http://schemas.openxmlformats.org/officeDocument/2006/relationships/image" Target="media/image60.jpeg"/><Relationship Id="rId121" Type="http://schemas.openxmlformats.org/officeDocument/2006/relationships/hyperlink" Target="selectionStrategies.html" TargetMode="External"/><Relationship Id="rId142" Type="http://schemas.openxmlformats.org/officeDocument/2006/relationships/image" Target="media/image85.png"/><Relationship Id="rId163" Type="http://schemas.openxmlformats.org/officeDocument/2006/relationships/image" Target="media/image101.png"/><Relationship Id="rId184" Type="http://schemas.openxmlformats.org/officeDocument/2006/relationships/image" Target="media/image116.jpeg"/><Relationship Id="rId189"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5.jpeg"/><Relationship Id="rId46" Type="http://schemas.openxmlformats.org/officeDocument/2006/relationships/image" Target="media/image22.jpeg"/><Relationship Id="rId67" Type="http://schemas.openxmlformats.org/officeDocument/2006/relationships/image" Target="media/image37.jpeg"/><Relationship Id="rId116" Type="http://schemas.openxmlformats.org/officeDocument/2006/relationships/hyperlink" Target="selectionStrategies.html" TargetMode="External"/><Relationship Id="rId137" Type="http://schemas.openxmlformats.org/officeDocument/2006/relationships/hyperlink" Target="https://youtu.be/9Hfo1yQkcSo" TargetMode="External"/><Relationship Id="rId158" Type="http://schemas.openxmlformats.org/officeDocument/2006/relationships/image" Target="media/image96.jpeg"/><Relationship Id="rId20" Type="http://schemas.openxmlformats.org/officeDocument/2006/relationships/hyperlink" Target="http://www.infinityvisions.net/Documentation/Show%2520Director%25208.3%2520Release%2520Notes%25203.pdf" TargetMode="External"/><Relationship Id="rId41" Type="http://schemas.openxmlformats.org/officeDocument/2006/relationships/image" Target="media/image17.jpeg"/><Relationship Id="rId62" Type="http://schemas.openxmlformats.org/officeDocument/2006/relationships/image" Target="media/image32.jpeg"/><Relationship Id="rId83" Type="http://schemas.openxmlformats.org/officeDocument/2006/relationships/image" Target="media/image50.png"/><Relationship Id="rId88" Type="http://schemas.openxmlformats.org/officeDocument/2006/relationships/hyperlink" Target="http://www.infinityvisions.net/pdf/VSD_Map.pdf" TargetMode="External"/><Relationship Id="rId111" Type="http://schemas.openxmlformats.org/officeDocument/2006/relationships/hyperlink" Target="www.infinityvisions.net/Documentation/GalaxisVSDExport.xls" TargetMode="External"/><Relationship Id="rId132" Type="http://schemas.openxmlformats.org/officeDocument/2006/relationships/image" Target="media/image78.jpeg"/><Relationship Id="rId153" Type="http://schemas.openxmlformats.org/officeDocument/2006/relationships/image" Target="media/image95.png"/><Relationship Id="rId174" Type="http://schemas.openxmlformats.org/officeDocument/2006/relationships/hyperlink" Target="EffectSortsFile.html" TargetMode="External"/><Relationship Id="rId179" Type="http://schemas.openxmlformats.org/officeDocument/2006/relationships/image" Target="media/image111.png"/><Relationship Id="rId190" Type="http://schemas.openxmlformats.org/officeDocument/2006/relationships/footer" Target="footer1.xml"/><Relationship Id="rId15" Type="http://schemas.openxmlformats.org/officeDocument/2006/relationships/hyperlink" Target="https://youtu.be/J-yOsjInjCc" TargetMode="External"/><Relationship Id="rId36" Type="http://schemas.openxmlformats.org/officeDocument/2006/relationships/image" Target="media/image12.jpeg"/><Relationship Id="rId57" Type="http://schemas.openxmlformats.org/officeDocument/2006/relationships/hyperlink" Target="http://chm2web.aklabs.com" TargetMode="External"/><Relationship Id="rId106" Type="http://schemas.openxmlformats.org/officeDocument/2006/relationships/image" Target="media/image66.png"/><Relationship Id="rId127" Type="http://schemas.openxmlformats.org/officeDocument/2006/relationships/hyperlink" Target="scriptfilterfile.html" TargetMode="External"/><Relationship Id="rId10" Type="http://schemas.openxmlformats.org/officeDocument/2006/relationships/hyperlink" Target="http://www.infinityvisions.net/USERAREA/VSD8GUIDE/VSD8QUICKSTARTGUIDE.html" TargetMode="External"/><Relationship Id="rId31" Type="http://schemas.openxmlformats.org/officeDocument/2006/relationships/image" Target="media/image9.jpeg"/><Relationship Id="rId52" Type="http://schemas.openxmlformats.org/officeDocument/2006/relationships/hyperlink" Target="https://en.wikipedia.org/wiki/Video_codec" TargetMode="External"/><Relationship Id="rId73" Type="http://schemas.openxmlformats.org/officeDocument/2006/relationships/hyperlink" Target="http://www.helpndoc.com" TargetMode="External"/><Relationship Id="rId78" Type="http://schemas.openxmlformats.org/officeDocument/2006/relationships/image" Target="media/image46.jpe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hyperlink" Target="http://www.helpndoc.com/feature-tour/create-ebooks-for-amazon-kindle" TargetMode="External"/><Relationship Id="rId122" Type="http://schemas.openxmlformats.org/officeDocument/2006/relationships/image" Target="media/image72.png"/><Relationship Id="rId143" Type="http://schemas.openxmlformats.org/officeDocument/2006/relationships/image" Target="media/image86.png"/><Relationship Id="rId148" Type="http://schemas.openxmlformats.org/officeDocument/2006/relationships/image" Target="media/image91.jpeg"/><Relationship Id="rId164" Type="http://schemas.openxmlformats.org/officeDocument/2006/relationships/image" Target="media/image102.jpeg"/><Relationship Id="rId169" Type="http://schemas.openxmlformats.org/officeDocument/2006/relationships/hyperlink" Target="https://youtu.be/saEDWJ2sPoo" TargetMode="External"/><Relationship Id="rId185" Type="http://schemas.openxmlformats.org/officeDocument/2006/relationships/hyperlink" Target="http://www.monetti.net/sq3.htm" TargetMode="External"/><Relationship Id="rId4" Type="http://schemas.openxmlformats.org/officeDocument/2006/relationships/webSettings" Target="webSettings.xml"/><Relationship Id="rId9" Type="http://schemas.openxmlformats.org/officeDocument/2006/relationships/hyperlink" Target="http://www.infinityvisions.com/showdirector/ivActivationHelp.asp%20" TargetMode="External"/><Relationship Id="rId180" Type="http://schemas.openxmlformats.org/officeDocument/2006/relationships/image" Target="media/image112.jpeg"/><Relationship Id="rId26"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124</Pages>
  <Words>27795</Words>
  <Characters>158435</Characters>
  <Application>Microsoft Office Word</Application>
  <DocSecurity>0</DocSecurity>
  <Lines>1320</Lines>
  <Paragraphs>371</Paragraphs>
  <ScaleCrop>false</ScaleCrop>
  <Company/>
  <LinksUpToDate>false</LinksUpToDate>
  <CharactersWithSpaces>185859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VISUAL SHOW DIRECTOR 8</dc:title>
  <dc:creator>INFINITY VISIONS INC.</dc:creator>
  <cp:lastModifiedBy>Alberto</cp:lastModifiedBy>
  <cp:revision>2</cp:revision>
  <dcterms:created xsi:type="dcterms:W3CDTF">2018-10-03T19:14:00Z</dcterms:created>
  <dcterms:modified xsi:type="dcterms:W3CDTF">2018-10-03T19:26:00Z</dcterms:modified>
</cp:coreProperties>
</file>