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01D" w:rsidRPr="00C1001D" w:rsidRDefault="00C1001D" w:rsidP="00C1001D">
      <w:pPr>
        <w:pStyle w:val="Body"/>
        <w:jc w:val="center"/>
        <w:rPr>
          <w:sz w:val="72"/>
          <w:szCs w:val="72"/>
        </w:rPr>
      </w:pPr>
      <w:r>
        <w:rPr>
          <w:sz w:val="72"/>
          <w:szCs w:val="72"/>
        </w:rPr>
        <w:br/>
      </w:r>
      <w:r>
        <w:rPr>
          <w:sz w:val="72"/>
          <w:szCs w:val="72"/>
        </w:rPr>
        <w:br/>
      </w:r>
      <w:r>
        <w:rPr>
          <w:sz w:val="72"/>
          <w:szCs w:val="72"/>
        </w:rPr>
        <w:br/>
      </w:r>
      <w:r>
        <w:rPr>
          <w:sz w:val="72"/>
          <w:szCs w:val="72"/>
        </w:rPr>
        <w:br/>
      </w:r>
      <w:r w:rsidR="005B5F68" w:rsidRPr="00C1001D">
        <w:rPr>
          <w:sz w:val="72"/>
          <w:szCs w:val="72"/>
        </w:rPr>
        <w:t>Visual Show Director</w:t>
      </w:r>
      <w:r w:rsidR="00CD50A1" w:rsidRPr="00C1001D">
        <w:rPr>
          <w:sz w:val="72"/>
          <w:szCs w:val="72"/>
        </w:rPr>
        <w:t xml:space="preserve"> 8.4</w:t>
      </w:r>
      <w:r>
        <w:rPr>
          <w:sz w:val="72"/>
          <w:szCs w:val="72"/>
        </w:rPr>
        <w:t>.5</w:t>
      </w:r>
      <w:r w:rsidR="005B5F68" w:rsidRPr="00C1001D">
        <w:rPr>
          <w:sz w:val="72"/>
          <w:szCs w:val="72"/>
        </w:rPr>
        <w:t xml:space="preserve"> </w:t>
      </w:r>
      <w:r w:rsidR="00CD50A1" w:rsidRPr="00C1001D">
        <w:rPr>
          <w:sz w:val="72"/>
          <w:szCs w:val="72"/>
          <w:vertAlign w:val="subscript"/>
        </w:rPr>
        <w:t>Updates &amp; Enhancements</w:t>
      </w:r>
    </w:p>
    <w:p w:rsidR="00C1001D" w:rsidRDefault="00C1001D">
      <w:pPr>
        <w:rPr>
          <w:rFonts w:ascii="Calibri" w:hAnsi="Calibri" w:cs="Arial Unicode MS"/>
          <w:color w:val="000000"/>
          <w:sz w:val="52"/>
          <w:szCs w:val="52"/>
          <w:u w:color="000000"/>
          <w:lang w:eastAsia="es-MX"/>
        </w:rPr>
      </w:pPr>
      <w:r>
        <w:rPr>
          <w:sz w:val="52"/>
          <w:szCs w:val="52"/>
        </w:rPr>
        <w:br w:type="page"/>
      </w:r>
    </w:p>
    <w:p w:rsidR="00CD50A1" w:rsidRPr="005B5F68" w:rsidRDefault="00CD50A1" w:rsidP="004042F0">
      <w:pPr>
        <w:pStyle w:val="Body"/>
        <w:rPr>
          <w:sz w:val="52"/>
          <w:szCs w:val="52"/>
        </w:rPr>
      </w:pPr>
    </w:p>
    <w:sdt>
      <w:sdtPr>
        <w:rPr>
          <w:rFonts w:ascii="Calibri" w:eastAsia="Arial Unicode MS" w:hAnsi="Calibri" w:cs="Times New Roman"/>
          <w:color w:val="auto"/>
          <w:sz w:val="22"/>
          <w:szCs w:val="22"/>
          <w:bdr w:val="nil"/>
          <w:lang w:val="en-US" w:eastAsia="en-US"/>
        </w:rPr>
        <w:id w:val="2084819708"/>
        <w:docPartObj>
          <w:docPartGallery w:val="Table of Contents"/>
          <w:docPartUnique/>
        </w:docPartObj>
      </w:sdtPr>
      <w:sdtContent>
        <w:p w:rsidR="005B5F68" w:rsidRPr="005B5F68" w:rsidRDefault="005B5F68">
          <w:pPr>
            <w:pStyle w:val="TOCHeading"/>
            <w:rPr>
              <w:rFonts w:ascii="Calibri" w:hAnsi="Calibri"/>
              <w:sz w:val="22"/>
              <w:szCs w:val="22"/>
              <w:lang w:val="en-US"/>
            </w:rPr>
          </w:pPr>
          <w:r w:rsidRPr="005B5F68">
            <w:rPr>
              <w:rFonts w:ascii="Calibri" w:hAnsi="Calibri"/>
              <w:b/>
              <w:sz w:val="28"/>
              <w:szCs w:val="28"/>
              <w:lang w:val="en-US"/>
            </w:rPr>
            <w:t>Contents:</w:t>
          </w:r>
        </w:p>
        <w:p w:rsidR="005B5F68" w:rsidRDefault="002C1868">
          <w:pPr>
            <w:pStyle w:val="TOC1"/>
            <w:tabs>
              <w:tab w:val="right" w:leader="dot" w:pos="8828"/>
            </w:tabs>
            <w:rPr>
              <w:rFonts w:asciiTheme="minorHAnsi" w:eastAsiaTheme="minorEastAsia" w:hAnsiTheme="minorHAnsi" w:cstheme="minorBidi"/>
              <w:noProof/>
              <w:sz w:val="22"/>
              <w:szCs w:val="22"/>
              <w:bdr w:val="none" w:sz="0" w:space="0" w:color="auto"/>
            </w:rPr>
          </w:pPr>
          <w:r w:rsidRPr="005B5F68">
            <w:rPr>
              <w:rFonts w:ascii="Calibri" w:hAnsi="Calibri"/>
              <w:sz w:val="22"/>
              <w:szCs w:val="22"/>
            </w:rPr>
            <w:fldChar w:fldCharType="begin"/>
          </w:r>
          <w:r w:rsidR="005B5F68" w:rsidRPr="005B5F68">
            <w:rPr>
              <w:rFonts w:ascii="Calibri" w:hAnsi="Calibri"/>
              <w:sz w:val="22"/>
              <w:szCs w:val="22"/>
            </w:rPr>
            <w:instrText xml:space="preserve"> TOC \o "1-3" \h \z \u </w:instrText>
          </w:r>
          <w:r w:rsidRPr="005B5F68">
            <w:rPr>
              <w:rFonts w:ascii="Calibri" w:hAnsi="Calibri"/>
              <w:sz w:val="22"/>
              <w:szCs w:val="22"/>
            </w:rPr>
            <w:fldChar w:fldCharType="separate"/>
          </w:r>
          <w:hyperlink w:anchor="_Toc31989474" w:history="1">
            <w:r w:rsidR="005B5F68" w:rsidRPr="00061702">
              <w:rPr>
                <w:rStyle w:val="Hyperlink"/>
                <w:noProof/>
              </w:rPr>
              <w:t>Rack Loadout Reports</w:t>
            </w:r>
            <w:r w:rsidR="005B5F68">
              <w:rPr>
                <w:noProof/>
                <w:webHidden/>
              </w:rPr>
              <w:tab/>
            </w:r>
            <w:r>
              <w:rPr>
                <w:noProof/>
                <w:webHidden/>
              </w:rPr>
              <w:fldChar w:fldCharType="begin"/>
            </w:r>
            <w:r w:rsidR="005B5F68">
              <w:rPr>
                <w:noProof/>
                <w:webHidden/>
              </w:rPr>
              <w:instrText xml:space="preserve"> PAGEREF _Toc31989474 \h </w:instrText>
            </w:r>
            <w:r>
              <w:rPr>
                <w:noProof/>
                <w:webHidden/>
              </w:rPr>
            </w:r>
            <w:r>
              <w:rPr>
                <w:noProof/>
                <w:webHidden/>
              </w:rPr>
              <w:fldChar w:fldCharType="separate"/>
            </w:r>
            <w:r w:rsidR="00852F96">
              <w:rPr>
                <w:noProof/>
                <w:webHidden/>
              </w:rPr>
              <w:t>3</w:t>
            </w:r>
            <w:r>
              <w:rPr>
                <w:noProof/>
                <w:webHidden/>
              </w:rPr>
              <w:fldChar w:fldCharType="end"/>
            </w:r>
          </w:hyperlink>
        </w:p>
        <w:p w:rsidR="005B5F68" w:rsidRDefault="002C1868">
          <w:pPr>
            <w:pStyle w:val="TOC2"/>
            <w:tabs>
              <w:tab w:val="right" w:leader="dot" w:pos="8828"/>
            </w:tabs>
            <w:rPr>
              <w:rFonts w:asciiTheme="minorHAnsi" w:eastAsiaTheme="minorEastAsia" w:hAnsiTheme="minorHAnsi" w:cstheme="minorBidi"/>
              <w:noProof/>
              <w:sz w:val="22"/>
              <w:szCs w:val="22"/>
              <w:bdr w:val="none" w:sz="0" w:space="0" w:color="auto"/>
            </w:rPr>
          </w:pPr>
          <w:hyperlink w:anchor="_Toc31989475" w:history="1">
            <w:r w:rsidR="005B5F68" w:rsidRPr="00061702">
              <w:rPr>
                <w:rStyle w:val="Hyperlink"/>
                <w:noProof/>
              </w:rPr>
              <w:t>Rack Loadout: How Cues are matched up to Racks</w:t>
            </w:r>
            <w:r w:rsidR="005B5F68">
              <w:rPr>
                <w:noProof/>
                <w:webHidden/>
              </w:rPr>
              <w:tab/>
            </w:r>
            <w:r>
              <w:rPr>
                <w:noProof/>
                <w:webHidden/>
              </w:rPr>
              <w:fldChar w:fldCharType="begin"/>
            </w:r>
            <w:r w:rsidR="005B5F68">
              <w:rPr>
                <w:noProof/>
                <w:webHidden/>
              </w:rPr>
              <w:instrText xml:space="preserve"> PAGEREF _Toc31989475 \h </w:instrText>
            </w:r>
            <w:r>
              <w:rPr>
                <w:noProof/>
                <w:webHidden/>
              </w:rPr>
            </w:r>
            <w:r>
              <w:rPr>
                <w:noProof/>
                <w:webHidden/>
              </w:rPr>
              <w:fldChar w:fldCharType="separate"/>
            </w:r>
            <w:r w:rsidR="00852F96">
              <w:rPr>
                <w:noProof/>
                <w:webHidden/>
              </w:rPr>
              <w:t>7</w:t>
            </w:r>
            <w:r>
              <w:rPr>
                <w:noProof/>
                <w:webHidden/>
              </w:rPr>
              <w:fldChar w:fldCharType="end"/>
            </w:r>
          </w:hyperlink>
        </w:p>
        <w:p w:rsidR="005B5F68" w:rsidRDefault="002C1868">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76" w:history="1">
            <w:r w:rsidR="005B5F68" w:rsidRPr="00061702">
              <w:rPr>
                <w:rStyle w:val="Hyperlink"/>
                <w:noProof/>
              </w:rPr>
              <w:t>Updates to WAV Window</w:t>
            </w:r>
            <w:r w:rsidR="005B5F68">
              <w:rPr>
                <w:noProof/>
                <w:webHidden/>
              </w:rPr>
              <w:tab/>
            </w:r>
            <w:r>
              <w:rPr>
                <w:noProof/>
                <w:webHidden/>
              </w:rPr>
              <w:fldChar w:fldCharType="begin"/>
            </w:r>
            <w:r w:rsidR="005B5F68">
              <w:rPr>
                <w:noProof/>
                <w:webHidden/>
              </w:rPr>
              <w:instrText xml:space="preserve"> PAGEREF _Toc31989476 \h </w:instrText>
            </w:r>
            <w:r>
              <w:rPr>
                <w:noProof/>
                <w:webHidden/>
              </w:rPr>
            </w:r>
            <w:r>
              <w:rPr>
                <w:noProof/>
                <w:webHidden/>
              </w:rPr>
              <w:fldChar w:fldCharType="separate"/>
            </w:r>
            <w:r w:rsidR="00852F96">
              <w:rPr>
                <w:noProof/>
                <w:webHidden/>
              </w:rPr>
              <w:t>11</w:t>
            </w:r>
            <w:r>
              <w:rPr>
                <w:noProof/>
                <w:webHidden/>
              </w:rPr>
              <w:fldChar w:fldCharType="end"/>
            </w:r>
          </w:hyperlink>
        </w:p>
        <w:p w:rsidR="005B5F68" w:rsidRDefault="002C1868">
          <w:pPr>
            <w:pStyle w:val="TOC2"/>
            <w:tabs>
              <w:tab w:val="right" w:leader="dot" w:pos="8828"/>
            </w:tabs>
            <w:rPr>
              <w:rFonts w:asciiTheme="minorHAnsi" w:eastAsiaTheme="minorEastAsia" w:hAnsiTheme="minorHAnsi" w:cstheme="minorBidi"/>
              <w:noProof/>
              <w:sz w:val="22"/>
              <w:szCs w:val="22"/>
              <w:bdr w:val="none" w:sz="0" w:space="0" w:color="auto"/>
            </w:rPr>
          </w:pPr>
          <w:hyperlink w:anchor="_Toc31989477" w:history="1">
            <w:r w:rsidR="005B5F68" w:rsidRPr="00061702">
              <w:rPr>
                <w:rStyle w:val="Hyperlink"/>
                <w:rFonts w:cs="Arial Unicode MS"/>
                <w:noProof/>
              </w:rPr>
              <w:t>Move Left and Right using  SCROLL</w:t>
            </w:r>
            <w:r w:rsidR="005B5F68">
              <w:rPr>
                <w:noProof/>
                <w:webHidden/>
              </w:rPr>
              <w:tab/>
            </w:r>
            <w:r>
              <w:rPr>
                <w:noProof/>
                <w:webHidden/>
              </w:rPr>
              <w:fldChar w:fldCharType="begin"/>
            </w:r>
            <w:r w:rsidR="005B5F68">
              <w:rPr>
                <w:noProof/>
                <w:webHidden/>
              </w:rPr>
              <w:instrText xml:space="preserve"> PAGEREF _Toc31989477 \h </w:instrText>
            </w:r>
            <w:r>
              <w:rPr>
                <w:noProof/>
                <w:webHidden/>
              </w:rPr>
            </w:r>
            <w:r>
              <w:rPr>
                <w:noProof/>
                <w:webHidden/>
              </w:rPr>
              <w:fldChar w:fldCharType="separate"/>
            </w:r>
            <w:r w:rsidR="00852F96">
              <w:rPr>
                <w:noProof/>
                <w:webHidden/>
              </w:rPr>
              <w:t>11</w:t>
            </w:r>
            <w:r>
              <w:rPr>
                <w:noProof/>
                <w:webHidden/>
              </w:rPr>
              <w:fldChar w:fldCharType="end"/>
            </w:r>
          </w:hyperlink>
        </w:p>
        <w:p w:rsidR="005B5F68" w:rsidRDefault="002C1868">
          <w:pPr>
            <w:pStyle w:val="TOC2"/>
            <w:tabs>
              <w:tab w:val="right" w:leader="dot" w:pos="8828"/>
            </w:tabs>
            <w:rPr>
              <w:rFonts w:asciiTheme="minorHAnsi" w:eastAsiaTheme="minorEastAsia" w:hAnsiTheme="minorHAnsi" w:cstheme="minorBidi"/>
              <w:noProof/>
              <w:sz w:val="22"/>
              <w:szCs w:val="22"/>
              <w:bdr w:val="none" w:sz="0" w:space="0" w:color="auto"/>
            </w:rPr>
          </w:pPr>
          <w:hyperlink w:anchor="_Toc31989478" w:history="1">
            <w:r w:rsidR="005B5F68" w:rsidRPr="00061702">
              <w:rPr>
                <w:rStyle w:val="Hyperlink"/>
                <w:rFonts w:cs="Arial Unicode MS"/>
                <w:noProof/>
              </w:rPr>
              <w:t>Zoom Using SCROLL</w:t>
            </w:r>
            <w:r w:rsidR="005B5F68">
              <w:rPr>
                <w:noProof/>
                <w:webHidden/>
              </w:rPr>
              <w:tab/>
            </w:r>
            <w:r>
              <w:rPr>
                <w:noProof/>
                <w:webHidden/>
              </w:rPr>
              <w:fldChar w:fldCharType="begin"/>
            </w:r>
            <w:r w:rsidR="005B5F68">
              <w:rPr>
                <w:noProof/>
                <w:webHidden/>
              </w:rPr>
              <w:instrText xml:space="preserve"> PAGEREF _Toc31989478 \h </w:instrText>
            </w:r>
            <w:r>
              <w:rPr>
                <w:noProof/>
                <w:webHidden/>
              </w:rPr>
            </w:r>
            <w:r>
              <w:rPr>
                <w:noProof/>
                <w:webHidden/>
              </w:rPr>
              <w:fldChar w:fldCharType="separate"/>
            </w:r>
            <w:r w:rsidR="00852F96">
              <w:rPr>
                <w:noProof/>
                <w:webHidden/>
              </w:rPr>
              <w:t>11</w:t>
            </w:r>
            <w:r>
              <w:rPr>
                <w:noProof/>
                <w:webHidden/>
              </w:rPr>
              <w:fldChar w:fldCharType="end"/>
            </w:r>
          </w:hyperlink>
        </w:p>
        <w:p w:rsidR="005B5F68" w:rsidRDefault="002C1868">
          <w:pPr>
            <w:pStyle w:val="TOC2"/>
            <w:tabs>
              <w:tab w:val="right" w:leader="dot" w:pos="8828"/>
            </w:tabs>
            <w:rPr>
              <w:rFonts w:asciiTheme="minorHAnsi" w:eastAsiaTheme="minorEastAsia" w:hAnsiTheme="minorHAnsi" w:cstheme="minorBidi"/>
              <w:noProof/>
              <w:sz w:val="22"/>
              <w:szCs w:val="22"/>
              <w:bdr w:val="none" w:sz="0" w:space="0" w:color="auto"/>
            </w:rPr>
          </w:pPr>
          <w:hyperlink w:anchor="_Toc31989479" w:history="1">
            <w:r w:rsidR="005B5F68" w:rsidRPr="00061702">
              <w:rPr>
                <w:rStyle w:val="Hyperlink"/>
                <w:noProof/>
              </w:rPr>
              <w:t xml:space="preserve">Copying and Moving Cues on the Wav </w:t>
            </w:r>
            <w:r w:rsidR="005B5F68">
              <w:rPr>
                <w:noProof/>
                <w:webHidden/>
              </w:rPr>
              <w:tab/>
            </w:r>
            <w:r>
              <w:rPr>
                <w:noProof/>
                <w:webHidden/>
              </w:rPr>
              <w:fldChar w:fldCharType="begin"/>
            </w:r>
            <w:r w:rsidR="005B5F68">
              <w:rPr>
                <w:noProof/>
                <w:webHidden/>
              </w:rPr>
              <w:instrText xml:space="preserve"> PAGEREF _Toc31989479 \h </w:instrText>
            </w:r>
            <w:r>
              <w:rPr>
                <w:noProof/>
                <w:webHidden/>
              </w:rPr>
            </w:r>
            <w:r>
              <w:rPr>
                <w:noProof/>
                <w:webHidden/>
              </w:rPr>
              <w:fldChar w:fldCharType="separate"/>
            </w:r>
            <w:r w:rsidR="00852F96">
              <w:rPr>
                <w:noProof/>
                <w:webHidden/>
              </w:rPr>
              <w:t>11</w:t>
            </w:r>
            <w:r>
              <w:rPr>
                <w:noProof/>
                <w:webHidden/>
              </w:rPr>
              <w:fldChar w:fldCharType="end"/>
            </w:r>
          </w:hyperlink>
        </w:p>
        <w:p w:rsidR="005B5F68" w:rsidRDefault="002C1868">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80" w:history="1">
            <w:r w:rsidR="005B5F68" w:rsidRPr="00061702">
              <w:rPr>
                <w:rStyle w:val="Hyperlink"/>
                <w:noProof/>
              </w:rPr>
              <w:t>Multiple Filters Selected for Effect Manager.</w:t>
            </w:r>
            <w:r w:rsidR="005B5F68">
              <w:rPr>
                <w:noProof/>
                <w:webHidden/>
              </w:rPr>
              <w:tab/>
            </w:r>
            <w:r>
              <w:rPr>
                <w:noProof/>
                <w:webHidden/>
              </w:rPr>
              <w:fldChar w:fldCharType="begin"/>
            </w:r>
            <w:r w:rsidR="005B5F68">
              <w:rPr>
                <w:noProof/>
                <w:webHidden/>
              </w:rPr>
              <w:instrText xml:space="preserve"> PAGEREF _Toc31989480 \h </w:instrText>
            </w:r>
            <w:r>
              <w:rPr>
                <w:noProof/>
                <w:webHidden/>
              </w:rPr>
            </w:r>
            <w:r>
              <w:rPr>
                <w:noProof/>
                <w:webHidden/>
              </w:rPr>
              <w:fldChar w:fldCharType="separate"/>
            </w:r>
            <w:r w:rsidR="00852F96">
              <w:rPr>
                <w:noProof/>
                <w:webHidden/>
              </w:rPr>
              <w:t>12</w:t>
            </w:r>
            <w:r>
              <w:rPr>
                <w:noProof/>
                <w:webHidden/>
              </w:rPr>
              <w:fldChar w:fldCharType="end"/>
            </w:r>
          </w:hyperlink>
        </w:p>
        <w:p w:rsidR="005B5F68" w:rsidRDefault="002C1868">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81" w:history="1">
            <w:r w:rsidR="005B5F68" w:rsidRPr="00061702">
              <w:rPr>
                <w:rStyle w:val="Hyperlink"/>
                <w:noProof/>
              </w:rPr>
              <w:t>Auto Filter Creation</w:t>
            </w:r>
            <w:r w:rsidR="005B5F68">
              <w:rPr>
                <w:noProof/>
                <w:webHidden/>
              </w:rPr>
              <w:tab/>
            </w:r>
            <w:r>
              <w:rPr>
                <w:noProof/>
                <w:webHidden/>
              </w:rPr>
              <w:fldChar w:fldCharType="begin"/>
            </w:r>
            <w:r w:rsidR="005B5F68">
              <w:rPr>
                <w:noProof/>
                <w:webHidden/>
              </w:rPr>
              <w:instrText xml:space="preserve"> PAGEREF _Toc31989481 \h </w:instrText>
            </w:r>
            <w:r>
              <w:rPr>
                <w:noProof/>
                <w:webHidden/>
              </w:rPr>
            </w:r>
            <w:r>
              <w:rPr>
                <w:noProof/>
                <w:webHidden/>
              </w:rPr>
              <w:fldChar w:fldCharType="separate"/>
            </w:r>
            <w:r w:rsidR="00852F96">
              <w:rPr>
                <w:noProof/>
                <w:webHidden/>
              </w:rPr>
              <w:t>13</w:t>
            </w:r>
            <w:r>
              <w:rPr>
                <w:noProof/>
                <w:webHidden/>
              </w:rPr>
              <w:fldChar w:fldCharType="end"/>
            </w:r>
          </w:hyperlink>
        </w:p>
        <w:p w:rsidR="005B5F68" w:rsidRDefault="002C1868">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82" w:history="1">
            <w:r w:rsidR="005B5F68" w:rsidRPr="00061702">
              <w:rPr>
                <w:rStyle w:val="Hyperlink"/>
                <w:noProof/>
              </w:rPr>
              <w:t>Filter Find / Replace</w:t>
            </w:r>
            <w:r w:rsidR="005B5F68">
              <w:rPr>
                <w:noProof/>
                <w:webHidden/>
              </w:rPr>
              <w:tab/>
            </w:r>
            <w:r>
              <w:rPr>
                <w:noProof/>
                <w:webHidden/>
              </w:rPr>
              <w:fldChar w:fldCharType="begin"/>
            </w:r>
            <w:r w:rsidR="005B5F68">
              <w:rPr>
                <w:noProof/>
                <w:webHidden/>
              </w:rPr>
              <w:instrText xml:space="preserve"> PAGEREF _Toc31989482 \h </w:instrText>
            </w:r>
            <w:r>
              <w:rPr>
                <w:noProof/>
                <w:webHidden/>
              </w:rPr>
            </w:r>
            <w:r>
              <w:rPr>
                <w:noProof/>
                <w:webHidden/>
              </w:rPr>
              <w:fldChar w:fldCharType="separate"/>
            </w:r>
            <w:r w:rsidR="00852F96">
              <w:rPr>
                <w:noProof/>
                <w:webHidden/>
              </w:rPr>
              <w:t>14</w:t>
            </w:r>
            <w:r>
              <w:rPr>
                <w:noProof/>
                <w:webHidden/>
              </w:rPr>
              <w:fldChar w:fldCharType="end"/>
            </w:r>
          </w:hyperlink>
        </w:p>
        <w:p w:rsidR="005B5F68" w:rsidRDefault="002C1868">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83" w:history="1">
            <w:r w:rsidR="005B5F68" w:rsidRPr="00061702">
              <w:rPr>
                <w:rStyle w:val="Hyperlink"/>
                <w:noProof/>
              </w:rPr>
              <w:t>Setting TIME and PFT Format</w:t>
            </w:r>
            <w:r w:rsidR="005B5F68">
              <w:rPr>
                <w:noProof/>
                <w:webHidden/>
              </w:rPr>
              <w:tab/>
            </w:r>
            <w:r>
              <w:rPr>
                <w:noProof/>
                <w:webHidden/>
              </w:rPr>
              <w:fldChar w:fldCharType="begin"/>
            </w:r>
            <w:r w:rsidR="005B5F68">
              <w:rPr>
                <w:noProof/>
                <w:webHidden/>
              </w:rPr>
              <w:instrText xml:space="preserve"> PAGEREF _Toc31989483 \h </w:instrText>
            </w:r>
            <w:r>
              <w:rPr>
                <w:noProof/>
                <w:webHidden/>
              </w:rPr>
            </w:r>
            <w:r>
              <w:rPr>
                <w:noProof/>
                <w:webHidden/>
              </w:rPr>
              <w:fldChar w:fldCharType="separate"/>
            </w:r>
            <w:r w:rsidR="00852F96">
              <w:rPr>
                <w:noProof/>
                <w:webHidden/>
              </w:rPr>
              <w:t>16</w:t>
            </w:r>
            <w:r>
              <w:rPr>
                <w:noProof/>
                <w:webHidden/>
              </w:rPr>
              <w:fldChar w:fldCharType="end"/>
            </w:r>
          </w:hyperlink>
        </w:p>
        <w:p w:rsidR="005B5F68" w:rsidRDefault="002C1868">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84" w:history="1">
            <w:r w:rsidR="005B5F68" w:rsidRPr="00061702">
              <w:rPr>
                <w:rStyle w:val="Hyperlink"/>
                <w:noProof/>
              </w:rPr>
              <w:t>Cross Filters</w:t>
            </w:r>
            <w:r w:rsidR="005B5F68">
              <w:rPr>
                <w:noProof/>
                <w:webHidden/>
              </w:rPr>
              <w:tab/>
            </w:r>
            <w:r>
              <w:rPr>
                <w:noProof/>
                <w:webHidden/>
              </w:rPr>
              <w:fldChar w:fldCharType="begin"/>
            </w:r>
            <w:r w:rsidR="005B5F68">
              <w:rPr>
                <w:noProof/>
                <w:webHidden/>
              </w:rPr>
              <w:instrText xml:space="preserve"> PAGEREF _Toc31989484 \h </w:instrText>
            </w:r>
            <w:r>
              <w:rPr>
                <w:noProof/>
                <w:webHidden/>
              </w:rPr>
            </w:r>
            <w:r>
              <w:rPr>
                <w:noProof/>
                <w:webHidden/>
              </w:rPr>
              <w:fldChar w:fldCharType="separate"/>
            </w:r>
            <w:r w:rsidR="00852F96">
              <w:rPr>
                <w:noProof/>
                <w:webHidden/>
              </w:rPr>
              <w:t>17</w:t>
            </w:r>
            <w:r>
              <w:rPr>
                <w:noProof/>
                <w:webHidden/>
              </w:rPr>
              <w:fldChar w:fldCharType="end"/>
            </w:r>
          </w:hyperlink>
        </w:p>
        <w:p w:rsidR="005B5F68" w:rsidRDefault="002C1868">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85" w:history="1">
            <w:r w:rsidR="005B5F68" w:rsidRPr="00061702">
              <w:rPr>
                <w:rStyle w:val="Hyperlink"/>
                <w:noProof/>
              </w:rPr>
              <w:t xml:space="preserve">Create PAN &amp; TILT Fans </w:t>
            </w:r>
            <w:r w:rsidR="005B5F68">
              <w:rPr>
                <w:noProof/>
                <w:webHidden/>
              </w:rPr>
              <w:tab/>
            </w:r>
            <w:r>
              <w:rPr>
                <w:noProof/>
                <w:webHidden/>
              </w:rPr>
              <w:fldChar w:fldCharType="begin"/>
            </w:r>
            <w:r w:rsidR="005B5F68">
              <w:rPr>
                <w:noProof/>
                <w:webHidden/>
              </w:rPr>
              <w:instrText xml:space="preserve"> PAGEREF _Toc31989485 \h </w:instrText>
            </w:r>
            <w:r>
              <w:rPr>
                <w:noProof/>
                <w:webHidden/>
              </w:rPr>
            </w:r>
            <w:r>
              <w:rPr>
                <w:noProof/>
                <w:webHidden/>
              </w:rPr>
              <w:fldChar w:fldCharType="separate"/>
            </w:r>
            <w:r w:rsidR="00852F96">
              <w:rPr>
                <w:noProof/>
                <w:webHidden/>
              </w:rPr>
              <w:t>18</w:t>
            </w:r>
            <w:r>
              <w:rPr>
                <w:noProof/>
                <w:webHidden/>
              </w:rPr>
              <w:fldChar w:fldCharType="end"/>
            </w:r>
          </w:hyperlink>
        </w:p>
        <w:p w:rsidR="005B5F68" w:rsidRDefault="002C1868">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86" w:history="1">
            <w:r w:rsidR="005B5F68" w:rsidRPr="00061702">
              <w:rPr>
                <w:rStyle w:val="Hyperlink"/>
                <w:noProof/>
              </w:rPr>
              <w:t>Auto Group Positions</w:t>
            </w:r>
            <w:r w:rsidR="005B5F68">
              <w:rPr>
                <w:noProof/>
                <w:webHidden/>
              </w:rPr>
              <w:tab/>
            </w:r>
            <w:r>
              <w:rPr>
                <w:noProof/>
                <w:webHidden/>
              </w:rPr>
              <w:fldChar w:fldCharType="begin"/>
            </w:r>
            <w:r w:rsidR="005B5F68">
              <w:rPr>
                <w:noProof/>
                <w:webHidden/>
              </w:rPr>
              <w:instrText xml:space="preserve"> PAGEREF _Toc31989486 \h </w:instrText>
            </w:r>
            <w:r>
              <w:rPr>
                <w:noProof/>
                <w:webHidden/>
              </w:rPr>
            </w:r>
            <w:r>
              <w:rPr>
                <w:noProof/>
                <w:webHidden/>
              </w:rPr>
              <w:fldChar w:fldCharType="separate"/>
            </w:r>
            <w:r w:rsidR="00852F96">
              <w:rPr>
                <w:noProof/>
                <w:webHidden/>
              </w:rPr>
              <w:t>19</w:t>
            </w:r>
            <w:r>
              <w:rPr>
                <w:noProof/>
                <w:webHidden/>
              </w:rPr>
              <w:fldChar w:fldCharType="end"/>
            </w:r>
          </w:hyperlink>
        </w:p>
        <w:p w:rsidR="005B5F68" w:rsidRDefault="002C1868">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87" w:history="1">
            <w:r w:rsidR="005B5F68" w:rsidRPr="00061702">
              <w:rPr>
                <w:rStyle w:val="Hyperlink"/>
                <w:noProof/>
              </w:rPr>
              <w:t>Pyromac Script</w:t>
            </w:r>
            <w:r w:rsidR="005B5F68">
              <w:rPr>
                <w:noProof/>
                <w:webHidden/>
              </w:rPr>
              <w:tab/>
            </w:r>
            <w:r>
              <w:rPr>
                <w:noProof/>
                <w:webHidden/>
              </w:rPr>
              <w:fldChar w:fldCharType="begin"/>
            </w:r>
            <w:r w:rsidR="005B5F68">
              <w:rPr>
                <w:noProof/>
                <w:webHidden/>
              </w:rPr>
              <w:instrText xml:space="preserve"> PAGEREF _Toc31989487 \h </w:instrText>
            </w:r>
            <w:r>
              <w:rPr>
                <w:noProof/>
                <w:webHidden/>
              </w:rPr>
            </w:r>
            <w:r>
              <w:rPr>
                <w:noProof/>
                <w:webHidden/>
              </w:rPr>
              <w:fldChar w:fldCharType="separate"/>
            </w:r>
            <w:r w:rsidR="00852F96">
              <w:rPr>
                <w:noProof/>
                <w:webHidden/>
              </w:rPr>
              <w:t>20</w:t>
            </w:r>
            <w:r>
              <w:rPr>
                <w:noProof/>
                <w:webHidden/>
              </w:rPr>
              <w:fldChar w:fldCharType="end"/>
            </w:r>
          </w:hyperlink>
        </w:p>
        <w:p w:rsidR="005B5F68" w:rsidRDefault="002C1868">
          <w:pPr>
            <w:pStyle w:val="TOC2"/>
            <w:tabs>
              <w:tab w:val="right" w:leader="dot" w:pos="8828"/>
            </w:tabs>
            <w:rPr>
              <w:rFonts w:asciiTheme="minorHAnsi" w:eastAsiaTheme="minorEastAsia" w:hAnsiTheme="minorHAnsi" w:cstheme="minorBidi"/>
              <w:noProof/>
              <w:sz w:val="22"/>
              <w:szCs w:val="22"/>
              <w:bdr w:val="none" w:sz="0" w:space="0" w:color="auto"/>
            </w:rPr>
          </w:pPr>
          <w:hyperlink w:anchor="_Toc31989488" w:history="1">
            <w:r w:rsidR="005B5F68" w:rsidRPr="00061702">
              <w:rPr>
                <w:rStyle w:val="Hyperlink"/>
                <w:noProof/>
              </w:rPr>
              <w:t>Addressing Pyromac</w:t>
            </w:r>
            <w:r w:rsidR="005B5F68">
              <w:rPr>
                <w:noProof/>
                <w:webHidden/>
              </w:rPr>
              <w:tab/>
            </w:r>
            <w:r>
              <w:rPr>
                <w:noProof/>
                <w:webHidden/>
              </w:rPr>
              <w:fldChar w:fldCharType="begin"/>
            </w:r>
            <w:r w:rsidR="005B5F68">
              <w:rPr>
                <w:noProof/>
                <w:webHidden/>
              </w:rPr>
              <w:instrText xml:space="preserve"> PAGEREF _Toc31989488 \h </w:instrText>
            </w:r>
            <w:r>
              <w:rPr>
                <w:noProof/>
                <w:webHidden/>
              </w:rPr>
            </w:r>
            <w:r>
              <w:rPr>
                <w:noProof/>
                <w:webHidden/>
              </w:rPr>
              <w:fldChar w:fldCharType="separate"/>
            </w:r>
            <w:r w:rsidR="00852F96">
              <w:rPr>
                <w:noProof/>
                <w:webHidden/>
              </w:rPr>
              <w:t>20</w:t>
            </w:r>
            <w:r>
              <w:rPr>
                <w:noProof/>
                <w:webHidden/>
              </w:rPr>
              <w:fldChar w:fldCharType="end"/>
            </w:r>
          </w:hyperlink>
        </w:p>
        <w:p w:rsidR="005B5F68" w:rsidRDefault="002C1868">
          <w:pPr>
            <w:pStyle w:val="TOC2"/>
            <w:tabs>
              <w:tab w:val="right" w:leader="dot" w:pos="8828"/>
            </w:tabs>
            <w:rPr>
              <w:rFonts w:asciiTheme="minorHAnsi" w:eastAsiaTheme="minorEastAsia" w:hAnsiTheme="minorHAnsi" w:cstheme="minorBidi"/>
              <w:noProof/>
              <w:sz w:val="22"/>
              <w:szCs w:val="22"/>
              <w:bdr w:val="none" w:sz="0" w:space="0" w:color="auto"/>
            </w:rPr>
          </w:pPr>
          <w:hyperlink w:anchor="_Toc31989489" w:history="1">
            <w:r w:rsidR="005B5F68" w:rsidRPr="00061702">
              <w:rPr>
                <w:rStyle w:val="Hyperlink"/>
                <w:noProof/>
              </w:rPr>
              <w:t>Macro function</w:t>
            </w:r>
            <w:r w:rsidR="005B5F68">
              <w:rPr>
                <w:noProof/>
                <w:webHidden/>
              </w:rPr>
              <w:tab/>
            </w:r>
            <w:r>
              <w:rPr>
                <w:noProof/>
                <w:webHidden/>
              </w:rPr>
              <w:fldChar w:fldCharType="begin"/>
            </w:r>
            <w:r w:rsidR="005B5F68">
              <w:rPr>
                <w:noProof/>
                <w:webHidden/>
              </w:rPr>
              <w:instrText xml:space="preserve"> PAGEREF _Toc31989489 \h </w:instrText>
            </w:r>
            <w:r>
              <w:rPr>
                <w:noProof/>
                <w:webHidden/>
              </w:rPr>
            </w:r>
            <w:r>
              <w:rPr>
                <w:noProof/>
                <w:webHidden/>
              </w:rPr>
              <w:fldChar w:fldCharType="separate"/>
            </w:r>
            <w:r w:rsidR="00852F96">
              <w:rPr>
                <w:noProof/>
                <w:webHidden/>
              </w:rPr>
              <w:t>22</w:t>
            </w:r>
            <w:r>
              <w:rPr>
                <w:noProof/>
                <w:webHidden/>
              </w:rPr>
              <w:fldChar w:fldCharType="end"/>
            </w:r>
          </w:hyperlink>
        </w:p>
        <w:p w:rsidR="005B5F68" w:rsidRDefault="002C1868">
          <w:pPr>
            <w:pStyle w:val="TOC2"/>
            <w:tabs>
              <w:tab w:val="right" w:leader="dot" w:pos="8828"/>
            </w:tabs>
            <w:rPr>
              <w:rFonts w:asciiTheme="minorHAnsi" w:eastAsiaTheme="minorEastAsia" w:hAnsiTheme="minorHAnsi" w:cstheme="minorBidi"/>
              <w:noProof/>
              <w:sz w:val="22"/>
              <w:szCs w:val="22"/>
              <w:bdr w:val="none" w:sz="0" w:space="0" w:color="auto"/>
            </w:rPr>
          </w:pPr>
          <w:hyperlink w:anchor="_Toc31989490" w:history="1">
            <w:r w:rsidR="005B5F68" w:rsidRPr="00061702">
              <w:rPr>
                <w:rStyle w:val="Hyperlink"/>
                <w:noProof/>
              </w:rPr>
              <w:t>DMX programming for Pyromac</w:t>
            </w:r>
            <w:r w:rsidR="005B5F68">
              <w:rPr>
                <w:noProof/>
                <w:webHidden/>
              </w:rPr>
              <w:tab/>
            </w:r>
            <w:r>
              <w:rPr>
                <w:noProof/>
                <w:webHidden/>
              </w:rPr>
              <w:fldChar w:fldCharType="begin"/>
            </w:r>
            <w:r w:rsidR="005B5F68">
              <w:rPr>
                <w:noProof/>
                <w:webHidden/>
              </w:rPr>
              <w:instrText xml:space="preserve"> PAGEREF _Toc31989490 \h </w:instrText>
            </w:r>
            <w:r>
              <w:rPr>
                <w:noProof/>
                <w:webHidden/>
              </w:rPr>
            </w:r>
            <w:r>
              <w:rPr>
                <w:noProof/>
                <w:webHidden/>
              </w:rPr>
              <w:fldChar w:fldCharType="separate"/>
            </w:r>
            <w:r w:rsidR="00852F96">
              <w:rPr>
                <w:noProof/>
                <w:webHidden/>
              </w:rPr>
              <w:t>23</w:t>
            </w:r>
            <w:r>
              <w:rPr>
                <w:noProof/>
                <w:webHidden/>
              </w:rPr>
              <w:fldChar w:fldCharType="end"/>
            </w:r>
          </w:hyperlink>
        </w:p>
        <w:p w:rsidR="005B5F68" w:rsidRDefault="002C1868">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91" w:history="1">
            <w:r w:rsidR="005B5F68" w:rsidRPr="00061702">
              <w:rPr>
                <w:rStyle w:val="Hyperlink"/>
                <w:noProof/>
              </w:rPr>
              <w:t>Import Finale 2D Script</w:t>
            </w:r>
            <w:r w:rsidR="005B5F68">
              <w:rPr>
                <w:noProof/>
                <w:webHidden/>
              </w:rPr>
              <w:tab/>
            </w:r>
            <w:r>
              <w:rPr>
                <w:noProof/>
                <w:webHidden/>
              </w:rPr>
              <w:fldChar w:fldCharType="begin"/>
            </w:r>
            <w:r w:rsidR="005B5F68">
              <w:rPr>
                <w:noProof/>
                <w:webHidden/>
              </w:rPr>
              <w:instrText xml:space="preserve"> PAGEREF _Toc31989491 \h </w:instrText>
            </w:r>
            <w:r>
              <w:rPr>
                <w:noProof/>
                <w:webHidden/>
              </w:rPr>
            </w:r>
            <w:r>
              <w:rPr>
                <w:noProof/>
                <w:webHidden/>
              </w:rPr>
              <w:fldChar w:fldCharType="separate"/>
            </w:r>
            <w:r w:rsidR="00852F96">
              <w:rPr>
                <w:noProof/>
                <w:webHidden/>
              </w:rPr>
              <w:t>24</w:t>
            </w:r>
            <w:r>
              <w:rPr>
                <w:noProof/>
                <w:webHidden/>
              </w:rPr>
              <w:fldChar w:fldCharType="end"/>
            </w:r>
          </w:hyperlink>
        </w:p>
        <w:p w:rsidR="005B5F68" w:rsidRDefault="002C1868">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92" w:history="1">
            <w:r w:rsidR="005B5F68" w:rsidRPr="00061702">
              <w:rPr>
                <w:rStyle w:val="Hyperlink"/>
                <w:noProof/>
              </w:rPr>
              <w:t>Customize Effect Manager Reports</w:t>
            </w:r>
            <w:r w:rsidR="005B5F68">
              <w:rPr>
                <w:noProof/>
                <w:webHidden/>
              </w:rPr>
              <w:tab/>
            </w:r>
            <w:r>
              <w:rPr>
                <w:noProof/>
                <w:webHidden/>
              </w:rPr>
              <w:fldChar w:fldCharType="begin"/>
            </w:r>
            <w:r w:rsidR="005B5F68">
              <w:rPr>
                <w:noProof/>
                <w:webHidden/>
              </w:rPr>
              <w:instrText xml:space="preserve"> PAGEREF _Toc31989492 \h </w:instrText>
            </w:r>
            <w:r>
              <w:rPr>
                <w:noProof/>
                <w:webHidden/>
              </w:rPr>
            </w:r>
            <w:r>
              <w:rPr>
                <w:noProof/>
                <w:webHidden/>
              </w:rPr>
              <w:fldChar w:fldCharType="separate"/>
            </w:r>
            <w:r w:rsidR="00852F96">
              <w:rPr>
                <w:noProof/>
                <w:webHidden/>
              </w:rPr>
              <w:t>26</w:t>
            </w:r>
            <w:r>
              <w:rPr>
                <w:noProof/>
                <w:webHidden/>
              </w:rPr>
              <w:fldChar w:fldCharType="end"/>
            </w:r>
          </w:hyperlink>
        </w:p>
        <w:p w:rsidR="005B5F68" w:rsidRDefault="002C1868">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93" w:history="1">
            <w:r w:rsidR="005B5F68" w:rsidRPr="00061702">
              <w:rPr>
                <w:rStyle w:val="Hyperlink"/>
                <w:noProof/>
                <w:u w:color="00B050"/>
              </w:rPr>
              <w:t>Merge Effects Manager</w:t>
            </w:r>
            <w:r w:rsidR="005B5F68">
              <w:rPr>
                <w:noProof/>
                <w:webHidden/>
              </w:rPr>
              <w:tab/>
            </w:r>
            <w:r>
              <w:rPr>
                <w:noProof/>
                <w:webHidden/>
              </w:rPr>
              <w:fldChar w:fldCharType="begin"/>
            </w:r>
            <w:r w:rsidR="005B5F68">
              <w:rPr>
                <w:noProof/>
                <w:webHidden/>
              </w:rPr>
              <w:instrText xml:space="preserve"> PAGEREF _Toc31989493 \h </w:instrText>
            </w:r>
            <w:r>
              <w:rPr>
                <w:noProof/>
                <w:webHidden/>
              </w:rPr>
            </w:r>
            <w:r>
              <w:rPr>
                <w:noProof/>
                <w:webHidden/>
              </w:rPr>
              <w:fldChar w:fldCharType="separate"/>
            </w:r>
            <w:r w:rsidR="00852F96">
              <w:rPr>
                <w:noProof/>
                <w:webHidden/>
              </w:rPr>
              <w:t>28</w:t>
            </w:r>
            <w:r>
              <w:rPr>
                <w:noProof/>
                <w:webHidden/>
              </w:rPr>
              <w:fldChar w:fldCharType="end"/>
            </w:r>
          </w:hyperlink>
        </w:p>
        <w:p w:rsidR="005B5F68" w:rsidRDefault="002C1868">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94" w:history="1">
            <w:r w:rsidR="005B5F68" w:rsidRPr="00061702">
              <w:rPr>
                <w:rStyle w:val="Hyperlink"/>
                <w:noProof/>
              </w:rPr>
              <w:t>Other Improvements:</w:t>
            </w:r>
            <w:r w:rsidR="005B5F68">
              <w:rPr>
                <w:noProof/>
                <w:webHidden/>
              </w:rPr>
              <w:tab/>
            </w:r>
            <w:r>
              <w:rPr>
                <w:noProof/>
                <w:webHidden/>
              </w:rPr>
              <w:fldChar w:fldCharType="begin"/>
            </w:r>
            <w:r w:rsidR="005B5F68">
              <w:rPr>
                <w:noProof/>
                <w:webHidden/>
              </w:rPr>
              <w:instrText xml:space="preserve"> PAGEREF _Toc31989494 \h </w:instrText>
            </w:r>
            <w:r>
              <w:rPr>
                <w:noProof/>
                <w:webHidden/>
              </w:rPr>
            </w:r>
            <w:r>
              <w:rPr>
                <w:noProof/>
                <w:webHidden/>
              </w:rPr>
              <w:fldChar w:fldCharType="separate"/>
            </w:r>
            <w:r w:rsidR="00852F96">
              <w:rPr>
                <w:noProof/>
                <w:webHidden/>
              </w:rPr>
              <w:t>29</w:t>
            </w:r>
            <w:r>
              <w:rPr>
                <w:noProof/>
                <w:webHidden/>
              </w:rPr>
              <w:fldChar w:fldCharType="end"/>
            </w:r>
          </w:hyperlink>
        </w:p>
        <w:p w:rsidR="005B5F68" w:rsidRDefault="002C1868">
          <w:pPr>
            <w:pStyle w:val="TOC1"/>
            <w:tabs>
              <w:tab w:val="right" w:leader="dot" w:pos="8828"/>
            </w:tabs>
            <w:rPr>
              <w:rFonts w:asciiTheme="minorHAnsi" w:eastAsiaTheme="minorEastAsia" w:hAnsiTheme="minorHAnsi" w:cstheme="minorBidi"/>
              <w:noProof/>
              <w:sz w:val="22"/>
              <w:szCs w:val="22"/>
              <w:bdr w:val="none" w:sz="0" w:space="0" w:color="auto"/>
            </w:rPr>
          </w:pPr>
          <w:hyperlink w:anchor="_Toc31989495" w:history="1">
            <w:r w:rsidR="005B5F68" w:rsidRPr="00061702">
              <w:rPr>
                <w:rStyle w:val="Hyperlink"/>
                <w:noProof/>
                <w:u w:color="FF0000"/>
              </w:rPr>
              <w:t>Download Links:</w:t>
            </w:r>
            <w:r w:rsidR="005B5F68">
              <w:rPr>
                <w:noProof/>
                <w:webHidden/>
              </w:rPr>
              <w:tab/>
            </w:r>
            <w:r>
              <w:rPr>
                <w:noProof/>
                <w:webHidden/>
              </w:rPr>
              <w:fldChar w:fldCharType="begin"/>
            </w:r>
            <w:r w:rsidR="005B5F68">
              <w:rPr>
                <w:noProof/>
                <w:webHidden/>
              </w:rPr>
              <w:instrText xml:space="preserve"> PAGEREF _Toc31989495 \h </w:instrText>
            </w:r>
            <w:r>
              <w:rPr>
                <w:noProof/>
                <w:webHidden/>
              </w:rPr>
            </w:r>
            <w:r>
              <w:rPr>
                <w:noProof/>
                <w:webHidden/>
              </w:rPr>
              <w:fldChar w:fldCharType="separate"/>
            </w:r>
            <w:r w:rsidR="00852F96">
              <w:rPr>
                <w:noProof/>
                <w:webHidden/>
              </w:rPr>
              <w:t>30</w:t>
            </w:r>
            <w:r>
              <w:rPr>
                <w:noProof/>
                <w:webHidden/>
              </w:rPr>
              <w:fldChar w:fldCharType="end"/>
            </w:r>
          </w:hyperlink>
        </w:p>
        <w:p w:rsidR="005B5F68" w:rsidRDefault="002C1868">
          <w:pPr>
            <w:pStyle w:val="TOC2"/>
            <w:tabs>
              <w:tab w:val="right" w:leader="dot" w:pos="8828"/>
            </w:tabs>
            <w:rPr>
              <w:rFonts w:asciiTheme="minorHAnsi" w:eastAsiaTheme="minorEastAsia" w:hAnsiTheme="minorHAnsi" w:cstheme="minorBidi"/>
              <w:noProof/>
              <w:sz w:val="22"/>
              <w:szCs w:val="22"/>
              <w:bdr w:val="none" w:sz="0" w:space="0" w:color="auto"/>
            </w:rPr>
          </w:pPr>
          <w:hyperlink w:anchor="_Toc31989496" w:history="1">
            <w:r w:rsidR="005B5F68" w:rsidRPr="00061702">
              <w:rPr>
                <w:rStyle w:val="Hyperlink"/>
                <w:noProof/>
              </w:rPr>
              <w:t>PYROMAC Layout</w:t>
            </w:r>
            <w:r w:rsidR="005B5F68">
              <w:rPr>
                <w:noProof/>
                <w:webHidden/>
              </w:rPr>
              <w:tab/>
            </w:r>
            <w:r>
              <w:rPr>
                <w:noProof/>
                <w:webHidden/>
              </w:rPr>
              <w:fldChar w:fldCharType="begin"/>
            </w:r>
            <w:r w:rsidR="005B5F68">
              <w:rPr>
                <w:noProof/>
                <w:webHidden/>
              </w:rPr>
              <w:instrText xml:space="preserve"> PAGEREF _Toc31989496 \h </w:instrText>
            </w:r>
            <w:r>
              <w:rPr>
                <w:noProof/>
                <w:webHidden/>
              </w:rPr>
            </w:r>
            <w:r>
              <w:rPr>
                <w:noProof/>
                <w:webHidden/>
              </w:rPr>
              <w:fldChar w:fldCharType="separate"/>
            </w:r>
            <w:r w:rsidR="00852F96">
              <w:rPr>
                <w:noProof/>
                <w:webHidden/>
              </w:rPr>
              <w:t>30</w:t>
            </w:r>
            <w:r>
              <w:rPr>
                <w:noProof/>
                <w:webHidden/>
              </w:rPr>
              <w:fldChar w:fldCharType="end"/>
            </w:r>
          </w:hyperlink>
        </w:p>
        <w:p w:rsidR="005B5F68" w:rsidRDefault="002C1868">
          <w:pPr>
            <w:pStyle w:val="TOC2"/>
            <w:tabs>
              <w:tab w:val="right" w:leader="dot" w:pos="8828"/>
            </w:tabs>
            <w:rPr>
              <w:rFonts w:asciiTheme="minorHAnsi" w:eastAsiaTheme="minorEastAsia" w:hAnsiTheme="minorHAnsi" w:cstheme="minorBidi"/>
              <w:noProof/>
              <w:sz w:val="22"/>
              <w:szCs w:val="22"/>
              <w:bdr w:val="none" w:sz="0" w:space="0" w:color="auto"/>
            </w:rPr>
          </w:pPr>
          <w:hyperlink w:anchor="_Toc31989497" w:history="1">
            <w:r w:rsidR="005B5F68" w:rsidRPr="00061702">
              <w:rPr>
                <w:rStyle w:val="Hyperlink"/>
                <w:noProof/>
              </w:rPr>
              <w:t>PYROMAC DMX Layout</w:t>
            </w:r>
            <w:r w:rsidR="005B5F68">
              <w:rPr>
                <w:noProof/>
                <w:webHidden/>
              </w:rPr>
              <w:tab/>
            </w:r>
            <w:r>
              <w:rPr>
                <w:noProof/>
                <w:webHidden/>
              </w:rPr>
              <w:fldChar w:fldCharType="begin"/>
            </w:r>
            <w:r w:rsidR="005B5F68">
              <w:rPr>
                <w:noProof/>
                <w:webHidden/>
              </w:rPr>
              <w:instrText xml:space="preserve"> PAGEREF _Toc31989497 \h </w:instrText>
            </w:r>
            <w:r>
              <w:rPr>
                <w:noProof/>
                <w:webHidden/>
              </w:rPr>
            </w:r>
            <w:r>
              <w:rPr>
                <w:noProof/>
                <w:webHidden/>
              </w:rPr>
              <w:fldChar w:fldCharType="separate"/>
            </w:r>
            <w:r w:rsidR="00852F96">
              <w:rPr>
                <w:noProof/>
                <w:webHidden/>
              </w:rPr>
              <w:t>30</w:t>
            </w:r>
            <w:r>
              <w:rPr>
                <w:noProof/>
                <w:webHidden/>
              </w:rPr>
              <w:fldChar w:fldCharType="end"/>
            </w:r>
          </w:hyperlink>
        </w:p>
        <w:p w:rsidR="005B5F68" w:rsidRDefault="002C1868">
          <w:r w:rsidRPr="005B5F68">
            <w:rPr>
              <w:rFonts w:ascii="Calibri" w:hAnsi="Calibri"/>
              <w:sz w:val="22"/>
              <w:szCs w:val="22"/>
            </w:rPr>
            <w:fldChar w:fldCharType="end"/>
          </w:r>
        </w:p>
      </w:sdtContent>
    </w:sdt>
    <w:p w:rsidR="005B5F68" w:rsidRDefault="005B5F68">
      <w:pPr>
        <w:rPr>
          <w:rFonts w:ascii="Calibri" w:hAnsi="Calibri" w:cs="Arial Unicode MS"/>
          <w:color w:val="FF0000"/>
          <w:sz w:val="22"/>
          <w:szCs w:val="22"/>
          <w:u w:color="FF0000"/>
          <w:lang w:val="es-MX" w:eastAsia="es-MX"/>
        </w:rPr>
      </w:pPr>
      <w:r>
        <w:rPr>
          <w:color w:val="FF0000"/>
          <w:u w:color="FF0000"/>
          <w:lang w:val="es-MX"/>
        </w:rPr>
        <w:br w:type="page"/>
      </w:r>
    </w:p>
    <w:p w:rsidR="005B5F68" w:rsidRDefault="005B5F68" w:rsidP="004042F0">
      <w:pPr>
        <w:pStyle w:val="Heading1"/>
      </w:pPr>
      <w:bookmarkStart w:id="0" w:name="_Toc31989474"/>
      <w:bookmarkStart w:id="1" w:name="_Toc31835202"/>
      <w:r>
        <w:lastRenderedPageBreak/>
        <w:t xml:space="preserve">Rack </w:t>
      </w:r>
      <w:proofErr w:type="spellStart"/>
      <w:r>
        <w:t>Loadout</w:t>
      </w:r>
      <w:proofErr w:type="spellEnd"/>
      <w:r>
        <w:t xml:space="preserve"> Reports</w:t>
      </w:r>
      <w:bookmarkEnd w:id="0"/>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In VSD, Open a project</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Open a script.  This turns on the Script Reports</w:t>
      </w:r>
      <w:r>
        <w:rPr>
          <w:noProof/>
          <w:lang w:eastAsia="en-US"/>
        </w:rPr>
        <w:drawing>
          <wp:inline distT="0" distB="0" distL="0" distR="0">
            <wp:extent cx="2921660" cy="1551258"/>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924700" cy="1552872"/>
                    </a:xfrm>
                    <a:prstGeom prst="rect">
                      <a:avLst/>
                    </a:prstGeom>
                    <a:noFill/>
                    <a:ln w="9525">
                      <a:noFill/>
                      <a:miter lim="800000"/>
                      <a:headEnd/>
                      <a:tailEnd/>
                    </a:ln>
                  </pic:spPr>
                </pic:pic>
              </a:graphicData>
            </a:graphic>
          </wp:inline>
        </w:drawing>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Open the Script Reports and press the "Racks" button</w:t>
      </w:r>
      <w:r>
        <w:rPr>
          <w:noProof/>
          <w:lang w:eastAsia="en-US"/>
        </w:rPr>
        <w:drawing>
          <wp:inline distT="0" distB="0" distL="0" distR="0">
            <wp:extent cx="2329129" cy="1585131"/>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329912" cy="1585664"/>
                    </a:xfrm>
                    <a:prstGeom prst="rect">
                      <a:avLst/>
                    </a:prstGeom>
                    <a:noFill/>
                    <a:ln w="9525">
                      <a:noFill/>
                      <a:miter lim="800000"/>
                      <a:headEnd/>
                      <a:tailEnd/>
                    </a:ln>
                  </pic:spPr>
                </pic:pic>
              </a:graphicData>
            </a:graphic>
          </wp:inline>
        </w:drawing>
      </w:r>
    </w:p>
    <w:p w:rsidR="005B5F68" w:rsidRDefault="00C1001D"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Pr>
          <w:noProof/>
          <w:lang w:eastAsia="en-US"/>
        </w:rPr>
        <w:drawing>
          <wp:anchor distT="0" distB="0" distL="114300" distR="114300" simplePos="0" relativeHeight="251669504" behindDoc="0" locked="0" layoutInCell="1" allowOverlap="1">
            <wp:simplePos x="0" y="0"/>
            <wp:positionH relativeFrom="column">
              <wp:posOffset>621030</wp:posOffset>
            </wp:positionH>
            <wp:positionV relativeFrom="paragraph">
              <wp:posOffset>1215390</wp:posOffset>
            </wp:positionV>
            <wp:extent cx="4464685" cy="2962910"/>
            <wp:effectExtent l="19050" t="0" r="0" b="0"/>
            <wp:wrapTopAndBottom/>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464685" cy="2962910"/>
                    </a:xfrm>
                    <a:prstGeom prst="rect">
                      <a:avLst/>
                    </a:prstGeom>
                    <a:noFill/>
                    <a:ln w="9525">
                      <a:noFill/>
                      <a:miter lim="800000"/>
                      <a:headEnd/>
                      <a:tailEnd/>
                    </a:ln>
                  </pic:spPr>
                </pic:pic>
              </a:graphicData>
            </a:graphic>
          </wp:anchor>
        </w:drawing>
      </w:r>
      <w:r w:rsidR="005B5F68">
        <w:t>This takes a copy of the Script you have open and copies it to a new DB with the same name, but with the ".</w:t>
      </w:r>
      <w:proofErr w:type="spellStart"/>
      <w:r w:rsidR="005B5F68">
        <w:t>rld</w:t>
      </w:r>
      <w:proofErr w:type="spellEnd"/>
      <w:r w:rsidR="005B5F68">
        <w:t xml:space="preserve">" extension.  This is the </w:t>
      </w:r>
      <w:proofErr w:type="spellStart"/>
      <w:r w:rsidR="005B5F68">
        <w:t>RackLoadout</w:t>
      </w:r>
      <w:proofErr w:type="spellEnd"/>
      <w:r w:rsidR="005B5F68">
        <w:t xml:space="preserve"> database.  This is now opened up and placed in a grid sorted by position and caliber.  </w:t>
      </w:r>
      <w:proofErr w:type="spellStart"/>
      <w:r w:rsidR="005B5F68">
        <w:t>Rackable</w:t>
      </w:r>
      <w:proofErr w:type="spellEnd"/>
      <w:r w:rsidR="005B5F68">
        <w:t xml:space="preserve"> words are applied to each cue to determine if it is a </w:t>
      </w:r>
      <w:proofErr w:type="spellStart"/>
      <w:r w:rsidR="005B5F68">
        <w:t>rackable</w:t>
      </w:r>
      <w:proofErr w:type="spellEnd"/>
      <w:r w:rsidR="005B5F68">
        <w:t xml:space="preserve"> cue.  Then if a Rack Info database is open it is applied to the cues.  The match is made using several criteria listed in "</w:t>
      </w:r>
      <w:hyperlink w:anchor="_Rack_Loadout:_How" w:history="1">
        <w:r w:rsidR="005B5F68" w:rsidRPr="005B5F68">
          <w:rPr>
            <w:rStyle w:val="Hyperlink"/>
          </w:rPr>
          <w:t xml:space="preserve">Rack </w:t>
        </w:r>
        <w:proofErr w:type="spellStart"/>
        <w:r w:rsidR="005B5F68" w:rsidRPr="005B5F68">
          <w:rPr>
            <w:rStyle w:val="Hyperlink"/>
          </w:rPr>
          <w:t>Loadout</w:t>
        </w:r>
        <w:proofErr w:type="spellEnd"/>
        <w:r w:rsidR="005B5F68" w:rsidRPr="005B5F68">
          <w:rPr>
            <w:rStyle w:val="Hyperlink"/>
          </w:rPr>
          <w:t>: How Cues are matched up to Racks</w:t>
        </w:r>
      </w:hyperlink>
      <w:r w:rsidR="005B5F68">
        <w:t xml:space="preserve">".  If a matching rack with empty tubes is found, the rack </w:t>
      </w:r>
      <w:r w:rsidR="005B5F68">
        <w:lastRenderedPageBreak/>
        <w:t xml:space="preserve">name is place in the Rack Name column of the cue.  If no match can be found for a </w:t>
      </w:r>
      <w:proofErr w:type="spellStart"/>
      <w:r w:rsidR="005B5F68">
        <w:t>rackable</w:t>
      </w:r>
      <w:proofErr w:type="spellEnd"/>
      <w:r w:rsidR="005B5F68">
        <w:t xml:space="preserve"> cue the word "&lt;&lt;NOMATCH&gt;&gt;" is placed in the Rack Name and it is highlighted Red.  If a match is found, but all instances of that rack are full, the rack name will be set, but no Rack Instance will be set and it is highlighted Yellow.</w:t>
      </w:r>
      <w:r w:rsidR="005B5F68" w:rsidRPr="0070304E">
        <w:t xml:space="preserve"> </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The </w:t>
      </w:r>
      <w:proofErr w:type="spellStart"/>
      <w:r>
        <w:t>rackable</w:t>
      </w:r>
      <w:proofErr w:type="spellEnd"/>
      <w:r>
        <w:t xml:space="preserve"> match words can be edited from the menus using Edit-&gt;Edit Rack Match...</w:t>
      </w:r>
      <w:r w:rsidRPr="0070304E">
        <w:t xml:space="preserve"> </w:t>
      </w:r>
      <w:r>
        <w:rPr>
          <w:noProof/>
          <w:lang w:eastAsia="en-US"/>
        </w:rPr>
        <w:drawing>
          <wp:inline distT="0" distB="0" distL="0" distR="0">
            <wp:extent cx="1876425" cy="1049655"/>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876425" cy="1049655"/>
                    </a:xfrm>
                    <a:prstGeom prst="rect">
                      <a:avLst/>
                    </a:prstGeom>
                    <a:noFill/>
                    <a:ln w="9525">
                      <a:noFill/>
                      <a:miter lim="800000"/>
                      <a:headEnd/>
                      <a:tailEnd/>
                    </a:ln>
                  </pic:spPr>
                </pic:pic>
              </a:graphicData>
            </a:graphic>
          </wp:inline>
        </w:drawing>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This brings up the Rack Matching Types dialog</w:t>
      </w:r>
      <w:r>
        <w:rPr>
          <w:noProof/>
          <w:lang w:eastAsia="en-US"/>
        </w:rPr>
        <w:drawing>
          <wp:inline distT="0" distB="0" distL="0" distR="0">
            <wp:extent cx="3221584" cy="2451424"/>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225558" cy="2454448"/>
                    </a:xfrm>
                    <a:prstGeom prst="rect">
                      <a:avLst/>
                    </a:prstGeom>
                    <a:noFill/>
                    <a:ln w="9525">
                      <a:noFill/>
                      <a:miter lim="800000"/>
                      <a:headEnd/>
                      <a:tailEnd/>
                    </a:ln>
                  </pic:spPr>
                </pic:pic>
              </a:graphicData>
            </a:graphic>
          </wp:inline>
        </w:drawing>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Add/Edit/Delete words from these two lists.  The two lists are applied as follows:</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Words from the Non-</w:t>
      </w:r>
      <w:proofErr w:type="spellStart"/>
      <w:r>
        <w:t>Rackable</w:t>
      </w:r>
      <w:proofErr w:type="spellEnd"/>
      <w:r>
        <w:t xml:space="preserve"> Types are looked for in the TYPES and Effects Description columns of each cue.  If any of these words are found in either of these columns that cue is marked as NOT RACKABLE</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Words from the </w:t>
      </w:r>
      <w:proofErr w:type="spellStart"/>
      <w:r>
        <w:t>Rackable</w:t>
      </w:r>
      <w:proofErr w:type="spellEnd"/>
      <w:r>
        <w:t xml:space="preserve"> Types are then looked for in the TYPES and Effects Description columns of each cue.  If any of these words are found that cue is marked as RACKABLE.</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This list is saved in the </w:t>
      </w:r>
      <w:proofErr w:type="spellStart"/>
      <w:r>
        <w:t>AppData</w:t>
      </w:r>
      <w:proofErr w:type="spellEnd"/>
      <w:r>
        <w:t xml:space="preserve"> folder in </w:t>
      </w:r>
      <w:proofErr w:type="gramStart"/>
      <w:r>
        <w:t>a</w:t>
      </w:r>
      <w:proofErr w:type="gramEnd"/>
      <w:r>
        <w:t xml:space="preserve"> .</w:t>
      </w:r>
      <w:proofErr w:type="spellStart"/>
      <w:r>
        <w:t>ini</w:t>
      </w:r>
      <w:proofErr w:type="spellEnd"/>
      <w:r>
        <w:t xml:space="preserve"> like file and are reused for each project.  There are only one set of </w:t>
      </w:r>
      <w:proofErr w:type="spellStart"/>
      <w:r>
        <w:t>rackable</w:t>
      </w:r>
      <w:proofErr w:type="spellEnd"/>
      <w:r>
        <w:t xml:space="preserve"> type words.</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Now it is time to add a rack database to our project.  Do this by using the menu Edit-&gt;Edit Rack Info DB...</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This brings up the Edit Rack Info dialog</w:t>
      </w:r>
      <w:r w:rsidRPr="005B5F68">
        <w:rPr>
          <w:noProof/>
          <w:lang w:eastAsia="en-US"/>
        </w:rPr>
        <w:drawing>
          <wp:inline distT="0" distB="0" distL="0" distR="0">
            <wp:extent cx="5612130" cy="966425"/>
            <wp:effectExtent l="19050" t="0" r="762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612130" cy="966425"/>
                    </a:xfrm>
                    <a:prstGeom prst="rect">
                      <a:avLst/>
                    </a:prstGeom>
                    <a:noFill/>
                    <a:ln w="9525">
                      <a:noFill/>
                      <a:miter lim="800000"/>
                      <a:headEnd/>
                      <a:tailEnd/>
                    </a:ln>
                  </pic:spPr>
                </pic:pic>
              </a:graphicData>
            </a:graphic>
          </wp:inline>
        </w:drawing>
      </w:r>
      <w:r w:rsidR="002C1868">
        <w:pict>
          <v:group id="_x0000_s1028" editas="canvas" style="width:467.7pt;height:3.6pt;mso-position-horizontal-relative:char;mso-position-vertical-relative:line" coordsize="9354,7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354;height:72" o:preferrelative="f">
              <v:fill o:detectmouseclick="t"/>
              <v:path o:extrusionok="t" o:connecttype="none"/>
              <o:lock v:ext="edit" text="t"/>
            </v:shape>
            <w10:wrap type="none"/>
            <w10:anchorlock/>
          </v:group>
        </w:pic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lastRenderedPageBreak/>
        <w:t xml:space="preserve">At first it will be empty and you will need to enter the information for each of the rack types you have.  </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The NAME must be unique and is used to identify each type of rack you have.  </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MFG and REF are open fields.  </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CAL must be a single caliber number, a caliber list or a caliber range.  If this rack can take a specific list of calibers, they are listed separated by a '-'.  For example if it can take specifically 10, 20 and 30 caliber tubes, we put "10-20-30".  If the rack can take any caliber in a range, the start and stop caliber are separated by a '*'. So for a range between 10 and 30 we put "10*30".</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ANGLES must be a single angle number, an angle list or an angle range.  If this is a fan or angled type rack with a list of specific angles, the angles must be separated by a '-'.  If this is a rack in which any angle can be placed within a range the start and stop value are separated by a '*'.</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PICTURE is an open field and should be used to make a small pictogram that represents the angles in the rack.  </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proofErr w:type="gramStart"/>
      <w:r>
        <w:t>TUBES is</w:t>
      </w:r>
      <w:proofErr w:type="gramEnd"/>
      <w:r>
        <w:t xml:space="preserve"> the number of tubes in each row of the rack.  If the ANGLES </w:t>
      </w:r>
      <w:proofErr w:type="gramStart"/>
      <w:r>
        <w:t>specifies</w:t>
      </w:r>
      <w:proofErr w:type="gramEnd"/>
      <w:r>
        <w:t xml:space="preserve"> a list, the TUBES value should match that list.  For example "30-45-90" should have 3 TUBES.  If the ANGLES are a single value or a value range, TUBES tells us how many TUBES will be in each ROW.  </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ROW is the number of rows of tubes.  TUBES x ROWS = total number of product that can be put in this rack.</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MAGAZINE is the number of rack of this type you have in your inventory.  So a given RACK NAME can have MAGAZINE number of instances to be place in positions. </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MATERIAL</w:t>
      </w:r>
      <w:proofErr w:type="gramStart"/>
      <w:r>
        <w:t>,SIZE</w:t>
      </w:r>
      <w:proofErr w:type="gramEnd"/>
      <w:r>
        <w:t xml:space="preserve"> and WEIGHT are open fields that you can use to store relevant data to this rack. </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RESERVE column specifies that the type or rack is reserved for only exact name matching using the ANGLES column.  See Appendix </w:t>
      </w:r>
      <w:proofErr w:type="gramStart"/>
      <w:r>
        <w:t>A</w:t>
      </w:r>
      <w:proofErr w:type="gramEnd"/>
      <w:r>
        <w:t xml:space="preserve"> on how matching is applied.</w:t>
      </w:r>
    </w:p>
    <w:p w:rsidR="005B5F68" w:rsidRDefault="005B5F68" w:rsidP="005B5F68">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AVAILABLE column is a YES or NO value stating if this rack type is available for use by this show.  The idea here is that you can exclude whole types of inventory for a show without having to edit the MAGAZINE value to zero.  </w:t>
      </w:r>
    </w:p>
    <w:p w:rsidR="005B5F68" w:rsidRDefault="005B5F68" w:rsidP="005B5F68">
      <w:pPr>
        <w:ind w:left="720"/>
        <w:rPr>
          <w:rFonts w:ascii="Calibri" w:hAnsi="Calibri"/>
          <w:sz w:val="22"/>
          <w:szCs w:val="22"/>
        </w:rPr>
      </w:pPr>
      <w:r w:rsidRPr="005B5F68">
        <w:rPr>
          <w:rFonts w:ascii="Calibri" w:hAnsi="Calibri"/>
          <w:sz w:val="22"/>
          <w:szCs w:val="22"/>
        </w:rPr>
        <w:t>Pressing the DONE button will save your database.  The Open button will let you open another Rack inventory database.  In this way you can have several independent databases, but you can only use one at a time.</w:t>
      </w:r>
    </w:p>
    <w:p w:rsidR="005B5F68" w:rsidRPr="005B5F68" w:rsidRDefault="005B5F68" w:rsidP="005B5F68">
      <w:pPr>
        <w:ind w:left="720"/>
        <w:rPr>
          <w:rFonts w:ascii="Calibri" w:hAnsi="Calibri"/>
          <w:sz w:val="22"/>
          <w:szCs w:val="22"/>
        </w:rPr>
      </w:pP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Your grid can be printed out (same as any of the grids in VSD) using the menu Print-&gt;Print Rack </w:t>
      </w:r>
      <w:proofErr w:type="spellStart"/>
      <w:r>
        <w:t>Loadout</w:t>
      </w:r>
      <w:proofErr w:type="spellEnd"/>
      <w:r>
        <w:t>.</w:t>
      </w:r>
      <w:r w:rsidRPr="00FB5844">
        <w:t xml:space="preserve"> </w:t>
      </w:r>
      <w:r>
        <w:rPr>
          <w:noProof/>
          <w:lang w:eastAsia="en-US"/>
        </w:rPr>
        <w:drawing>
          <wp:inline distT="0" distB="0" distL="0" distR="0">
            <wp:extent cx="2154555" cy="986155"/>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154555" cy="986155"/>
                    </a:xfrm>
                    <a:prstGeom prst="rect">
                      <a:avLst/>
                    </a:prstGeom>
                    <a:noFill/>
                    <a:ln w="9525">
                      <a:noFill/>
                      <a:miter lim="800000"/>
                      <a:headEnd/>
                      <a:tailEnd/>
                    </a:ln>
                  </pic:spPr>
                </pic:pic>
              </a:graphicData>
            </a:graphic>
          </wp:inline>
        </w:drawing>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lastRenderedPageBreak/>
        <w:t xml:space="preserve">Now that you have all of your cues and racked matched up, it is time to </w:t>
      </w:r>
      <w:proofErr w:type="gramStart"/>
      <w:r>
        <w:t>Export  this</w:t>
      </w:r>
      <w:proofErr w:type="gramEnd"/>
      <w:r>
        <w:t xml:space="preserve"> to a Rack </w:t>
      </w:r>
      <w:proofErr w:type="spellStart"/>
      <w:r>
        <w:t>Loadout</w:t>
      </w:r>
      <w:proofErr w:type="spellEnd"/>
      <w:r>
        <w:t xml:space="preserve"> Report.  Do this using the menu File-&gt;Export Rack </w:t>
      </w:r>
      <w:proofErr w:type="spellStart"/>
      <w:r>
        <w:t>Loadout</w:t>
      </w:r>
      <w:proofErr w:type="spellEnd"/>
      <w:r>
        <w:t xml:space="preserve"> (.</w:t>
      </w:r>
      <w:proofErr w:type="spellStart"/>
      <w:r>
        <w:t>xls</w:t>
      </w:r>
      <w:proofErr w:type="spellEnd"/>
      <w:r>
        <w:t xml:space="preserve">). </w:t>
      </w:r>
      <w:r>
        <w:rPr>
          <w:noProof/>
          <w:lang w:eastAsia="en-US"/>
        </w:rPr>
        <w:drawing>
          <wp:inline distT="0" distB="0" distL="0" distR="0">
            <wp:extent cx="2242185" cy="1208405"/>
            <wp:effectExtent l="19050" t="0" r="571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242947" cy="1207008"/>
                    </a:xfrm>
                    <a:prstGeom prst="rect">
                      <a:avLst/>
                    </a:prstGeom>
                    <a:noFill/>
                    <a:ln w="9525">
                      <a:noFill/>
                      <a:miter lim="800000"/>
                      <a:headEnd/>
                      <a:tailEnd/>
                    </a:ln>
                  </pic:spPr>
                </pic:pic>
              </a:graphicData>
            </a:graphic>
          </wp:inline>
        </w:drawing>
      </w:r>
    </w:p>
    <w:p w:rsidR="005B5F68" w:rsidRDefault="00F169CF"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Pr>
          <w:noProof/>
          <w:lang w:eastAsia="en-US"/>
        </w:rPr>
        <w:drawing>
          <wp:anchor distT="0" distB="0" distL="114300" distR="114300" simplePos="0" relativeHeight="251660288" behindDoc="0" locked="0" layoutInCell="1" allowOverlap="1">
            <wp:simplePos x="0" y="0"/>
            <wp:positionH relativeFrom="column">
              <wp:posOffset>-97155</wp:posOffset>
            </wp:positionH>
            <wp:positionV relativeFrom="paragraph">
              <wp:posOffset>659765</wp:posOffset>
            </wp:positionV>
            <wp:extent cx="5547360" cy="680085"/>
            <wp:effectExtent l="19050" t="0" r="0" b="0"/>
            <wp:wrapThrough wrapText="bothSides">
              <wp:wrapPolygon edited="0">
                <wp:start x="-74" y="0"/>
                <wp:lineTo x="-74" y="21176"/>
                <wp:lineTo x="21585" y="21176"/>
                <wp:lineTo x="21585" y="0"/>
                <wp:lineTo x="-74" y="0"/>
              </wp:wrapPolygon>
            </wp:wrapThrough>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547360" cy="680085"/>
                    </a:xfrm>
                    <a:prstGeom prst="rect">
                      <a:avLst/>
                    </a:prstGeom>
                    <a:noFill/>
                    <a:ln w="9525">
                      <a:noFill/>
                      <a:miter lim="800000"/>
                      <a:headEnd/>
                      <a:tailEnd/>
                    </a:ln>
                  </pic:spPr>
                </pic:pic>
              </a:graphicData>
            </a:graphic>
          </wp:anchor>
        </w:drawing>
      </w:r>
      <w:r w:rsidR="005B5F68">
        <w:t xml:space="preserve">This will generate </w:t>
      </w:r>
      <w:proofErr w:type="gramStart"/>
      <w:r w:rsidR="005B5F68">
        <w:t>a</w:t>
      </w:r>
      <w:proofErr w:type="gramEnd"/>
      <w:r w:rsidR="005B5F68">
        <w:t xml:space="preserve"> .</w:t>
      </w:r>
      <w:proofErr w:type="spellStart"/>
      <w:r w:rsidR="005B5F68">
        <w:t>xls</w:t>
      </w:r>
      <w:proofErr w:type="spellEnd"/>
      <w:r w:rsidR="005B5F68">
        <w:t xml:space="preserve"> file that has been sorted by POS, CAL and RACK NAME and tallies up the QTY from each cue of this type.  Note that if you have a rack with multiple instances in MAGAZINE, the INST column will have which instance this cue is in</w:t>
      </w:r>
    </w:p>
    <w:p w:rsidR="005B5F68" w:rsidRDefault="00F169CF"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Pr>
          <w:noProof/>
          <w:lang w:eastAsia="en-US"/>
        </w:rPr>
        <w:drawing>
          <wp:anchor distT="0" distB="0" distL="114300" distR="114300" simplePos="0" relativeHeight="251659264" behindDoc="0" locked="0" layoutInCell="1" allowOverlap="1">
            <wp:simplePos x="0" y="0"/>
            <wp:positionH relativeFrom="column">
              <wp:posOffset>-351790</wp:posOffset>
            </wp:positionH>
            <wp:positionV relativeFrom="paragraph">
              <wp:posOffset>394970</wp:posOffset>
            </wp:positionV>
            <wp:extent cx="5941695" cy="3635375"/>
            <wp:effectExtent l="19050" t="0" r="1905" b="0"/>
            <wp:wrapThrough wrapText="bothSides">
              <wp:wrapPolygon edited="0">
                <wp:start x="-69" y="0"/>
                <wp:lineTo x="-69" y="21506"/>
                <wp:lineTo x="21607" y="21506"/>
                <wp:lineTo x="21607" y="0"/>
                <wp:lineTo x="-69" y="0"/>
              </wp:wrapPolygon>
            </wp:wrapThrough>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941695" cy="3635375"/>
                    </a:xfrm>
                    <a:prstGeom prst="rect">
                      <a:avLst/>
                    </a:prstGeom>
                    <a:noFill/>
                    <a:ln w="9525">
                      <a:noFill/>
                      <a:miter lim="800000"/>
                      <a:headEnd/>
                      <a:tailEnd/>
                    </a:ln>
                  </pic:spPr>
                </pic:pic>
              </a:graphicData>
            </a:graphic>
          </wp:anchor>
        </w:drawing>
      </w:r>
      <w:r w:rsidR="005B5F68">
        <w:t>Any given rack instance can only be in one POS so in this example for POS1, this is one cue in one tube and that is all that will be put in this rack.   Below is a fuller example for POS2</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White are </w:t>
      </w:r>
      <w:proofErr w:type="spellStart"/>
      <w:r>
        <w:t>rackable</w:t>
      </w:r>
      <w:proofErr w:type="spellEnd"/>
      <w:r>
        <w:t xml:space="preserve"> cues that are in a rack</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Gray are non-</w:t>
      </w:r>
      <w:proofErr w:type="spellStart"/>
      <w:r>
        <w:t>rackable</w:t>
      </w:r>
      <w:proofErr w:type="spellEnd"/>
      <w:r>
        <w:t xml:space="preserve"> cues</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Yellow are </w:t>
      </w:r>
      <w:proofErr w:type="spellStart"/>
      <w:r>
        <w:t>rackable</w:t>
      </w:r>
      <w:proofErr w:type="spellEnd"/>
      <w:r>
        <w:t xml:space="preserve"> cues for which a matching rack was found, but there were no empty tubes available.</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t xml:space="preserve">Red are </w:t>
      </w:r>
      <w:proofErr w:type="spellStart"/>
      <w:r>
        <w:t>rackable</w:t>
      </w:r>
      <w:proofErr w:type="spellEnd"/>
      <w:r>
        <w:t xml:space="preserve"> cues for which no matching rack could be found</w:t>
      </w:r>
    </w:p>
    <w:p w:rsidR="005B5F68" w:rsidRDefault="005B5F68" w:rsidP="005B5F68">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lastRenderedPageBreak/>
        <w:t>Total Qty is 'how full is this rack'.  We visually indicate how full it is by color from Red (0% full) to Green (100% full).  This makes for a quick way to see how optimally the racks have been used.</w:t>
      </w:r>
    </w:p>
    <w:p w:rsidR="005B5F68" w:rsidRDefault="005B5F68" w:rsidP="005B5F68">
      <w:pPr>
        <w:pStyle w:val="Heading2"/>
      </w:pPr>
      <w:bookmarkStart w:id="2" w:name="_Rack_Loadout:_How"/>
      <w:bookmarkStart w:id="3" w:name="_Toc31989475"/>
      <w:bookmarkEnd w:id="2"/>
      <w:r>
        <w:t xml:space="preserve">Rack </w:t>
      </w:r>
      <w:proofErr w:type="spellStart"/>
      <w:r>
        <w:t>Loadout</w:t>
      </w:r>
      <w:proofErr w:type="spellEnd"/>
      <w:r>
        <w:t>: How Cues are matched up to Racks</w:t>
      </w:r>
      <w:bookmarkEnd w:id="3"/>
    </w:p>
    <w:p w:rsidR="005B5F68" w:rsidRDefault="005B5F68" w:rsidP="005B5F68"/>
    <w:p w:rsidR="005B5F68" w:rsidRPr="005B5F68" w:rsidRDefault="005B5F68" w:rsidP="005B5F68">
      <w:pPr>
        <w:rPr>
          <w:rFonts w:ascii="Calibri" w:hAnsi="Calibri"/>
          <w:sz w:val="22"/>
          <w:szCs w:val="22"/>
        </w:rPr>
      </w:pPr>
      <w:r w:rsidRPr="005B5F68">
        <w:rPr>
          <w:rFonts w:ascii="Calibri" w:hAnsi="Calibri"/>
          <w:sz w:val="22"/>
          <w:szCs w:val="22"/>
        </w:rPr>
        <w:t xml:space="preserve">After a cue has been determined to be </w:t>
      </w:r>
      <w:proofErr w:type="spellStart"/>
      <w:r w:rsidRPr="005B5F68">
        <w:rPr>
          <w:rFonts w:ascii="Calibri" w:hAnsi="Calibri"/>
          <w:sz w:val="22"/>
          <w:szCs w:val="22"/>
        </w:rPr>
        <w:t>rackable</w:t>
      </w:r>
      <w:proofErr w:type="spellEnd"/>
      <w:r w:rsidRPr="005B5F68">
        <w:rPr>
          <w:rFonts w:ascii="Calibri" w:hAnsi="Calibri"/>
          <w:sz w:val="22"/>
          <w:szCs w:val="22"/>
        </w:rPr>
        <w:t xml:space="preserve">, a series of matching rules are applied to try to place this cue into a rack.  As mentioned earlier, for a cue to be </w:t>
      </w:r>
      <w:proofErr w:type="spellStart"/>
      <w:r w:rsidRPr="005B5F68">
        <w:rPr>
          <w:rFonts w:ascii="Calibri" w:hAnsi="Calibri"/>
          <w:sz w:val="22"/>
          <w:szCs w:val="22"/>
        </w:rPr>
        <w:t>rackable</w:t>
      </w:r>
      <w:proofErr w:type="spellEnd"/>
      <w:r w:rsidRPr="005B5F68">
        <w:rPr>
          <w:rFonts w:ascii="Calibri" w:hAnsi="Calibri"/>
          <w:sz w:val="22"/>
          <w:szCs w:val="22"/>
        </w:rPr>
        <w:t xml:space="preserve"> it must have a POS value, it must have a CAL value and it must have some correct value in either ANGLE or TILT.</w:t>
      </w:r>
    </w:p>
    <w:p w:rsidR="005B5F68" w:rsidRPr="005B5F68" w:rsidRDefault="005B5F68" w:rsidP="005B5F68">
      <w:pPr>
        <w:rPr>
          <w:rFonts w:ascii="Calibri" w:hAnsi="Calibri"/>
          <w:sz w:val="22"/>
          <w:szCs w:val="22"/>
        </w:rPr>
      </w:pPr>
      <w:r w:rsidRPr="005B5F68">
        <w:rPr>
          <w:rFonts w:ascii="Calibri" w:hAnsi="Calibri"/>
          <w:sz w:val="22"/>
          <w:szCs w:val="22"/>
        </w:rPr>
        <w:t>The restrictions for the cue ANGLE or TILT values are as follows:</w:t>
      </w:r>
    </w:p>
    <w:p w:rsidR="005B5F68" w:rsidRPr="005B5F68" w:rsidRDefault="005B5F68" w:rsidP="005B5F6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If ANGLE is non-blank, then it is used.  Otherwise the value in TILT is used.</w:t>
      </w:r>
    </w:p>
    <w:p w:rsidR="005B5F68" w:rsidRPr="005B5F68" w:rsidRDefault="005B5F68" w:rsidP="005B5F6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The value of ANGLE can specify a rack name and that will be the priority when placing this cue.  However, if all instances of the rack specified are full, then regular rules for rack matching are applied</w:t>
      </w:r>
    </w:p>
    <w:p w:rsidR="005B5F68" w:rsidRPr="005B5F68" w:rsidRDefault="005B5F68" w:rsidP="005B5F6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The value of ANGLE (or TILT) can be a single angle such as "90"</w:t>
      </w:r>
    </w:p>
    <w:p w:rsidR="005B5F68" w:rsidRPr="005B5F68" w:rsidRDefault="005B5F68" w:rsidP="005B5F6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The value of ANGLE (or TILT) can be hyphen separated such as "45-90-135" for a fan.  For this cue to be placed into a rack, that rack must have a row with at least 45-90-135 angles based on an exact match or wildcard usage.</w:t>
      </w:r>
    </w:p>
    <w:p w:rsidR="005B5F68" w:rsidRPr="005B5F68" w:rsidRDefault="005B5F68" w:rsidP="005B5F6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In all cases, the QTY column must accurately reflect how much product (and therefore how many tube</w:t>
      </w:r>
      <w:r>
        <w:t xml:space="preserve">s) </w:t>
      </w:r>
      <w:proofErr w:type="gramStart"/>
      <w:r>
        <w:t>are</w:t>
      </w:r>
      <w:proofErr w:type="gramEnd"/>
      <w:r>
        <w:t xml:space="preserve"> required.  For example in</w:t>
      </w:r>
      <w:r w:rsidRPr="005B5F68">
        <w:t xml:space="preserve"> the above </w:t>
      </w:r>
      <w:r>
        <w:t>fan</w:t>
      </w:r>
      <w:r w:rsidRPr="005B5F68">
        <w:t xml:space="preserve">, then QTY would be </w:t>
      </w:r>
      <w:r>
        <w:t>3.</w:t>
      </w:r>
    </w:p>
    <w:p w:rsidR="005B5F68" w:rsidRPr="005B5F68" w:rsidRDefault="005B5F68" w:rsidP="005B5F68">
      <w:pPr>
        <w:rPr>
          <w:rFonts w:ascii="Calibri" w:hAnsi="Calibri"/>
          <w:sz w:val="22"/>
          <w:szCs w:val="22"/>
        </w:rPr>
      </w:pPr>
      <w:r w:rsidRPr="005B5F68">
        <w:rPr>
          <w:rFonts w:ascii="Calibri" w:hAnsi="Calibri"/>
          <w:sz w:val="22"/>
          <w:szCs w:val="22"/>
        </w:rPr>
        <w:t>When rack matching starts, we sort the script by POS value.  This groups the cues by the POS they are at.  We then take each cue at that position and try to find a matching rack.  If a match is found and that rack is empty it is assigned to that POS.  A rack can only be in one POS, so if a different POS also needs this type of rack, it will require a new instance of this rack.  The Rack Info DB MAGAZINE value tells us how many instances of this rack we have to spread around the different positions.</w:t>
      </w:r>
    </w:p>
    <w:p w:rsidR="005B5F68" w:rsidRPr="005B5F68" w:rsidRDefault="005B5F68" w:rsidP="005B5F68">
      <w:pPr>
        <w:rPr>
          <w:rFonts w:ascii="Calibri" w:hAnsi="Calibri"/>
          <w:sz w:val="22"/>
          <w:szCs w:val="22"/>
        </w:rPr>
      </w:pPr>
      <w:r w:rsidRPr="005B5F68">
        <w:rPr>
          <w:rFonts w:ascii="Calibri" w:hAnsi="Calibri"/>
          <w:sz w:val="22"/>
          <w:szCs w:val="22"/>
        </w:rPr>
        <w:t xml:space="preserve">The values of the cue CAL and ANGLE (or TILT) are looked at during this matching process.  We try several times to find the best match between the cue and the racks.  For each of the 'best match' comparisons we look at every rack in our inventory.  Racks are ignored for several reasons like it </w:t>
      </w:r>
      <w:proofErr w:type="gramStart"/>
      <w:r w:rsidRPr="005B5F68">
        <w:rPr>
          <w:rFonts w:ascii="Calibri" w:hAnsi="Calibri"/>
          <w:sz w:val="22"/>
          <w:szCs w:val="22"/>
        </w:rPr>
        <w:t>has</w:t>
      </w:r>
      <w:proofErr w:type="gramEnd"/>
      <w:r w:rsidRPr="005B5F68">
        <w:rPr>
          <w:rFonts w:ascii="Calibri" w:hAnsi="Calibri"/>
          <w:sz w:val="22"/>
          <w:szCs w:val="22"/>
        </w:rPr>
        <w:t xml:space="preserve"> been ma</w:t>
      </w:r>
      <w:r>
        <w:rPr>
          <w:rFonts w:ascii="Calibri" w:hAnsi="Calibri"/>
          <w:sz w:val="22"/>
          <w:szCs w:val="22"/>
        </w:rPr>
        <w:t>de unavailable, it is RESERVE,</w:t>
      </w:r>
      <w:r w:rsidRPr="005B5F68">
        <w:rPr>
          <w:rFonts w:ascii="Calibri" w:hAnsi="Calibri"/>
          <w:sz w:val="22"/>
          <w:szCs w:val="22"/>
        </w:rPr>
        <w:t xml:space="preserve"> it is already in a POS that is not ours or they are already full.  We start with the </w:t>
      </w:r>
      <w:proofErr w:type="gramStart"/>
      <w:r w:rsidRPr="005B5F68">
        <w:rPr>
          <w:rFonts w:ascii="Calibri" w:hAnsi="Calibri"/>
          <w:sz w:val="22"/>
          <w:szCs w:val="22"/>
        </w:rPr>
        <w:t>most strict</w:t>
      </w:r>
      <w:proofErr w:type="gramEnd"/>
      <w:r w:rsidRPr="005B5F68">
        <w:rPr>
          <w:rFonts w:ascii="Calibri" w:hAnsi="Calibri"/>
          <w:sz w:val="22"/>
          <w:szCs w:val="22"/>
        </w:rPr>
        <w:t xml:space="preserve"> matching criteria and keep loosening the criteria until we have a match or can't find any rack in inventory that will do.  If we find at least one rack in inventory that would have worked, but was not available to us, we mark that cue with </w:t>
      </w:r>
      <w:r>
        <w:rPr>
          <w:rFonts w:ascii="Calibri" w:hAnsi="Calibri"/>
          <w:sz w:val="22"/>
          <w:szCs w:val="22"/>
        </w:rPr>
        <w:t>that</w:t>
      </w:r>
      <w:r w:rsidRPr="005B5F68">
        <w:rPr>
          <w:rFonts w:ascii="Calibri" w:hAnsi="Calibri"/>
          <w:sz w:val="22"/>
          <w:szCs w:val="22"/>
        </w:rPr>
        <w:t xml:space="preserve"> rack name</w:t>
      </w:r>
      <w:r>
        <w:rPr>
          <w:rFonts w:ascii="Calibri" w:hAnsi="Calibri"/>
          <w:sz w:val="22"/>
          <w:szCs w:val="22"/>
        </w:rPr>
        <w:t xml:space="preserve"> but leave the Instance blank.  This way you know what we felt was the best match so you may add to the Rack Info DB MAGAZINE value</w:t>
      </w:r>
      <w:r w:rsidRPr="005B5F68">
        <w:rPr>
          <w:rFonts w:ascii="Calibri" w:hAnsi="Calibri"/>
          <w:sz w:val="22"/>
          <w:szCs w:val="22"/>
        </w:rPr>
        <w:t>.  If we were unable to find any racks that match our cue CAL and ANGLE we mark that cue with &lt;&lt;NOMATCH&gt;&gt; rack name.</w:t>
      </w:r>
    </w:p>
    <w:p w:rsidR="005B5F68" w:rsidRPr="005B5F68" w:rsidRDefault="005B5F68" w:rsidP="005B5F68">
      <w:pPr>
        <w:rPr>
          <w:rFonts w:ascii="Calibri" w:hAnsi="Calibri"/>
          <w:sz w:val="22"/>
          <w:szCs w:val="22"/>
        </w:rPr>
      </w:pPr>
      <w:r w:rsidRPr="005B5F68">
        <w:rPr>
          <w:rFonts w:ascii="Calibri" w:hAnsi="Calibri"/>
          <w:sz w:val="22"/>
          <w:szCs w:val="22"/>
        </w:rPr>
        <w:t>The order of the match criteria is:</w:t>
      </w:r>
    </w:p>
    <w:p w:rsidR="005B5F68" w:rsidRPr="005B5F68" w:rsidRDefault="005B5F68" w:rsidP="005B5F6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 xml:space="preserve">The cue's ANGLE column has a </w:t>
      </w:r>
      <w:proofErr w:type="spellStart"/>
      <w:r w:rsidRPr="005B5F68">
        <w:t>RackName</w:t>
      </w:r>
      <w:proofErr w:type="spellEnd"/>
      <w:r w:rsidRPr="005B5F68">
        <w:t xml:space="preserve"> in it.  If we have a rack </w:t>
      </w:r>
      <w:proofErr w:type="gramStart"/>
      <w:r w:rsidRPr="005B5F68">
        <w:t>who's</w:t>
      </w:r>
      <w:proofErr w:type="gramEnd"/>
      <w:r w:rsidRPr="005B5F68">
        <w:t xml:space="preserve"> name exactly matches the name in the ANGLE column we just use it if it is available and not full.  If we can't find the name or all instances of that </w:t>
      </w:r>
      <w:proofErr w:type="gramStart"/>
      <w:r w:rsidRPr="005B5F68">
        <w:t>rack are</w:t>
      </w:r>
      <w:proofErr w:type="gramEnd"/>
      <w:r w:rsidRPr="005B5F68">
        <w:t xml:space="preserve"> unavailable we continue.  The Rack Info DB has a column called RESERVE that if set to YES, reserves this rack type for only exact name matches.  If the RESERVE is set to NO, then it will also be used by CAL/ANGLE matching.</w:t>
      </w:r>
    </w:p>
    <w:p w:rsidR="005B5F68" w:rsidRPr="005B5F68" w:rsidRDefault="005B5F68" w:rsidP="005B5F6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lastRenderedPageBreak/>
        <w:t>We look for an exact match of the CAL and ANGLE values to the rack CAL and ANGLES values.  So for example of CAL was "30" and ANGLE was "90" we must find a rack that has CAL and ANGLES of "30" and "90" respectively.  If the CAL is "20" and the ANGLE is "15-30-45" we must have a rack with the CAL of "30" and the exact ANGLES of "15-30-45".  If no exact match is found we continue.</w:t>
      </w:r>
    </w:p>
    <w:p w:rsidR="005B5F68" w:rsidRPr="005B5F68" w:rsidRDefault="005B5F68" w:rsidP="005B5F6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We look for a wildcard match of CAL and an exact match of ANGLE.  This would be a rack who's CAL value is a list (like "20-40-60") or a range (like "20*60").  If our CAL matches one of the values in the list or falls within the specified range we check ANGLE for an exact match. If no match is found we continue.</w:t>
      </w:r>
    </w:p>
    <w:p w:rsidR="005B5F68" w:rsidRPr="005B5F68" w:rsidRDefault="005B5F68" w:rsidP="005B5F6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 xml:space="preserve">We look for an exact match of CAL and a wildcard match of ANGLE.  This would be a rack </w:t>
      </w:r>
      <w:proofErr w:type="gramStart"/>
      <w:r w:rsidRPr="005B5F68">
        <w:t>who's</w:t>
      </w:r>
      <w:proofErr w:type="gramEnd"/>
      <w:r w:rsidRPr="005B5F68">
        <w:t xml:space="preserve"> CAL value is exactly a match, but the ANGLE value finds a wild card match.  So for example if the with a cue CAL of "20" and an ANGLE of "45" if we find a rack with CAL of "20" and ANGLES of "30-45-90" it would match as there is a "45" spot in the row of angles.  We would also match on a rack with a CAL of "20" and ANGLES of "10*80" as 45 falls within the range of 10 to 80 degrees. If no match is found we continue.</w:t>
      </w:r>
    </w:p>
    <w:p w:rsidR="005B5F68" w:rsidRPr="005B5F68" w:rsidRDefault="005B5F68" w:rsidP="005B5F68">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Finally we look for a wildcard match of CAL and a wildcard match of ANGLES.  This is as wide open of a match as we can make looking for any possible rack to put this cue into.</w:t>
      </w:r>
    </w:p>
    <w:p w:rsidR="005B5F68" w:rsidRPr="005B5F68" w:rsidRDefault="005B5F68" w:rsidP="005B5F68">
      <w:pPr>
        <w:rPr>
          <w:rFonts w:ascii="Calibri" w:hAnsi="Calibri"/>
          <w:sz w:val="22"/>
          <w:szCs w:val="22"/>
        </w:rPr>
      </w:pPr>
      <w:r w:rsidRPr="005B5F68">
        <w:rPr>
          <w:rFonts w:ascii="Calibri" w:hAnsi="Calibri"/>
          <w:sz w:val="22"/>
          <w:szCs w:val="22"/>
        </w:rPr>
        <w:t>Once a matching rack is found, we check to see if there are enough tubes available in this rack based on the cues QTY value.  If there are, we use this rack.  If not, we continue either finding another instance of this rack or looking for another rack type that matches.</w:t>
      </w:r>
    </w:p>
    <w:p w:rsidR="005B5F68" w:rsidRPr="005B5F68" w:rsidRDefault="005B5F68" w:rsidP="005B5F68">
      <w:pPr>
        <w:rPr>
          <w:rFonts w:ascii="Calibri" w:hAnsi="Calibri"/>
          <w:sz w:val="22"/>
          <w:szCs w:val="22"/>
        </w:rPr>
      </w:pPr>
      <w:r w:rsidRPr="005B5F68">
        <w:rPr>
          <w:rFonts w:ascii="Calibri" w:hAnsi="Calibri"/>
          <w:sz w:val="22"/>
          <w:szCs w:val="22"/>
        </w:rPr>
        <w:t>Let's take a look at a very simple Script and a limited Rack Info DB and see how matching would work.</w:t>
      </w:r>
    </w:p>
    <w:p w:rsidR="005B5F68" w:rsidRPr="005B5F68" w:rsidRDefault="005B5F68" w:rsidP="005B5F68">
      <w:pPr>
        <w:rPr>
          <w:rFonts w:ascii="Calibri" w:hAnsi="Calibri"/>
          <w:sz w:val="22"/>
          <w:szCs w:val="22"/>
        </w:rPr>
      </w:pPr>
      <w:r w:rsidRPr="005B5F68">
        <w:rPr>
          <w:rFonts w:ascii="Calibri" w:hAnsi="Calibri"/>
          <w:sz w:val="22"/>
          <w:szCs w:val="22"/>
        </w:rPr>
        <w:t>Our Rack Info DB:</w:t>
      </w:r>
    </w:p>
    <w:p w:rsidR="005B5F68" w:rsidRPr="005B5F68" w:rsidRDefault="005B5F68" w:rsidP="005B5F68">
      <w:pPr>
        <w:rPr>
          <w:rFonts w:ascii="Calibri" w:hAnsi="Calibri"/>
          <w:sz w:val="22"/>
          <w:szCs w:val="22"/>
        </w:rPr>
      </w:pPr>
      <w:r w:rsidRPr="005B5F68">
        <w:rPr>
          <w:rFonts w:ascii="Calibri" w:hAnsi="Calibri"/>
          <w:noProof/>
          <w:sz w:val="22"/>
          <w:szCs w:val="22"/>
        </w:rPr>
        <w:drawing>
          <wp:inline distT="0" distB="0" distL="0" distR="0">
            <wp:extent cx="5943600" cy="1023505"/>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1023505"/>
                    </a:xfrm>
                    <a:prstGeom prst="rect">
                      <a:avLst/>
                    </a:prstGeom>
                    <a:noFill/>
                    <a:ln w="9525">
                      <a:noFill/>
                      <a:miter lim="800000"/>
                      <a:headEnd/>
                      <a:tailEnd/>
                    </a:ln>
                  </pic:spPr>
                </pic:pic>
              </a:graphicData>
            </a:graphic>
          </wp:inline>
        </w:drawing>
      </w:r>
    </w:p>
    <w:p w:rsidR="005B5F68" w:rsidRPr="005B5F68" w:rsidRDefault="005B5F68" w:rsidP="005B5F68">
      <w:pPr>
        <w:rPr>
          <w:rFonts w:ascii="Calibri" w:hAnsi="Calibri"/>
          <w:sz w:val="22"/>
          <w:szCs w:val="22"/>
        </w:rPr>
      </w:pPr>
      <w:r w:rsidRPr="005B5F68">
        <w:rPr>
          <w:rFonts w:ascii="Calibri" w:hAnsi="Calibri"/>
          <w:sz w:val="22"/>
          <w:szCs w:val="22"/>
        </w:rPr>
        <w:t xml:space="preserve">Our Script in the Rack </w:t>
      </w:r>
      <w:proofErr w:type="spellStart"/>
      <w:r w:rsidRPr="005B5F68">
        <w:rPr>
          <w:rFonts w:ascii="Calibri" w:hAnsi="Calibri"/>
          <w:sz w:val="22"/>
          <w:szCs w:val="22"/>
        </w:rPr>
        <w:t>Loadout</w:t>
      </w:r>
      <w:proofErr w:type="spellEnd"/>
      <w:r w:rsidRPr="005B5F68">
        <w:rPr>
          <w:rFonts w:ascii="Calibri" w:hAnsi="Calibri"/>
          <w:sz w:val="22"/>
          <w:szCs w:val="22"/>
        </w:rPr>
        <w:t xml:space="preserve"> form:</w:t>
      </w:r>
    </w:p>
    <w:p w:rsidR="005B5F68" w:rsidRPr="005B5F68" w:rsidRDefault="005B5F68" w:rsidP="005B5F68">
      <w:pPr>
        <w:rPr>
          <w:rFonts w:ascii="Calibri" w:hAnsi="Calibri"/>
          <w:sz w:val="22"/>
          <w:szCs w:val="22"/>
        </w:rPr>
      </w:pPr>
      <w:r w:rsidRPr="005B5F68">
        <w:rPr>
          <w:rFonts w:ascii="Calibri" w:hAnsi="Calibri"/>
          <w:noProof/>
          <w:sz w:val="22"/>
          <w:szCs w:val="22"/>
        </w:rPr>
        <w:lastRenderedPageBreak/>
        <w:drawing>
          <wp:inline distT="0" distB="0" distL="0" distR="0">
            <wp:extent cx="5651500" cy="4235450"/>
            <wp:effectExtent l="19050" t="0" r="635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651500" cy="4235450"/>
                    </a:xfrm>
                    <a:prstGeom prst="rect">
                      <a:avLst/>
                    </a:prstGeom>
                    <a:noFill/>
                    <a:ln w="9525">
                      <a:noFill/>
                      <a:miter lim="800000"/>
                      <a:headEnd/>
                      <a:tailEnd/>
                    </a:ln>
                  </pic:spPr>
                </pic:pic>
              </a:graphicData>
            </a:graphic>
          </wp:inline>
        </w:drawing>
      </w:r>
    </w:p>
    <w:p w:rsidR="005B5F68" w:rsidRPr="005B5F68" w:rsidRDefault="005B5F68" w:rsidP="005B5F6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This cue is not RACKABLE (based on our Rack Match word lists) so no rack was assigned.</w:t>
      </w:r>
    </w:p>
    <w:p w:rsidR="005B5F68" w:rsidRPr="005B5F68" w:rsidRDefault="005B5F68" w:rsidP="005B5F6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Here the CAL is "20" and the ANGLE is "90" and that is an exact match of the rack named "rack3"</w:t>
      </w:r>
    </w:p>
    <w:p w:rsidR="005B5F68" w:rsidRPr="005B5F68" w:rsidRDefault="005B5F68" w:rsidP="005B5F6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Here we have CAL of both "50" and "20" with a mix of ANGLES of "90" and "60-90-120" (from TILT).  The first cue of this set went to "rack6" because of the wildcard for CAL.  Then the next cue goes to "rack6" rather than the exact match in "rack3" because we have changed POS and we only had one "rack3" (now in POS1).  The next best match that has an instance available is "rack6".  We also matched a CAL of "20" and ANGLE of 60-90-120 to the wildcard in both CAL and ANGLES that "rack6" has.</w:t>
      </w:r>
    </w:p>
    <w:p w:rsidR="005B5F68" w:rsidRPr="005B5F68" w:rsidRDefault="005B5F68" w:rsidP="005B5F6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When we change POS, we have to leave behind any racks assigned there, even if there were available spots.</w:t>
      </w:r>
    </w:p>
    <w:p w:rsidR="005B5F68" w:rsidRPr="005B5F68" w:rsidRDefault="005B5F68" w:rsidP="005B5F6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The rack name "rack4" was giving for this cue and that is the rack given (see #7)</w:t>
      </w:r>
    </w:p>
    <w:p w:rsidR="005B5F68" w:rsidRPr="005B5F68" w:rsidRDefault="005B5F68" w:rsidP="005B5F6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 xml:space="preserve">These cues are </w:t>
      </w:r>
      <w:proofErr w:type="spellStart"/>
      <w:r w:rsidRPr="005B5F68">
        <w:t>rackable</w:t>
      </w:r>
      <w:proofErr w:type="spellEnd"/>
      <w:r w:rsidRPr="005B5F68">
        <w:t xml:space="preserve">, but due to the "45" angle we can't put them into any rack.  Notice that our Rack Info DB doesn't include any racks </w:t>
      </w:r>
      <w:proofErr w:type="gramStart"/>
      <w:r w:rsidRPr="005B5F68">
        <w:t>with an ANGLES</w:t>
      </w:r>
      <w:proofErr w:type="gramEnd"/>
      <w:r w:rsidRPr="005B5F68">
        <w:t xml:space="preserve"> of 45 or a list or range including 45.</w:t>
      </w:r>
    </w:p>
    <w:p w:rsidR="005B5F68" w:rsidRPr="005B5F68" w:rsidRDefault="005B5F68" w:rsidP="005B5F68">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pPr>
      <w:r w:rsidRPr="005B5F68">
        <w:t>Here we have tried to assign this cue to "rack4", but we don't have any available instance of "rack4" to put into this POS.</w:t>
      </w:r>
    </w:p>
    <w:p w:rsidR="005B5F68" w:rsidRPr="005B5F68" w:rsidRDefault="005B5F68" w:rsidP="005B5F68">
      <w:pPr>
        <w:rPr>
          <w:rFonts w:ascii="Calibri" w:hAnsi="Calibri"/>
          <w:sz w:val="22"/>
          <w:szCs w:val="22"/>
        </w:rPr>
      </w:pPr>
      <w:r w:rsidRPr="005B5F68">
        <w:rPr>
          <w:rFonts w:ascii="Calibri" w:hAnsi="Calibri"/>
          <w:sz w:val="22"/>
          <w:szCs w:val="22"/>
        </w:rPr>
        <w:t xml:space="preserve">So looking </w:t>
      </w:r>
      <w:proofErr w:type="gramStart"/>
      <w:r w:rsidRPr="005B5F68">
        <w:rPr>
          <w:rFonts w:ascii="Calibri" w:hAnsi="Calibri"/>
          <w:sz w:val="22"/>
          <w:szCs w:val="22"/>
        </w:rPr>
        <w:t>at  our</w:t>
      </w:r>
      <w:proofErr w:type="gramEnd"/>
      <w:r w:rsidRPr="005B5F68">
        <w:rPr>
          <w:rFonts w:ascii="Calibri" w:hAnsi="Calibri"/>
          <w:sz w:val="22"/>
          <w:szCs w:val="22"/>
        </w:rPr>
        <w:t xml:space="preserve"> Rack Info DB and the Rack </w:t>
      </w:r>
      <w:proofErr w:type="spellStart"/>
      <w:r w:rsidRPr="005B5F68">
        <w:rPr>
          <w:rFonts w:ascii="Calibri" w:hAnsi="Calibri"/>
          <w:sz w:val="22"/>
          <w:szCs w:val="22"/>
        </w:rPr>
        <w:t>Loadout</w:t>
      </w:r>
      <w:proofErr w:type="spellEnd"/>
      <w:r w:rsidRPr="005B5F68">
        <w:rPr>
          <w:rFonts w:ascii="Calibri" w:hAnsi="Calibri"/>
          <w:sz w:val="22"/>
          <w:szCs w:val="22"/>
        </w:rPr>
        <w:t xml:space="preserve"> script we can see how the rules for matching get applied.</w:t>
      </w:r>
    </w:p>
    <w:p w:rsidR="005B5F68" w:rsidRPr="005B5F68" w:rsidRDefault="005B5F68" w:rsidP="005B5F68">
      <w:pPr>
        <w:ind w:left="360"/>
        <w:rPr>
          <w:rFonts w:ascii="Calibri" w:hAnsi="Calibri"/>
          <w:sz w:val="22"/>
          <w:szCs w:val="22"/>
        </w:rPr>
      </w:pPr>
    </w:p>
    <w:p w:rsidR="00542B12" w:rsidRPr="00852A0B" w:rsidRDefault="00AE6638" w:rsidP="004042F0">
      <w:pPr>
        <w:pStyle w:val="Heading1"/>
      </w:pPr>
      <w:bookmarkStart w:id="4" w:name="_Toc31835210"/>
      <w:bookmarkStart w:id="5" w:name="_Toc31989476"/>
      <w:bookmarkEnd w:id="1"/>
      <w:r w:rsidRPr="00852A0B">
        <w:lastRenderedPageBreak/>
        <w:t xml:space="preserve">Updates </w:t>
      </w:r>
      <w:bookmarkEnd w:id="4"/>
      <w:r w:rsidR="005B5F68">
        <w:t>to WAV Window</w:t>
      </w:r>
      <w:bookmarkEnd w:id="5"/>
    </w:p>
    <w:p w:rsidR="00542B12" w:rsidRPr="00852A0B" w:rsidRDefault="005B5F68" w:rsidP="004042F0">
      <w:pPr>
        <w:pStyle w:val="Heading2"/>
      </w:pPr>
      <w:bookmarkStart w:id="6" w:name="_Toc31835211"/>
      <w:bookmarkStart w:id="7" w:name="_Toc31989477"/>
      <w:r>
        <w:rPr>
          <w:rFonts w:eastAsia="Arial Unicode MS" w:cs="Arial Unicode MS"/>
        </w:rPr>
        <w:t xml:space="preserve">Move Left and Right </w:t>
      </w:r>
      <w:proofErr w:type="gramStart"/>
      <w:r>
        <w:rPr>
          <w:rFonts w:eastAsia="Arial Unicode MS" w:cs="Arial Unicode MS"/>
        </w:rPr>
        <w:t xml:space="preserve">using </w:t>
      </w:r>
      <w:r w:rsidR="00B57B11" w:rsidRPr="00852A0B">
        <w:rPr>
          <w:rFonts w:eastAsia="Arial Unicode MS" w:cs="Arial Unicode MS"/>
        </w:rPr>
        <w:t xml:space="preserve"> SCROLL</w:t>
      </w:r>
      <w:bookmarkEnd w:id="6"/>
      <w:bookmarkEnd w:id="7"/>
      <w:proofErr w:type="gramEnd"/>
    </w:p>
    <w:p w:rsidR="00542B12" w:rsidRPr="00852A0B" w:rsidRDefault="005B5F68" w:rsidP="004042F0">
      <w:pPr>
        <w:pStyle w:val="Body"/>
      </w:pPr>
      <w:r>
        <w:t>With the WAV</w:t>
      </w:r>
      <w:r w:rsidR="00276A5C">
        <w:t xml:space="preserve"> window selected, scroll the Mouse Wheel to scroll the wave display left or right.</w:t>
      </w:r>
    </w:p>
    <w:p w:rsidR="00542B12" w:rsidRDefault="00310EAD" w:rsidP="004042F0">
      <w:pPr>
        <w:pStyle w:val="Body"/>
      </w:pPr>
      <w:r>
        <w:rPr>
          <w:noProof/>
          <w:lang w:eastAsia="en-US"/>
        </w:rPr>
        <w:drawing>
          <wp:inline distT="0" distB="0" distL="0" distR="0">
            <wp:extent cx="4634754" cy="12600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7.png"/>
                    <pic:cNvPicPr>
                      <a:picLocks noChangeAspect="1"/>
                    </pic:cNvPicPr>
                  </pic:nvPicPr>
                  <pic:blipFill>
                    <a:blip r:embed="rId19" cstate="print"/>
                    <a:stretch>
                      <a:fillRect/>
                    </a:stretch>
                  </pic:blipFill>
                  <pic:spPr>
                    <a:xfrm>
                      <a:off x="0" y="0"/>
                      <a:ext cx="4634754" cy="1260000"/>
                    </a:xfrm>
                    <a:prstGeom prst="rect">
                      <a:avLst/>
                    </a:prstGeom>
                    <a:ln w="12700" cap="flat">
                      <a:noFill/>
                      <a:miter lim="400000"/>
                    </a:ln>
                    <a:effectLst/>
                  </pic:spPr>
                </pic:pic>
              </a:graphicData>
            </a:graphic>
          </wp:inline>
        </w:drawing>
      </w:r>
    </w:p>
    <w:p w:rsidR="00542B12" w:rsidRPr="00852A0B" w:rsidRDefault="00B57B11" w:rsidP="004042F0">
      <w:pPr>
        <w:pStyle w:val="Heading2"/>
      </w:pPr>
      <w:bookmarkStart w:id="8" w:name="_Toc31835212"/>
      <w:bookmarkStart w:id="9" w:name="_Toc31989478"/>
      <w:r w:rsidRPr="00852A0B">
        <w:rPr>
          <w:rFonts w:eastAsia="Arial Unicode MS" w:cs="Arial Unicode MS"/>
        </w:rPr>
        <w:t>Z</w:t>
      </w:r>
      <w:r w:rsidR="005B5F68">
        <w:rPr>
          <w:rFonts w:eastAsia="Arial Unicode MS" w:cs="Arial Unicode MS"/>
        </w:rPr>
        <w:t>oom Using</w:t>
      </w:r>
      <w:r w:rsidRPr="00852A0B">
        <w:rPr>
          <w:rFonts w:eastAsia="Arial Unicode MS" w:cs="Arial Unicode MS"/>
        </w:rPr>
        <w:t xml:space="preserve"> SCROLL</w:t>
      </w:r>
      <w:bookmarkEnd w:id="8"/>
      <w:bookmarkEnd w:id="9"/>
    </w:p>
    <w:p w:rsidR="00542B12" w:rsidRPr="00852A0B" w:rsidRDefault="005B5F68" w:rsidP="004042F0">
      <w:pPr>
        <w:pStyle w:val="Body"/>
      </w:pPr>
      <w:r>
        <w:t>With the WAV</w:t>
      </w:r>
      <w:r w:rsidR="00276A5C">
        <w:t xml:space="preserve"> window selected, </w:t>
      </w:r>
      <w:proofErr w:type="spellStart"/>
      <w:r w:rsidR="00276A5C">
        <w:t>Shift+Mouse</w:t>
      </w:r>
      <w:proofErr w:type="spellEnd"/>
      <w:r w:rsidR="00276A5C">
        <w:t xml:space="preserve"> Wheel to zoom in or out from the selected mark.</w:t>
      </w:r>
    </w:p>
    <w:p w:rsidR="00B57B11" w:rsidRPr="00337944" w:rsidRDefault="00B57B11" w:rsidP="004042F0">
      <w:pPr>
        <w:pStyle w:val="Body"/>
        <w:rPr>
          <w:lang w:val="es-MX"/>
        </w:rPr>
      </w:pPr>
      <w:r>
        <w:rPr>
          <w:noProof/>
          <w:lang w:eastAsia="en-US"/>
        </w:rPr>
        <w:drawing>
          <wp:inline distT="0" distB="0" distL="0" distR="0">
            <wp:extent cx="5612130" cy="1259840"/>
            <wp:effectExtent l="0" t="0" r="762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8.png"/>
                    <pic:cNvPicPr>
                      <a:picLocks noChangeAspect="1"/>
                    </pic:cNvPicPr>
                  </pic:nvPicPr>
                  <pic:blipFill>
                    <a:blip r:embed="rId20" cstate="print"/>
                    <a:stretch>
                      <a:fillRect/>
                    </a:stretch>
                  </pic:blipFill>
                  <pic:spPr>
                    <a:xfrm>
                      <a:off x="0" y="0"/>
                      <a:ext cx="5612130" cy="1259840"/>
                    </a:xfrm>
                    <a:prstGeom prst="rect">
                      <a:avLst/>
                    </a:prstGeom>
                    <a:ln w="12700" cap="flat">
                      <a:noFill/>
                      <a:miter lim="400000"/>
                    </a:ln>
                    <a:effectLst/>
                  </pic:spPr>
                </pic:pic>
              </a:graphicData>
            </a:graphic>
          </wp:inline>
        </w:drawing>
      </w:r>
    </w:p>
    <w:p w:rsidR="00542B12" w:rsidRPr="00852A0B" w:rsidRDefault="00B57B11" w:rsidP="004042F0">
      <w:pPr>
        <w:pStyle w:val="Heading2"/>
      </w:pPr>
      <w:bookmarkStart w:id="10" w:name="_Toc31835213"/>
      <w:bookmarkStart w:id="11" w:name="_Toc31989479"/>
      <w:r w:rsidRPr="00852A0B">
        <w:t>C</w:t>
      </w:r>
      <w:r w:rsidR="005B5F68">
        <w:t>opying and Moving Cues on the Wav</w:t>
      </w:r>
      <w:r w:rsidRPr="00852A0B">
        <w:t xml:space="preserve"> </w:t>
      </w:r>
      <w:bookmarkEnd w:id="10"/>
      <w:bookmarkEnd w:id="11"/>
    </w:p>
    <w:p w:rsidR="00542B12" w:rsidRPr="00852A0B" w:rsidRDefault="00310EAD" w:rsidP="004042F0">
      <w:pPr>
        <w:pStyle w:val="Body"/>
      </w:pPr>
      <w:r w:rsidRPr="00852A0B">
        <w:t>This new tool allows you to move and copy Cues in the audio line in a very fast way.</w:t>
      </w:r>
    </w:p>
    <w:p w:rsidR="00542B12" w:rsidRPr="00852A0B" w:rsidRDefault="00310EAD" w:rsidP="004042F0">
      <w:pPr>
        <w:pStyle w:val="ListParagraph"/>
        <w:numPr>
          <w:ilvl w:val="0"/>
          <w:numId w:val="10"/>
        </w:numPr>
        <w:spacing w:after="0"/>
      </w:pPr>
      <w:r w:rsidRPr="00852A0B">
        <w:t>Select the cues you want to move or copy. You can select multiple cues by clicking the first and last cue with the SHIFT key.</w:t>
      </w:r>
    </w:p>
    <w:p w:rsidR="00542B12" w:rsidRPr="00852A0B" w:rsidRDefault="00310EAD" w:rsidP="004042F0">
      <w:pPr>
        <w:pStyle w:val="ListParagraph"/>
        <w:numPr>
          <w:ilvl w:val="0"/>
          <w:numId w:val="10"/>
        </w:numPr>
        <w:spacing w:after="0"/>
      </w:pPr>
      <w:r w:rsidRPr="00852A0B">
        <w:t xml:space="preserve">CTRL + Click on the audio line where you want to move or copy the Cues </w:t>
      </w:r>
    </w:p>
    <w:p w:rsidR="00542B12" w:rsidRPr="00852A0B" w:rsidRDefault="00310EAD" w:rsidP="004042F0">
      <w:pPr>
        <w:pStyle w:val="ListParagraph"/>
        <w:numPr>
          <w:ilvl w:val="0"/>
          <w:numId w:val="10"/>
        </w:numPr>
        <w:spacing w:after="0"/>
      </w:pPr>
      <w:r w:rsidRPr="00852A0B">
        <w:t>Select whether you want to move or copy the Cues</w:t>
      </w:r>
    </w:p>
    <w:p w:rsidR="004661A8" w:rsidRPr="004661A8" w:rsidRDefault="00310EAD" w:rsidP="004042F0">
      <w:pPr>
        <w:pStyle w:val="ListParagraph"/>
      </w:pPr>
      <w:r>
        <w:rPr>
          <w:noProof/>
          <w:lang w:eastAsia="en-US"/>
        </w:rPr>
        <w:drawing>
          <wp:inline distT="0" distB="0" distL="0" distR="0">
            <wp:extent cx="4749165" cy="2362200"/>
            <wp:effectExtent l="19050" t="19050" r="13335" b="1905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0.png"/>
                    <pic:cNvPicPr>
                      <a:picLocks noChangeAspect="1"/>
                    </pic:cNvPicPr>
                  </pic:nvPicPr>
                  <pic:blipFill>
                    <a:blip r:embed="rId21" cstate="print"/>
                    <a:srcRect t="2744" b="18367"/>
                    <a:stretch>
                      <a:fillRect/>
                    </a:stretch>
                  </pic:blipFill>
                  <pic:spPr>
                    <a:xfrm>
                      <a:off x="0" y="0"/>
                      <a:ext cx="4766845" cy="2370994"/>
                    </a:xfrm>
                    <a:prstGeom prst="rect">
                      <a:avLst/>
                    </a:prstGeom>
                    <a:ln w="12700" cap="flat">
                      <a:solidFill>
                        <a:srgbClr val="000000"/>
                      </a:solidFill>
                      <a:prstDash val="solid"/>
                      <a:round/>
                    </a:ln>
                    <a:effectLst/>
                  </pic:spPr>
                </pic:pic>
              </a:graphicData>
            </a:graphic>
          </wp:inline>
        </w:drawing>
      </w:r>
    </w:p>
    <w:p w:rsidR="004661A8" w:rsidRPr="00852A0B" w:rsidRDefault="004661A8" w:rsidP="004042F0">
      <w:pPr>
        <w:pStyle w:val="Heading1"/>
      </w:pPr>
      <w:bookmarkStart w:id="12" w:name="_Selección_Múltiple_de"/>
      <w:bookmarkStart w:id="13" w:name="_Toc31835214"/>
      <w:bookmarkStart w:id="14" w:name="_Toc31989480"/>
      <w:bookmarkEnd w:id="12"/>
      <w:r w:rsidRPr="00852A0B">
        <w:lastRenderedPageBreak/>
        <w:t xml:space="preserve">Multiple </w:t>
      </w:r>
      <w:r w:rsidR="005B5F68">
        <w:t xml:space="preserve">Filters Selected for </w:t>
      </w:r>
      <w:r w:rsidRPr="00852A0B">
        <w:t>Effect Manager</w:t>
      </w:r>
      <w:bookmarkStart w:id="15" w:name="_Multi_select_of"/>
      <w:bookmarkEnd w:id="15"/>
      <w:r w:rsidR="00310EAD" w:rsidRPr="00852A0B">
        <w:t>.</w:t>
      </w:r>
      <w:bookmarkEnd w:id="13"/>
      <w:bookmarkEnd w:id="14"/>
    </w:p>
    <w:p w:rsidR="00C43308" w:rsidRPr="00852A0B" w:rsidRDefault="00C43308" w:rsidP="004042F0">
      <w:pPr>
        <w:pStyle w:val="Body"/>
      </w:pPr>
      <w:r w:rsidRPr="00852A0B">
        <w:t>This tool allows you to select multiple EFFECT FILTER MANAGER filters and apply them to our EFFECT MANAGER.</w:t>
      </w:r>
    </w:p>
    <w:p w:rsidR="003363CB" w:rsidRPr="00852A0B" w:rsidRDefault="003363CB" w:rsidP="004042F0">
      <w:pPr>
        <w:pStyle w:val="Body"/>
        <w:numPr>
          <w:ilvl w:val="0"/>
          <w:numId w:val="21"/>
        </w:numPr>
      </w:pPr>
      <w:r w:rsidRPr="00852A0B">
        <w:t xml:space="preserve">Select the filters you want to </w:t>
      </w:r>
      <w:proofErr w:type="gramStart"/>
      <w:r w:rsidRPr="00852A0B">
        <w:t>apply,</w:t>
      </w:r>
      <w:proofErr w:type="gramEnd"/>
      <w:r w:rsidRPr="00852A0B">
        <w:t xml:space="preserve"> you can add multiple filters in 2 ways.</w:t>
      </w:r>
    </w:p>
    <w:p w:rsidR="003363CB" w:rsidRPr="00852A0B" w:rsidRDefault="003363CB" w:rsidP="004042F0">
      <w:pPr>
        <w:pStyle w:val="Body"/>
        <w:numPr>
          <w:ilvl w:val="1"/>
          <w:numId w:val="21"/>
        </w:numPr>
      </w:pPr>
      <w:r w:rsidRPr="00852A0B">
        <w:t xml:space="preserve">Continuous </w:t>
      </w:r>
      <w:r w:rsidR="005B5F68">
        <w:t>selection</w:t>
      </w:r>
      <w:r w:rsidRPr="00852A0B">
        <w:t>: Click on the row of the first filter after pressing SHIFT click the last row of the filter applied.</w:t>
      </w:r>
    </w:p>
    <w:p w:rsidR="003363CB" w:rsidRDefault="003363CB" w:rsidP="004042F0">
      <w:pPr>
        <w:pStyle w:val="Body"/>
        <w:ind w:left="1440"/>
        <w:rPr>
          <w:lang w:val="es-MX"/>
        </w:rPr>
      </w:pPr>
      <w:r>
        <w:rPr>
          <w:noProof/>
          <w:lang w:eastAsia="en-US"/>
        </w:rPr>
        <w:drawing>
          <wp:inline distT="0" distB="0" distL="0" distR="0">
            <wp:extent cx="2160000" cy="1313732"/>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160000" cy="1313732"/>
                    </a:xfrm>
                    <a:prstGeom prst="rect">
                      <a:avLst/>
                    </a:prstGeom>
                  </pic:spPr>
                </pic:pic>
              </a:graphicData>
            </a:graphic>
          </wp:inline>
        </w:drawing>
      </w:r>
    </w:p>
    <w:p w:rsidR="003363CB" w:rsidRPr="00852A0B" w:rsidRDefault="005B5F68" w:rsidP="004042F0">
      <w:pPr>
        <w:pStyle w:val="Body"/>
        <w:numPr>
          <w:ilvl w:val="1"/>
          <w:numId w:val="21"/>
        </w:numPr>
      </w:pPr>
      <w:r w:rsidRPr="005B5F68">
        <w:t>N</w:t>
      </w:r>
      <w:r>
        <w:t>on-c</w:t>
      </w:r>
      <w:r w:rsidR="003363CB" w:rsidRPr="00852A0B">
        <w:t>ontinuous</w:t>
      </w:r>
      <w:r>
        <w:t xml:space="preserve"> selection</w:t>
      </w:r>
      <w:r w:rsidR="003363CB" w:rsidRPr="00852A0B">
        <w:t>: Select the filters you want to apply by holding down the CTRL key</w:t>
      </w:r>
    </w:p>
    <w:p w:rsidR="003363CB" w:rsidRDefault="003363CB" w:rsidP="004042F0">
      <w:pPr>
        <w:pStyle w:val="Body"/>
        <w:ind w:left="1440"/>
        <w:rPr>
          <w:lang w:val="es-MX"/>
        </w:rPr>
      </w:pPr>
      <w:r>
        <w:rPr>
          <w:noProof/>
          <w:lang w:eastAsia="en-US"/>
        </w:rPr>
        <w:drawing>
          <wp:inline distT="0" distB="0" distL="0" distR="0">
            <wp:extent cx="2160000" cy="131865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160000" cy="1318652"/>
                    </a:xfrm>
                    <a:prstGeom prst="rect">
                      <a:avLst/>
                    </a:prstGeom>
                  </pic:spPr>
                </pic:pic>
              </a:graphicData>
            </a:graphic>
          </wp:inline>
        </w:drawing>
      </w:r>
    </w:p>
    <w:p w:rsidR="003363CB" w:rsidRPr="00852A0B" w:rsidRDefault="003363CB" w:rsidP="004042F0">
      <w:pPr>
        <w:pStyle w:val="Body"/>
        <w:numPr>
          <w:ilvl w:val="0"/>
          <w:numId w:val="21"/>
        </w:numPr>
      </w:pPr>
      <w:r w:rsidRPr="00852A0B">
        <w:t>Apply filters by right clicking on the EFFECT FILTER MANAGER</w:t>
      </w:r>
    </w:p>
    <w:p w:rsidR="003363CB" w:rsidRDefault="00456B3A" w:rsidP="004042F0">
      <w:pPr>
        <w:pStyle w:val="Body"/>
        <w:rPr>
          <w:lang w:val="es-MX"/>
        </w:rPr>
      </w:pPr>
      <w:r>
        <w:rPr>
          <w:noProof/>
          <w:lang w:eastAsia="en-US"/>
        </w:rPr>
        <w:drawing>
          <wp:anchor distT="0" distB="0" distL="114300" distR="114300" simplePos="0" relativeHeight="251661312" behindDoc="0" locked="0" layoutInCell="1" allowOverlap="1">
            <wp:simplePos x="0" y="0"/>
            <wp:positionH relativeFrom="column">
              <wp:posOffset>-732155</wp:posOffset>
            </wp:positionH>
            <wp:positionV relativeFrom="paragraph">
              <wp:posOffset>374015</wp:posOffset>
            </wp:positionV>
            <wp:extent cx="6094095" cy="1543050"/>
            <wp:effectExtent l="19050" t="0" r="1905" b="0"/>
            <wp:wrapThrough wrapText="bothSides">
              <wp:wrapPolygon edited="0">
                <wp:start x="-68" y="0"/>
                <wp:lineTo x="-68" y="21333"/>
                <wp:lineTo x="21607" y="21333"/>
                <wp:lineTo x="21607" y="0"/>
                <wp:lineTo x="-68"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094095" cy="1543050"/>
                    </a:xfrm>
                    <a:prstGeom prst="rect">
                      <a:avLst/>
                    </a:prstGeom>
                  </pic:spPr>
                </pic:pic>
              </a:graphicData>
            </a:graphic>
          </wp:anchor>
        </w:drawing>
      </w:r>
      <w:proofErr w:type="spellStart"/>
      <w:r w:rsidR="003363CB">
        <w:rPr>
          <w:lang w:val="es-MX"/>
        </w:rPr>
        <w:t>Example</w:t>
      </w:r>
      <w:proofErr w:type="spellEnd"/>
      <w:r w:rsidR="003363CB">
        <w:rPr>
          <w:lang w:val="es-MX"/>
        </w:rPr>
        <w:t>:</w:t>
      </w:r>
    </w:p>
    <w:p w:rsidR="003363CB" w:rsidRDefault="003363CB" w:rsidP="004042F0">
      <w:pPr>
        <w:pStyle w:val="Body"/>
        <w:rPr>
          <w:lang w:val="es-MX"/>
        </w:rPr>
      </w:pPr>
    </w:p>
    <w:p w:rsidR="00C43308" w:rsidRDefault="00C43308" w:rsidP="004042F0">
      <w:pPr>
        <w:rPr>
          <w:rFonts w:ascii="Calibri" w:hAnsi="Calibri" w:cs="Arial Unicode MS"/>
          <w:color w:val="2F5496"/>
          <w:sz w:val="32"/>
          <w:szCs w:val="32"/>
          <w:u w:color="2F5496"/>
          <w:lang w:eastAsia="es-MX"/>
        </w:rPr>
      </w:pPr>
      <w:r>
        <w:br w:type="page"/>
      </w:r>
    </w:p>
    <w:p w:rsidR="00C06922" w:rsidRPr="00852A0B" w:rsidRDefault="005B5F68" w:rsidP="001972B8">
      <w:pPr>
        <w:pStyle w:val="Heading1"/>
      </w:pPr>
      <w:bookmarkStart w:id="16" w:name="_Toc31835215"/>
      <w:bookmarkStart w:id="17" w:name="_Toc31989481"/>
      <w:r>
        <w:lastRenderedPageBreak/>
        <w:t>Auto Filter C</w:t>
      </w:r>
      <w:r w:rsidR="00C06922" w:rsidRPr="00852A0B">
        <w:t>reation</w:t>
      </w:r>
      <w:bookmarkEnd w:id="16"/>
      <w:bookmarkEnd w:id="17"/>
    </w:p>
    <w:p w:rsidR="00C06922" w:rsidRPr="00852A0B" w:rsidRDefault="00C06922" w:rsidP="004042F0">
      <w:pPr>
        <w:pStyle w:val="Body"/>
      </w:pPr>
      <w:r w:rsidRPr="00852A0B">
        <w:t xml:space="preserve">After performing a filter with multiple selections (See </w:t>
      </w:r>
      <w:hyperlink w:anchor="_Selección_Múltiple_de" w:history="1">
        <w:r w:rsidRPr="00852A0B">
          <w:rPr>
            <w:rStyle w:val="Hyperlink"/>
            <w:i/>
            <w:iCs/>
            <w:color w:val="4472C4" w:themeColor="accent1"/>
            <w:sz w:val="20"/>
            <w:szCs w:val="20"/>
          </w:rPr>
          <w:t xml:space="preserve">Multiple </w:t>
        </w:r>
        <w:r w:rsidR="001972B8">
          <w:rPr>
            <w:rStyle w:val="Hyperlink"/>
            <w:i/>
            <w:iCs/>
            <w:color w:val="4472C4" w:themeColor="accent1"/>
            <w:sz w:val="20"/>
            <w:szCs w:val="20"/>
          </w:rPr>
          <w:t xml:space="preserve">Selection Filters in </w:t>
        </w:r>
        <w:r w:rsidRPr="00852A0B">
          <w:rPr>
            <w:rStyle w:val="Hyperlink"/>
            <w:i/>
            <w:iCs/>
            <w:color w:val="4472C4" w:themeColor="accent1"/>
            <w:sz w:val="20"/>
            <w:szCs w:val="20"/>
          </w:rPr>
          <w:t>Effect Manager</w:t>
        </w:r>
      </w:hyperlink>
      <w:r w:rsidR="001972B8">
        <w:t>), w</w:t>
      </w:r>
      <w:r w:rsidRPr="00852A0B">
        <w:t>e can create a new filter that co</w:t>
      </w:r>
      <w:r w:rsidR="001972B8">
        <w:t>ntains all selected filters</w:t>
      </w:r>
      <w:r w:rsidRPr="00852A0B">
        <w:t>.</w:t>
      </w:r>
    </w:p>
    <w:p w:rsidR="00C06922" w:rsidRPr="00852A0B" w:rsidRDefault="00C06922" w:rsidP="004042F0">
      <w:pPr>
        <w:pStyle w:val="Body"/>
        <w:numPr>
          <w:ilvl w:val="0"/>
          <w:numId w:val="22"/>
        </w:numPr>
      </w:pPr>
      <w:r w:rsidRPr="00852A0B">
        <w:t xml:space="preserve">We perform the filter with multiple selections (See </w:t>
      </w:r>
      <w:hyperlink w:anchor="_Selección_Múltiple_de" w:history="1">
        <w:r w:rsidRPr="00852A0B">
          <w:rPr>
            <w:rStyle w:val="Hyperlink"/>
            <w:i/>
            <w:iCs/>
            <w:color w:val="4472C4" w:themeColor="accent1"/>
            <w:sz w:val="20"/>
            <w:szCs w:val="20"/>
          </w:rPr>
          <w:t>Multiple Selection Filters Filter Effect Manager</w:t>
        </w:r>
      </w:hyperlink>
      <w:r w:rsidRPr="00852A0B">
        <w:t xml:space="preserve">) </w:t>
      </w:r>
    </w:p>
    <w:p w:rsidR="00C06922" w:rsidRPr="00852A0B" w:rsidRDefault="00C06922" w:rsidP="004042F0">
      <w:pPr>
        <w:pStyle w:val="Body"/>
        <w:numPr>
          <w:ilvl w:val="0"/>
          <w:numId w:val="22"/>
        </w:numPr>
      </w:pPr>
      <w:r w:rsidRPr="00852A0B">
        <w:t>We double click on the last row of the EFFECT FILTER MANAGER</w:t>
      </w:r>
    </w:p>
    <w:p w:rsidR="00C06922" w:rsidRPr="00852A0B" w:rsidRDefault="00C06922" w:rsidP="004042F0">
      <w:pPr>
        <w:pStyle w:val="Body"/>
        <w:numPr>
          <w:ilvl w:val="0"/>
          <w:numId w:val="22"/>
        </w:numPr>
      </w:pPr>
      <w:r w:rsidRPr="00852A0B">
        <w:t xml:space="preserve">A message will appear if we want to create a new filter based on the previously selected, we click on Yes </w:t>
      </w:r>
    </w:p>
    <w:p w:rsidR="00C06922" w:rsidRPr="00852A0B" w:rsidRDefault="001972B8" w:rsidP="004042F0">
      <w:pPr>
        <w:pStyle w:val="Body"/>
        <w:numPr>
          <w:ilvl w:val="0"/>
          <w:numId w:val="22"/>
        </w:numPr>
      </w:pPr>
      <w:r>
        <w:t>T</w:t>
      </w:r>
      <w:r w:rsidR="00C06922" w:rsidRPr="00852A0B">
        <w:t>he filter is created with the name Quickfilter</w:t>
      </w:r>
    </w:p>
    <w:p w:rsidR="00C06922" w:rsidRDefault="00456B3A" w:rsidP="004042F0">
      <w:pPr>
        <w:pStyle w:val="Body"/>
        <w:numPr>
          <w:ilvl w:val="0"/>
          <w:numId w:val="22"/>
        </w:numPr>
        <w:rPr>
          <w:lang w:val="es-MX"/>
        </w:rPr>
      </w:pPr>
      <w:r>
        <w:rPr>
          <w:noProof/>
          <w:lang w:eastAsia="en-US"/>
        </w:rPr>
        <w:drawing>
          <wp:anchor distT="0" distB="0" distL="114300" distR="114300" simplePos="0" relativeHeight="251662336" behindDoc="0" locked="0" layoutInCell="1" allowOverlap="1">
            <wp:simplePos x="0" y="0"/>
            <wp:positionH relativeFrom="column">
              <wp:posOffset>-739775</wp:posOffset>
            </wp:positionH>
            <wp:positionV relativeFrom="paragraph">
              <wp:posOffset>341630</wp:posOffset>
            </wp:positionV>
            <wp:extent cx="6118225" cy="3913505"/>
            <wp:effectExtent l="19050" t="0" r="0" b="0"/>
            <wp:wrapThrough wrapText="bothSides">
              <wp:wrapPolygon edited="0">
                <wp:start x="-67" y="0"/>
                <wp:lineTo x="-67" y="21449"/>
                <wp:lineTo x="21589" y="21449"/>
                <wp:lineTo x="21589" y="0"/>
                <wp:lineTo x="-67"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118225" cy="3913505"/>
                    </a:xfrm>
                    <a:prstGeom prst="rect">
                      <a:avLst/>
                    </a:prstGeom>
                  </pic:spPr>
                </pic:pic>
              </a:graphicData>
            </a:graphic>
          </wp:anchor>
        </w:drawing>
      </w:r>
      <w:proofErr w:type="spellStart"/>
      <w:r w:rsidR="00C06922">
        <w:rPr>
          <w:lang w:val="es-MX"/>
        </w:rPr>
        <w:t>Rename</w:t>
      </w:r>
      <w:proofErr w:type="spellEnd"/>
      <w:r w:rsidR="00C06922">
        <w:rPr>
          <w:lang w:val="es-MX"/>
        </w:rPr>
        <w:t xml:space="preserve"> </w:t>
      </w:r>
      <w:proofErr w:type="spellStart"/>
      <w:r w:rsidR="00C06922">
        <w:rPr>
          <w:lang w:val="es-MX"/>
        </w:rPr>
        <w:t>the</w:t>
      </w:r>
      <w:proofErr w:type="spellEnd"/>
      <w:r w:rsidR="00C06922">
        <w:rPr>
          <w:lang w:val="es-MX"/>
        </w:rPr>
        <w:t xml:space="preserve"> </w:t>
      </w:r>
      <w:proofErr w:type="spellStart"/>
      <w:r w:rsidR="00C06922">
        <w:rPr>
          <w:lang w:val="es-MX"/>
        </w:rPr>
        <w:t>filter</w:t>
      </w:r>
      <w:proofErr w:type="spellEnd"/>
      <w:r w:rsidR="00C06922">
        <w:rPr>
          <w:lang w:val="es-MX"/>
        </w:rPr>
        <w:t>.</w:t>
      </w:r>
    </w:p>
    <w:p w:rsidR="00C06922" w:rsidRDefault="00C06922" w:rsidP="004042F0">
      <w:pPr>
        <w:rPr>
          <w:lang w:val="es-MX"/>
        </w:rPr>
      </w:pPr>
    </w:p>
    <w:p w:rsidR="00C06922" w:rsidRDefault="00C06922" w:rsidP="004042F0">
      <w:pPr>
        <w:rPr>
          <w:lang w:val="es-MX"/>
        </w:rPr>
      </w:pPr>
    </w:p>
    <w:p w:rsidR="00C06922" w:rsidRPr="003363CB" w:rsidRDefault="00C06922" w:rsidP="004042F0">
      <w:pPr>
        <w:rPr>
          <w:rFonts w:ascii="Calibri" w:hAnsi="Calibri" w:cs="Arial Unicode MS"/>
          <w:color w:val="2F5496"/>
          <w:sz w:val="32"/>
          <w:szCs w:val="32"/>
          <w:u w:color="2F5496"/>
          <w:lang w:val="es-MX" w:eastAsia="es-MX"/>
        </w:rPr>
      </w:pPr>
    </w:p>
    <w:p w:rsidR="00FA0CAC" w:rsidRPr="00FA0CAC" w:rsidRDefault="00FA0CAC" w:rsidP="004042F0"/>
    <w:p w:rsidR="00456B3A" w:rsidRDefault="00456B3A" w:rsidP="004042F0">
      <w:pPr>
        <w:pStyle w:val="Heading1"/>
      </w:pPr>
      <w:bookmarkStart w:id="18" w:name="_Toc31835216"/>
      <w:bookmarkStart w:id="19" w:name="_Toc31989482"/>
      <w:r>
        <w:rPr>
          <w:noProof/>
          <w:lang w:eastAsia="en-US"/>
        </w:rPr>
        <w:lastRenderedPageBreak/>
        <w:drawing>
          <wp:anchor distT="0" distB="0" distL="114300" distR="114300" simplePos="0" relativeHeight="251663360" behindDoc="0" locked="0" layoutInCell="1" allowOverlap="1">
            <wp:simplePos x="0" y="0"/>
            <wp:positionH relativeFrom="column">
              <wp:posOffset>-534670</wp:posOffset>
            </wp:positionH>
            <wp:positionV relativeFrom="paragraph">
              <wp:posOffset>-600075</wp:posOffset>
            </wp:positionV>
            <wp:extent cx="5880100" cy="3371850"/>
            <wp:effectExtent l="19050" t="0" r="6350" b="0"/>
            <wp:wrapThrough wrapText="bothSides">
              <wp:wrapPolygon edited="0">
                <wp:start x="-70" y="0"/>
                <wp:lineTo x="-70" y="21478"/>
                <wp:lineTo x="21623" y="21478"/>
                <wp:lineTo x="21623" y="0"/>
                <wp:lineTo x="-7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880100" cy="3371850"/>
                    </a:xfrm>
                    <a:prstGeom prst="rect">
                      <a:avLst/>
                    </a:prstGeom>
                  </pic:spPr>
                </pic:pic>
              </a:graphicData>
            </a:graphic>
          </wp:anchor>
        </w:drawing>
      </w:r>
    </w:p>
    <w:p w:rsidR="00456B3A" w:rsidRDefault="00456B3A" w:rsidP="004042F0">
      <w:pPr>
        <w:pStyle w:val="Heading1"/>
      </w:pPr>
    </w:p>
    <w:p w:rsidR="00456B3A" w:rsidRDefault="00456B3A" w:rsidP="004042F0">
      <w:pPr>
        <w:pStyle w:val="Heading1"/>
      </w:pPr>
    </w:p>
    <w:p w:rsidR="00456B3A" w:rsidRDefault="00456B3A" w:rsidP="004042F0">
      <w:pPr>
        <w:pStyle w:val="Heading1"/>
      </w:pPr>
    </w:p>
    <w:p w:rsidR="00456B3A" w:rsidRDefault="00456B3A" w:rsidP="004042F0">
      <w:pPr>
        <w:pStyle w:val="Heading1"/>
      </w:pPr>
    </w:p>
    <w:p w:rsidR="00456B3A" w:rsidRDefault="00456B3A" w:rsidP="004042F0">
      <w:pPr>
        <w:pStyle w:val="Heading1"/>
      </w:pPr>
    </w:p>
    <w:p w:rsidR="00456B3A" w:rsidRDefault="00456B3A" w:rsidP="004042F0">
      <w:pPr>
        <w:pStyle w:val="Heading1"/>
      </w:pPr>
    </w:p>
    <w:p w:rsidR="00456B3A" w:rsidRDefault="00456B3A" w:rsidP="004042F0">
      <w:pPr>
        <w:pStyle w:val="Heading1"/>
      </w:pPr>
    </w:p>
    <w:p w:rsidR="00542B12" w:rsidRDefault="000F22EB" w:rsidP="004042F0">
      <w:pPr>
        <w:pStyle w:val="Heading1"/>
      </w:pPr>
      <w:r>
        <w:t>Filter Find / Replace</w:t>
      </w:r>
      <w:bookmarkEnd w:id="18"/>
      <w:bookmarkEnd w:id="19"/>
    </w:p>
    <w:p w:rsidR="00AF0B86" w:rsidRPr="00852A0B" w:rsidRDefault="00AF0B86" w:rsidP="004042F0">
      <w:pPr>
        <w:pStyle w:val="Body"/>
      </w:pPr>
      <w:r w:rsidRPr="00852A0B">
        <w:t>This function allows you to filter the results of searches of the "Find / Replace" tool</w:t>
      </w:r>
    </w:p>
    <w:p w:rsidR="00825256" w:rsidRPr="00852A0B" w:rsidRDefault="00825256" w:rsidP="004042F0">
      <w:pPr>
        <w:pStyle w:val="Body"/>
        <w:numPr>
          <w:ilvl w:val="0"/>
          <w:numId w:val="24"/>
        </w:numPr>
      </w:pPr>
      <w:r w:rsidRPr="00852A0B">
        <w:t>Click where you want to search and filter</w:t>
      </w:r>
    </w:p>
    <w:p w:rsidR="00825256" w:rsidRPr="00852A0B" w:rsidRDefault="00825256" w:rsidP="004042F0">
      <w:pPr>
        <w:pStyle w:val="Body"/>
        <w:numPr>
          <w:ilvl w:val="0"/>
          <w:numId w:val="24"/>
        </w:numPr>
      </w:pPr>
      <w:r w:rsidRPr="00852A0B">
        <w:t xml:space="preserve"> Click on the icon</w:t>
      </w:r>
      <w:r w:rsidR="00456B3A">
        <w:t xml:space="preserve"> Find / Replace tool or press</w:t>
      </w:r>
      <w:r w:rsidRPr="00852A0B">
        <w:t xml:space="preserve"> SHIFT + F3</w:t>
      </w:r>
    </w:p>
    <w:p w:rsidR="00825256" w:rsidRDefault="00456B3A" w:rsidP="004042F0">
      <w:pPr>
        <w:pStyle w:val="Body"/>
        <w:numPr>
          <w:ilvl w:val="0"/>
          <w:numId w:val="24"/>
        </w:numPr>
        <w:rPr>
          <w:lang w:val="es-MX"/>
        </w:rPr>
      </w:pPr>
      <w:proofErr w:type="spellStart"/>
      <w:r>
        <w:rPr>
          <w:lang w:val="es-MX"/>
        </w:rPr>
        <w:t>T</w:t>
      </w:r>
      <w:r w:rsidR="00825256">
        <w:rPr>
          <w:lang w:val="es-MX"/>
        </w:rPr>
        <w:t>he</w:t>
      </w:r>
      <w:proofErr w:type="spellEnd"/>
      <w:r w:rsidR="00825256">
        <w:rPr>
          <w:lang w:val="es-MX"/>
        </w:rPr>
        <w:t xml:space="preserve"> </w:t>
      </w:r>
      <w:proofErr w:type="spellStart"/>
      <w:r w:rsidR="00825256">
        <w:rPr>
          <w:lang w:val="es-MX"/>
        </w:rPr>
        <w:t>main</w:t>
      </w:r>
      <w:proofErr w:type="spellEnd"/>
      <w:r w:rsidR="00825256">
        <w:rPr>
          <w:lang w:val="es-MX"/>
        </w:rPr>
        <w:t xml:space="preserve"> </w:t>
      </w:r>
      <w:proofErr w:type="spellStart"/>
      <w:r w:rsidR="00825256">
        <w:rPr>
          <w:lang w:val="es-MX"/>
        </w:rPr>
        <w:t>window</w:t>
      </w:r>
      <w:proofErr w:type="spellEnd"/>
      <w:r w:rsidR="00825256">
        <w:rPr>
          <w:lang w:val="es-MX"/>
        </w:rPr>
        <w:t xml:space="preserve"> </w:t>
      </w:r>
      <w:proofErr w:type="spellStart"/>
      <w:r w:rsidR="00825256">
        <w:rPr>
          <w:lang w:val="es-MX"/>
        </w:rPr>
        <w:t>appears</w:t>
      </w:r>
      <w:proofErr w:type="spellEnd"/>
    </w:p>
    <w:p w:rsidR="002F2286" w:rsidRPr="00852A0B" w:rsidRDefault="00825256" w:rsidP="004042F0">
      <w:pPr>
        <w:pStyle w:val="Body"/>
        <w:numPr>
          <w:ilvl w:val="0"/>
          <w:numId w:val="24"/>
        </w:numPr>
      </w:pPr>
      <w:r w:rsidRPr="00852A0B">
        <w:t xml:space="preserve"> Enter what you want to search </w:t>
      </w:r>
    </w:p>
    <w:p w:rsidR="00825256" w:rsidRDefault="00825256" w:rsidP="004042F0">
      <w:pPr>
        <w:pStyle w:val="Body"/>
        <w:numPr>
          <w:ilvl w:val="0"/>
          <w:numId w:val="24"/>
        </w:numPr>
        <w:rPr>
          <w:lang w:val="es-MX"/>
        </w:rPr>
      </w:pPr>
      <w:r>
        <w:rPr>
          <w:lang w:val="es-MX"/>
        </w:rPr>
        <w:t xml:space="preserve">Click on Find </w:t>
      </w:r>
    </w:p>
    <w:p w:rsidR="00825256" w:rsidRPr="00852A0B" w:rsidRDefault="00DF320E" w:rsidP="004042F0">
      <w:pPr>
        <w:pStyle w:val="Body"/>
        <w:numPr>
          <w:ilvl w:val="0"/>
          <w:numId w:val="24"/>
        </w:numPr>
      </w:pPr>
      <w:r>
        <w:t>Click Filter to filter by the cell our found</w:t>
      </w:r>
    </w:p>
    <w:p w:rsidR="002F2286" w:rsidRPr="00AF0B86" w:rsidRDefault="00856171" w:rsidP="004042F0">
      <w:pPr>
        <w:pStyle w:val="Body"/>
        <w:rPr>
          <w:lang w:val="es-MX"/>
        </w:rPr>
      </w:pPr>
      <w:r>
        <w:rPr>
          <w:noProof/>
          <w:lang w:eastAsia="en-US"/>
        </w:rPr>
        <w:drawing>
          <wp:anchor distT="0" distB="0" distL="114300" distR="114300" simplePos="0" relativeHeight="251670528" behindDoc="0" locked="0" layoutInCell="1" allowOverlap="1">
            <wp:simplePos x="0" y="0"/>
            <wp:positionH relativeFrom="column">
              <wp:posOffset>467360</wp:posOffset>
            </wp:positionH>
            <wp:positionV relativeFrom="paragraph">
              <wp:posOffset>12700</wp:posOffset>
            </wp:positionV>
            <wp:extent cx="2138680" cy="2329815"/>
            <wp:effectExtent l="19050" t="0" r="0" b="0"/>
            <wp:wrapThrough wrapText="bothSides">
              <wp:wrapPolygon edited="0">
                <wp:start x="-192" y="0"/>
                <wp:lineTo x="-192" y="21370"/>
                <wp:lineTo x="21549" y="21370"/>
                <wp:lineTo x="21549" y="0"/>
                <wp:lineTo x="-192"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138680" cy="2329815"/>
                    </a:xfrm>
                    <a:prstGeom prst="rect">
                      <a:avLst/>
                    </a:prstGeom>
                  </pic:spPr>
                </pic:pic>
              </a:graphicData>
            </a:graphic>
          </wp:anchor>
        </w:drawing>
      </w:r>
    </w:p>
    <w:p w:rsidR="00AF0B86" w:rsidRPr="00AF0B86" w:rsidRDefault="00AF0B86" w:rsidP="004042F0">
      <w:pPr>
        <w:pStyle w:val="Body"/>
        <w:rPr>
          <w:lang w:val="es-MX"/>
        </w:rPr>
      </w:pPr>
    </w:p>
    <w:p w:rsidR="00F74A0E" w:rsidRPr="00AF0B86" w:rsidRDefault="00F74A0E" w:rsidP="004042F0">
      <w:pPr>
        <w:rPr>
          <w:rFonts w:ascii="Calibri" w:hAnsi="Calibri" w:cs="Arial Unicode MS"/>
          <w:color w:val="2F5496"/>
          <w:sz w:val="32"/>
          <w:szCs w:val="32"/>
          <w:u w:color="2F5496"/>
          <w:lang w:val="es-MX" w:eastAsia="es-MX"/>
        </w:rPr>
      </w:pPr>
      <w:r w:rsidRPr="00AF0B86">
        <w:rPr>
          <w:lang w:val="es-MX"/>
        </w:rPr>
        <w:br w:type="page"/>
      </w:r>
    </w:p>
    <w:p w:rsidR="00542B12" w:rsidRPr="00852A0B" w:rsidRDefault="005B5F68" w:rsidP="004042F0">
      <w:pPr>
        <w:pStyle w:val="Heading1"/>
      </w:pPr>
      <w:bookmarkStart w:id="20" w:name="_Toc31989483"/>
      <w:r>
        <w:lastRenderedPageBreak/>
        <w:t xml:space="preserve">Setting PFT </w:t>
      </w:r>
      <w:r w:rsidR="00456B3A">
        <w:t xml:space="preserve">Time </w:t>
      </w:r>
      <w:r>
        <w:t>Format</w:t>
      </w:r>
      <w:bookmarkEnd w:id="20"/>
    </w:p>
    <w:p w:rsidR="001C6CBF" w:rsidRDefault="00DF320E" w:rsidP="001C6CBF">
      <w:pPr>
        <w:pStyle w:val="Body"/>
      </w:pPr>
      <w:r>
        <w:t xml:space="preserve">You can select the format of the </w:t>
      </w:r>
      <w:r w:rsidR="001C6CBF">
        <w:t>PFT column</w:t>
      </w:r>
      <w:r>
        <w:t xml:space="preserve">.  </w:t>
      </w:r>
    </w:p>
    <w:p w:rsidR="00542B12" w:rsidRPr="00852A0B" w:rsidRDefault="00310EAD" w:rsidP="001C6CBF">
      <w:pPr>
        <w:pStyle w:val="Body"/>
      </w:pPr>
      <w:r w:rsidRPr="00852A0B">
        <w:t xml:space="preserve">Click on the </w:t>
      </w:r>
      <w:r w:rsidR="001C6CBF">
        <w:t>S</w:t>
      </w:r>
      <w:r w:rsidRPr="00852A0B">
        <w:t>cript and press F11</w:t>
      </w:r>
      <w:r w:rsidR="001C6CBF">
        <w:t xml:space="preserve">, or right click with the mouse over the PFT column header. </w:t>
      </w:r>
    </w:p>
    <w:p w:rsidR="00542B12" w:rsidRDefault="00310EAD" w:rsidP="004042F0">
      <w:pPr>
        <w:pStyle w:val="ListParagraph"/>
        <w:numPr>
          <w:ilvl w:val="0"/>
          <w:numId w:val="12"/>
        </w:numPr>
        <w:rPr>
          <w:lang w:val="es-ES_tradnl"/>
        </w:rPr>
      </w:pPr>
      <w:proofErr w:type="spellStart"/>
      <w:r>
        <w:rPr>
          <w:lang w:val="es-ES_tradnl"/>
        </w:rPr>
        <w:t>Select</w:t>
      </w:r>
      <w:proofErr w:type="spellEnd"/>
      <w:r>
        <w:rPr>
          <w:lang w:val="es-ES_tradnl"/>
        </w:rPr>
        <w:t xml:space="preserve"> Time </w:t>
      </w:r>
      <w:proofErr w:type="spellStart"/>
      <w:r>
        <w:rPr>
          <w:lang w:val="es-ES_tradnl"/>
        </w:rPr>
        <w:t>formats</w:t>
      </w:r>
      <w:proofErr w:type="spellEnd"/>
      <w:r w:rsidR="001C6CBF">
        <w:rPr>
          <w:lang w:val="es-ES_tradnl"/>
        </w:rPr>
        <w:t>.</w:t>
      </w:r>
    </w:p>
    <w:p w:rsidR="001C6CBF" w:rsidRDefault="001C6CBF" w:rsidP="004042F0">
      <w:pPr>
        <w:pStyle w:val="ListParagraph"/>
        <w:numPr>
          <w:ilvl w:val="0"/>
          <w:numId w:val="12"/>
        </w:numPr>
        <w:rPr>
          <w:lang w:val="es-ES_tradnl"/>
        </w:rPr>
      </w:pPr>
      <w:r>
        <w:rPr>
          <w:lang w:val="es-ES_tradnl"/>
        </w:rPr>
        <w:t xml:space="preserve">PFT in 1/10 of a </w:t>
      </w:r>
      <w:proofErr w:type="spellStart"/>
      <w:r>
        <w:rPr>
          <w:lang w:val="es-ES_tradnl"/>
        </w:rPr>
        <w:t>Second</w:t>
      </w:r>
      <w:proofErr w:type="spellEnd"/>
      <w:r>
        <w:rPr>
          <w:lang w:val="es-ES_tradnl"/>
        </w:rPr>
        <w:t xml:space="preserve"> </w:t>
      </w:r>
      <w:proofErr w:type="spellStart"/>
      <w:r>
        <w:rPr>
          <w:lang w:val="es-ES_tradnl"/>
        </w:rPr>
        <w:t>is</w:t>
      </w:r>
      <w:proofErr w:type="spellEnd"/>
      <w:r>
        <w:rPr>
          <w:lang w:val="es-ES_tradnl"/>
        </w:rPr>
        <w:t xml:space="preserve"> </w:t>
      </w:r>
      <w:proofErr w:type="spellStart"/>
      <w:r>
        <w:rPr>
          <w:lang w:val="es-ES_tradnl"/>
        </w:rPr>
        <w:t>writen</w:t>
      </w:r>
      <w:proofErr w:type="spellEnd"/>
      <w:r>
        <w:rPr>
          <w:lang w:val="es-ES_tradnl"/>
        </w:rPr>
        <w:t xml:space="preserve"> </w:t>
      </w:r>
      <w:proofErr w:type="spellStart"/>
      <w:r>
        <w:rPr>
          <w:lang w:val="es-ES_tradnl"/>
        </w:rPr>
        <w:t>with</w:t>
      </w:r>
      <w:proofErr w:type="spellEnd"/>
      <w:r>
        <w:rPr>
          <w:lang w:val="es-ES_tradnl"/>
        </w:rPr>
        <w:t xml:space="preserve"> decimal. </w:t>
      </w:r>
      <w:proofErr w:type="spellStart"/>
      <w:r>
        <w:rPr>
          <w:lang w:val="es-ES_tradnl"/>
        </w:rPr>
        <w:t>Example</w:t>
      </w:r>
      <w:proofErr w:type="spellEnd"/>
      <w:r>
        <w:rPr>
          <w:lang w:val="es-ES_tradnl"/>
        </w:rPr>
        <w:t xml:space="preserve"> 8.5=8 and 1/2 </w:t>
      </w:r>
      <w:proofErr w:type="spellStart"/>
      <w:r>
        <w:rPr>
          <w:lang w:val="es-ES_tradnl"/>
        </w:rPr>
        <w:t>second</w:t>
      </w:r>
      <w:proofErr w:type="spellEnd"/>
      <w:r>
        <w:rPr>
          <w:lang w:val="es-ES_tradnl"/>
        </w:rPr>
        <w:t>.</w:t>
      </w:r>
    </w:p>
    <w:p w:rsidR="001C6CBF" w:rsidRDefault="001C6CBF" w:rsidP="004042F0">
      <w:pPr>
        <w:pStyle w:val="ListParagraph"/>
        <w:numPr>
          <w:ilvl w:val="0"/>
          <w:numId w:val="12"/>
        </w:numPr>
        <w:rPr>
          <w:lang w:val="es-ES_tradnl"/>
        </w:rPr>
      </w:pPr>
      <w:r>
        <w:rPr>
          <w:lang w:val="es-ES_tradnl"/>
        </w:rPr>
        <w:t xml:space="preserve">PFT in </w:t>
      </w:r>
      <w:proofErr w:type="spellStart"/>
      <w:r>
        <w:rPr>
          <w:lang w:val="es-ES_tradnl"/>
        </w:rPr>
        <w:t>Miliseconds</w:t>
      </w:r>
      <w:proofErr w:type="spellEnd"/>
      <w:r>
        <w:rPr>
          <w:lang w:val="es-ES_tradnl"/>
        </w:rPr>
        <w:t xml:space="preserve"> </w:t>
      </w:r>
      <w:proofErr w:type="spellStart"/>
      <w:r>
        <w:rPr>
          <w:lang w:val="es-ES_tradnl"/>
        </w:rPr>
        <w:t>is</w:t>
      </w:r>
      <w:proofErr w:type="spellEnd"/>
      <w:r>
        <w:rPr>
          <w:lang w:val="es-ES_tradnl"/>
        </w:rPr>
        <w:t xml:space="preserve"> </w:t>
      </w:r>
      <w:proofErr w:type="spellStart"/>
      <w:r>
        <w:rPr>
          <w:lang w:val="es-ES_tradnl"/>
        </w:rPr>
        <w:t>writen</w:t>
      </w:r>
      <w:proofErr w:type="spellEnd"/>
      <w:r>
        <w:rPr>
          <w:lang w:val="es-ES_tradnl"/>
        </w:rPr>
        <w:t xml:space="preserve"> </w:t>
      </w:r>
      <w:proofErr w:type="spellStart"/>
      <w:r>
        <w:rPr>
          <w:lang w:val="es-ES_tradnl"/>
        </w:rPr>
        <w:t>from</w:t>
      </w:r>
      <w:proofErr w:type="spellEnd"/>
      <w:r>
        <w:rPr>
          <w:lang w:val="es-ES_tradnl"/>
        </w:rPr>
        <w:t xml:space="preserve"> 0000 </w:t>
      </w:r>
      <w:proofErr w:type="spellStart"/>
      <w:r>
        <w:rPr>
          <w:lang w:val="es-ES_tradnl"/>
        </w:rPr>
        <w:t>to</w:t>
      </w:r>
      <w:proofErr w:type="spellEnd"/>
      <w:r>
        <w:rPr>
          <w:lang w:val="es-ES_tradnl"/>
        </w:rPr>
        <w:t xml:space="preserve"> 9999</w:t>
      </w:r>
    </w:p>
    <w:p w:rsidR="00542B12" w:rsidRDefault="001C6CBF" w:rsidP="004042F0">
      <w:pPr>
        <w:pStyle w:val="Body"/>
      </w:pPr>
      <w:r>
        <w:rPr>
          <w:noProof/>
          <w:lang w:eastAsia="en-US"/>
        </w:rPr>
        <w:drawing>
          <wp:anchor distT="0" distB="0" distL="114300" distR="114300" simplePos="0" relativeHeight="251664384" behindDoc="0" locked="0" layoutInCell="1" allowOverlap="1">
            <wp:simplePos x="0" y="0"/>
            <wp:positionH relativeFrom="column">
              <wp:posOffset>123825</wp:posOffset>
            </wp:positionH>
            <wp:positionV relativeFrom="paragraph">
              <wp:posOffset>45720</wp:posOffset>
            </wp:positionV>
            <wp:extent cx="3682365" cy="3840480"/>
            <wp:effectExtent l="19050" t="0" r="0" b="0"/>
            <wp:wrapThrough wrapText="bothSides">
              <wp:wrapPolygon edited="0">
                <wp:start x="-112" y="0"/>
                <wp:lineTo x="-112" y="21536"/>
                <wp:lineTo x="21566" y="21536"/>
                <wp:lineTo x="21566" y="0"/>
                <wp:lineTo x="-112" y="0"/>
              </wp:wrapPolygon>
            </wp:wrapThrough>
            <wp:docPr id="4" name="Picture 3" descr="PFT 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T Format.png"/>
                    <pic:cNvPicPr/>
                  </pic:nvPicPr>
                  <pic:blipFill>
                    <a:blip r:embed="rId28" cstate="print"/>
                    <a:stretch>
                      <a:fillRect/>
                    </a:stretch>
                  </pic:blipFill>
                  <pic:spPr>
                    <a:xfrm>
                      <a:off x="0" y="0"/>
                      <a:ext cx="3682365" cy="3840480"/>
                    </a:xfrm>
                    <a:prstGeom prst="rect">
                      <a:avLst/>
                    </a:prstGeom>
                  </pic:spPr>
                </pic:pic>
              </a:graphicData>
            </a:graphic>
          </wp:anchor>
        </w:drawing>
      </w:r>
    </w:p>
    <w:p w:rsidR="00DF320E" w:rsidRDefault="00DF320E" w:rsidP="004042F0">
      <w:pPr>
        <w:pStyle w:val="Heading1"/>
      </w:pPr>
      <w:bookmarkStart w:id="21" w:name="_Toc31835218"/>
    </w:p>
    <w:p w:rsidR="00DF320E" w:rsidRDefault="00DF320E" w:rsidP="004042F0">
      <w:pPr>
        <w:pStyle w:val="Heading1"/>
      </w:pPr>
    </w:p>
    <w:p w:rsidR="00DF320E" w:rsidRDefault="00DF320E" w:rsidP="004042F0">
      <w:pPr>
        <w:pStyle w:val="Heading1"/>
      </w:pPr>
    </w:p>
    <w:p w:rsidR="001C6CBF" w:rsidRDefault="001C6CBF" w:rsidP="001C6CBF">
      <w:pPr>
        <w:pStyle w:val="Body"/>
      </w:pPr>
    </w:p>
    <w:p w:rsidR="001C6CBF" w:rsidRDefault="001C6CBF" w:rsidP="001C6CBF">
      <w:pPr>
        <w:pStyle w:val="Body"/>
      </w:pPr>
    </w:p>
    <w:p w:rsidR="001C6CBF" w:rsidRDefault="001C6CBF" w:rsidP="001C6CBF">
      <w:pPr>
        <w:pStyle w:val="Body"/>
      </w:pPr>
    </w:p>
    <w:p w:rsidR="001C6CBF" w:rsidRDefault="001C6CBF" w:rsidP="001C6CBF">
      <w:pPr>
        <w:pStyle w:val="Body"/>
      </w:pPr>
    </w:p>
    <w:p w:rsidR="001C6CBF" w:rsidRDefault="001C6CBF" w:rsidP="001C6CBF">
      <w:pPr>
        <w:pStyle w:val="Body"/>
      </w:pPr>
    </w:p>
    <w:p w:rsidR="001C6CBF" w:rsidRDefault="001C6CBF" w:rsidP="001C6CBF">
      <w:pPr>
        <w:pStyle w:val="Body"/>
      </w:pPr>
    </w:p>
    <w:p w:rsidR="001C6CBF" w:rsidRDefault="001C6CBF" w:rsidP="001C6CBF">
      <w:pPr>
        <w:pStyle w:val="Body"/>
      </w:pPr>
    </w:p>
    <w:p w:rsidR="001C6CBF" w:rsidRDefault="001C6CBF" w:rsidP="001C6CBF">
      <w:pPr>
        <w:pStyle w:val="Body"/>
      </w:pPr>
    </w:p>
    <w:p w:rsidR="001C6CBF" w:rsidRPr="001C6CBF" w:rsidRDefault="001C6CBF" w:rsidP="001C6CBF">
      <w:pPr>
        <w:pStyle w:val="Body"/>
      </w:pPr>
    </w:p>
    <w:p w:rsidR="00DF2EF1" w:rsidRDefault="00DF2EF1">
      <w:pPr>
        <w:rPr>
          <w:rFonts w:ascii="Calibri" w:hAnsi="Calibri" w:cs="Arial Unicode MS"/>
          <w:color w:val="2F5496"/>
          <w:sz w:val="32"/>
          <w:szCs w:val="32"/>
          <w:u w:color="2F5496"/>
          <w:lang w:eastAsia="es-MX"/>
        </w:rPr>
      </w:pPr>
      <w:bookmarkStart w:id="22" w:name="_Toc31989484"/>
      <w:r>
        <w:br w:type="page"/>
      </w:r>
    </w:p>
    <w:p w:rsidR="00542B12" w:rsidRPr="00852A0B" w:rsidRDefault="00DF320E" w:rsidP="004042F0">
      <w:pPr>
        <w:pStyle w:val="Heading1"/>
      </w:pPr>
      <w:r>
        <w:lastRenderedPageBreak/>
        <w:t>Cross F</w:t>
      </w:r>
      <w:r w:rsidR="00023CD9" w:rsidRPr="00852A0B">
        <w:t>ilters</w:t>
      </w:r>
      <w:bookmarkEnd w:id="21"/>
      <w:bookmarkEnd w:id="22"/>
    </w:p>
    <w:p w:rsidR="00542B12" w:rsidRPr="00852A0B" w:rsidRDefault="00310EAD" w:rsidP="004042F0">
      <w:pPr>
        <w:pStyle w:val="Body"/>
      </w:pPr>
      <w:r w:rsidRPr="00852A0B">
        <w:t xml:space="preserve">This option can </w:t>
      </w:r>
      <w:r w:rsidR="007D1AEA">
        <w:t xml:space="preserve">set filters in the Script Manager </w:t>
      </w:r>
      <w:r w:rsidR="00DF2EF1">
        <w:t>from a selection in</w:t>
      </w:r>
      <w:r w:rsidR="007D1AEA">
        <w:t xml:space="preserve"> the Effect</w:t>
      </w:r>
      <w:r w:rsidR="00DF2EF1">
        <w:t>s</w:t>
      </w:r>
      <w:r w:rsidR="007D1AEA">
        <w:t xml:space="preserve"> Manager or in the Effect Manager from</w:t>
      </w:r>
      <w:r w:rsidR="00DF2EF1">
        <w:t xml:space="preserve"> a selection in</w:t>
      </w:r>
      <w:r w:rsidR="007D1AEA">
        <w:t xml:space="preserve"> the Script Manager</w:t>
      </w:r>
      <w:r w:rsidRPr="00852A0B">
        <w:t>.</w:t>
      </w:r>
    </w:p>
    <w:p w:rsidR="00542B12" w:rsidRDefault="007D1AEA" w:rsidP="004042F0">
      <w:pPr>
        <w:pStyle w:val="ListParagraph"/>
        <w:numPr>
          <w:ilvl w:val="0"/>
          <w:numId w:val="14"/>
        </w:numPr>
      </w:pPr>
      <w:r>
        <w:t>In either the Script Manager or the Effect Manager, click on a cell in a column common to both.</w:t>
      </w:r>
    </w:p>
    <w:p w:rsidR="007D1AEA" w:rsidRDefault="007D1AEA" w:rsidP="004042F0">
      <w:pPr>
        <w:pStyle w:val="ListParagraph"/>
        <w:numPr>
          <w:ilvl w:val="0"/>
          <w:numId w:val="14"/>
        </w:numPr>
      </w:pPr>
      <w:r>
        <w:t xml:space="preserve">Press the 'Cross Filter' </w:t>
      </w:r>
      <w:r w:rsidR="005A2740">
        <w:t>icon</w:t>
      </w:r>
      <w:r>
        <w:t xml:space="preserve"> </w:t>
      </w:r>
      <w:r w:rsidR="00CD6708">
        <w:rPr>
          <w:noProof/>
          <w:lang w:eastAsia="en-US"/>
        </w:rPr>
        <w:drawing>
          <wp:inline distT="0" distB="0" distL="0" distR="0">
            <wp:extent cx="354026" cy="354026"/>
            <wp:effectExtent l="19050" t="0" r="7924"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53981" cy="353981"/>
                    </a:xfrm>
                    <a:prstGeom prst="rect">
                      <a:avLst/>
                    </a:prstGeom>
                    <a:noFill/>
                    <a:ln w="9525">
                      <a:noFill/>
                      <a:miter lim="800000"/>
                      <a:headEnd/>
                      <a:tailEnd/>
                    </a:ln>
                  </pic:spPr>
                </pic:pic>
              </a:graphicData>
            </a:graphic>
          </wp:inline>
        </w:drawing>
      </w:r>
    </w:p>
    <w:p w:rsidR="00CD6708" w:rsidRPr="00852A0B" w:rsidRDefault="00CD6708" w:rsidP="004042F0">
      <w:pPr>
        <w:pStyle w:val="ListParagraph"/>
        <w:numPr>
          <w:ilvl w:val="0"/>
          <w:numId w:val="14"/>
        </w:numPr>
      </w:pPr>
      <w:r>
        <w:t>In the example below, the REF value in the Effect Manager is used to create a filter in the Script Manager</w:t>
      </w:r>
    </w:p>
    <w:p w:rsidR="00542B12" w:rsidRPr="00852A0B" w:rsidRDefault="0040476B" w:rsidP="004042F0">
      <w:pPr>
        <w:pStyle w:val="Body"/>
      </w:pPr>
      <w:r>
        <w:rPr>
          <w:noProof/>
          <w:lang w:eastAsia="en-US"/>
        </w:rPr>
        <w:drawing>
          <wp:inline distT="0" distB="0" distL="0" distR="0">
            <wp:extent cx="5612130" cy="1830070"/>
            <wp:effectExtent l="0" t="0" r="762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3.png"/>
                    <pic:cNvPicPr>
                      <a:picLocks noChangeAspect="1"/>
                    </pic:cNvPicPr>
                  </pic:nvPicPr>
                  <pic:blipFill>
                    <a:blip r:embed="rId30" cstate="print"/>
                    <a:stretch>
                      <a:fillRect/>
                    </a:stretch>
                  </pic:blipFill>
                  <pic:spPr>
                    <a:xfrm>
                      <a:off x="0" y="0"/>
                      <a:ext cx="5612130" cy="1830070"/>
                    </a:xfrm>
                    <a:prstGeom prst="rect">
                      <a:avLst/>
                    </a:prstGeom>
                    <a:ln w="12700" cap="flat">
                      <a:noFill/>
                      <a:miter lim="400000"/>
                    </a:ln>
                    <a:effectLst/>
                  </pic:spPr>
                </pic:pic>
              </a:graphicData>
            </a:graphic>
          </wp:inline>
        </w:drawing>
      </w:r>
    </w:p>
    <w:p w:rsidR="00CD6708" w:rsidRDefault="00CD6708" w:rsidP="004042F0">
      <w:pPr>
        <w:pStyle w:val="Heading1"/>
      </w:pPr>
      <w:bookmarkStart w:id="23" w:name="_Toc31835219"/>
    </w:p>
    <w:p w:rsidR="00FA76EA" w:rsidRDefault="00FA76EA">
      <w:pPr>
        <w:rPr>
          <w:rFonts w:ascii="Calibri" w:hAnsi="Calibri" w:cs="Arial Unicode MS"/>
          <w:color w:val="2F5496"/>
          <w:sz w:val="32"/>
          <w:szCs w:val="32"/>
          <w:u w:color="2F5496"/>
          <w:lang w:eastAsia="es-MX"/>
        </w:rPr>
      </w:pPr>
      <w:bookmarkStart w:id="24" w:name="_Toc31989485"/>
      <w:r>
        <w:br w:type="page"/>
      </w:r>
    </w:p>
    <w:p w:rsidR="00542B12" w:rsidRPr="00852A0B" w:rsidRDefault="000D70BA" w:rsidP="004042F0">
      <w:pPr>
        <w:pStyle w:val="Heading1"/>
      </w:pPr>
      <w:r w:rsidRPr="00852A0B">
        <w:lastRenderedPageBreak/>
        <w:t>C</w:t>
      </w:r>
      <w:r w:rsidR="005B5F68">
        <w:t xml:space="preserve">reate </w:t>
      </w:r>
      <w:proofErr w:type="gramStart"/>
      <w:r w:rsidRPr="00852A0B">
        <w:t>PAN &amp;</w:t>
      </w:r>
      <w:proofErr w:type="gramEnd"/>
      <w:r w:rsidRPr="00852A0B">
        <w:t xml:space="preserve"> TILT Fans </w:t>
      </w:r>
      <w:bookmarkEnd w:id="23"/>
      <w:bookmarkEnd w:id="24"/>
      <w:r w:rsidR="00C24C06">
        <w:rPr>
          <w:noProof/>
          <w:lang w:eastAsia="en-US"/>
        </w:rPr>
        <w:drawing>
          <wp:inline distT="0" distB="0" distL="0" distR="0">
            <wp:extent cx="361905" cy="371429"/>
            <wp:effectExtent l="19050" t="0" r="45" b="0"/>
            <wp:docPr id="13" name="Picture 12" descr="FanTool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Tool Icon.png"/>
                    <pic:cNvPicPr/>
                  </pic:nvPicPr>
                  <pic:blipFill>
                    <a:blip r:embed="rId31" cstate="print"/>
                    <a:stretch>
                      <a:fillRect/>
                    </a:stretch>
                  </pic:blipFill>
                  <pic:spPr>
                    <a:xfrm>
                      <a:off x="0" y="0"/>
                      <a:ext cx="361905" cy="371429"/>
                    </a:xfrm>
                    <a:prstGeom prst="rect">
                      <a:avLst/>
                    </a:prstGeom>
                  </pic:spPr>
                </pic:pic>
              </a:graphicData>
            </a:graphic>
          </wp:inline>
        </w:drawing>
      </w:r>
    </w:p>
    <w:p w:rsidR="00542B12" w:rsidRPr="00852A0B" w:rsidRDefault="00310EAD" w:rsidP="004042F0">
      <w:pPr>
        <w:pStyle w:val="Body"/>
      </w:pPr>
      <w:r w:rsidRPr="00852A0B">
        <w:t xml:space="preserve">This tool lets you create auto fans in Pan and Tilt. </w:t>
      </w:r>
    </w:p>
    <w:p w:rsidR="00542B12" w:rsidRPr="00852A0B" w:rsidRDefault="00310EAD" w:rsidP="004042F0">
      <w:pPr>
        <w:pStyle w:val="ListParagraph"/>
        <w:numPr>
          <w:ilvl w:val="0"/>
          <w:numId w:val="16"/>
        </w:numPr>
      </w:pPr>
      <w:r w:rsidRPr="00852A0B">
        <w:t>Select the cues you want to add fan</w:t>
      </w:r>
    </w:p>
    <w:p w:rsidR="00542B12" w:rsidRDefault="00310EAD" w:rsidP="00FA76EA">
      <w:pPr>
        <w:pStyle w:val="ListParagraph"/>
        <w:numPr>
          <w:ilvl w:val="0"/>
          <w:numId w:val="16"/>
        </w:numPr>
        <w:spacing w:line="240" w:lineRule="auto"/>
        <w:rPr>
          <w:lang w:val="es-ES_tradnl"/>
        </w:rPr>
      </w:pPr>
      <w:proofErr w:type="spellStart"/>
      <w:r>
        <w:rPr>
          <w:lang w:val="es-ES_tradnl"/>
        </w:rPr>
        <w:t>Click</w:t>
      </w:r>
      <w:proofErr w:type="spellEnd"/>
      <w:r>
        <w:rPr>
          <w:lang w:val="es-ES_tradnl"/>
        </w:rPr>
        <w:t xml:space="preserve"> </w:t>
      </w:r>
      <w:proofErr w:type="spellStart"/>
      <w:r>
        <w:rPr>
          <w:lang w:val="es-ES_tradnl"/>
        </w:rPr>
        <w:t>on</w:t>
      </w:r>
      <w:proofErr w:type="spellEnd"/>
      <w:r>
        <w:rPr>
          <w:lang w:val="es-ES_tradnl"/>
        </w:rPr>
        <w:t xml:space="preserve"> </w:t>
      </w:r>
      <w:proofErr w:type="spellStart"/>
      <w:r>
        <w:rPr>
          <w:lang w:val="es-ES_tradnl"/>
        </w:rPr>
        <w:t>the</w:t>
      </w:r>
      <w:proofErr w:type="spellEnd"/>
      <w:r>
        <w:rPr>
          <w:lang w:val="es-ES_tradnl"/>
        </w:rPr>
        <w:t xml:space="preserve"> </w:t>
      </w:r>
      <w:proofErr w:type="spellStart"/>
      <w:r>
        <w:rPr>
          <w:lang w:val="es-ES_tradnl"/>
        </w:rPr>
        <w:t>menu</w:t>
      </w:r>
      <w:proofErr w:type="spellEnd"/>
      <w:r>
        <w:rPr>
          <w:lang w:val="es-ES_tradnl"/>
        </w:rPr>
        <w:t xml:space="preserve"> </w:t>
      </w:r>
      <w:proofErr w:type="spellStart"/>
      <w:r>
        <w:rPr>
          <w:lang w:val="es-ES_tradnl"/>
        </w:rPr>
        <w:t>Cues</w:t>
      </w:r>
      <w:proofErr w:type="spellEnd"/>
      <w:r w:rsidR="00C24C06">
        <w:rPr>
          <w:lang w:val="es-ES_tradnl"/>
        </w:rPr>
        <w:t xml:space="preserve"> </w:t>
      </w:r>
      <w:proofErr w:type="spellStart"/>
      <w:r w:rsidR="00C24C06">
        <w:rPr>
          <w:lang w:val="es-ES_tradnl"/>
        </w:rPr>
        <w:t>or</w:t>
      </w:r>
      <w:proofErr w:type="spellEnd"/>
      <w:r w:rsidR="00C24C06">
        <w:rPr>
          <w:lang w:val="es-ES_tradnl"/>
        </w:rPr>
        <w:t xml:space="preserve"> </w:t>
      </w:r>
      <w:proofErr w:type="spellStart"/>
      <w:r w:rsidR="00C24C06">
        <w:rPr>
          <w:lang w:val="es-ES_tradnl"/>
        </w:rPr>
        <w:t>Icon</w:t>
      </w:r>
      <w:proofErr w:type="spellEnd"/>
      <w:r w:rsidR="00C24C06">
        <w:rPr>
          <w:lang w:val="es-ES_tradnl"/>
        </w:rPr>
        <w:t xml:space="preserve"> in </w:t>
      </w:r>
      <w:proofErr w:type="spellStart"/>
      <w:r w:rsidR="00C24C06">
        <w:rPr>
          <w:lang w:val="es-ES_tradnl"/>
        </w:rPr>
        <w:t>the</w:t>
      </w:r>
      <w:proofErr w:type="spellEnd"/>
      <w:r w:rsidR="00C24C06">
        <w:rPr>
          <w:lang w:val="es-ES_tradnl"/>
        </w:rPr>
        <w:t xml:space="preserve"> </w:t>
      </w:r>
      <w:proofErr w:type="spellStart"/>
      <w:r w:rsidR="00C24C06">
        <w:rPr>
          <w:lang w:val="es-ES_tradnl"/>
        </w:rPr>
        <w:t>Cues</w:t>
      </w:r>
      <w:proofErr w:type="spellEnd"/>
      <w:r w:rsidR="00C24C06">
        <w:rPr>
          <w:lang w:val="es-ES_tradnl"/>
        </w:rPr>
        <w:t xml:space="preserve"> </w:t>
      </w:r>
      <w:proofErr w:type="spellStart"/>
      <w:r w:rsidR="00C24C06">
        <w:rPr>
          <w:lang w:val="es-ES_tradnl"/>
        </w:rPr>
        <w:t>Toolbar</w:t>
      </w:r>
      <w:proofErr w:type="spellEnd"/>
      <w:r w:rsidR="00C24C06">
        <w:rPr>
          <w:lang w:val="es-ES_tradnl"/>
        </w:rPr>
        <w:t>.</w:t>
      </w:r>
    </w:p>
    <w:p w:rsidR="00542B12" w:rsidRPr="00CD6708" w:rsidRDefault="00310EAD" w:rsidP="004042F0">
      <w:pPr>
        <w:pStyle w:val="ListParagraph"/>
        <w:numPr>
          <w:ilvl w:val="0"/>
          <w:numId w:val="16"/>
        </w:numPr>
      </w:pPr>
      <w:r w:rsidRPr="00CD6708">
        <w:t>Select the Fan</w:t>
      </w:r>
      <w:r w:rsidR="00CD6708" w:rsidRPr="00CD6708">
        <w:t xml:space="preserve"> </w:t>
      </w:r>
      <w:r w:rsidRPr="00CD6708">
        <w:t>Tool</w:t>
      </w:r>
      <w:r w:rsidR="00C24C06">
        <w:t xml:space="preserve"> </w:t>
      </w:r>
    </w:p>
    <w:p w:rsidR="00542B12" w:rsidRPr="00852A0B" w:rsidRDefault="00310EAD" w:rsidP="004042F0">
      <w:pPr>
        <w:pStyle w:val="ListParagraph"/>
        <w:numPr>
          <w:ilvl w:val="0"/>
          <w:numId w:val="16"/>
        </w:numPr>
      </w:pPr>
      <w:r w:rsidRPr="00852A0B">
        <w:t>Sets the values ​​of Start and End</w:t>
      </w:r>
    </w:p>
    <w:p w:rsidR="00542B12" w:rsidRDefault="00FA76EA" w:rsidP="004042F0">
      <w:pPr>
        <w:pStyle w:val="ListParagraph"/>
        <w:numPr>
          <w:ilvl w:val="0"/>
          <w:numId w:val="16"/>
        </w:numPr>
        <w:rPr>
          <w:lang w:val="es-ES_tradnl"/>
        </w:rPr>
      </w:pPr>
      <w:r>
        <w:rPr>
          <w:noProof/>
          <w:lang w:eastAsia="en-US"/>
        </w:rPr>
        <w:drawing>
          <wp:anchor distT="0" distB="0" distL="114300" distR="114300" simplePos="0" relativeHeight="251665408" behindDoc="0" locked="0" layoutInCell="1" allowOverlap="1">
            <wp:simplePos x="0" y="0"/>
            <wp:positionH relativeFrom="column">
              <wp:posOffset>1945005</wp:posOffset>
            </wp:positionH>
            <wp:positionV relativeFrom="paragraph">
              <wp:posOffset>304165</wp:posOffset>
            </wp:positionV>
            <wp:extent cx="3396615" cy="4674235"/>
            <wp:effectExtent l="19050" t="0" r="0" b="0"/>
            <wp:wrapThrough wrapText="bothSides">
              <wp:wrapPolygon edited="0">
                <wp:start x="-121" y="0"/>
                <wp:lineTo x="-121" y="21480"/>
                <wp:lineTo x="21564" y="21480"/>
                <wp:lineTo x="21564" y="0"/>
                <wp:lineTo x="-121" y="0"/>
              </wp:wrapPolygon>
            </wp:wrapThrough>
            <wp:docPr id="1073741825" name="Picture 1073741824" descr="Fan 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 Script.png"/>
                    <pic:cNvPicPr/>
                  </pic:nvPicPr>
                  <pic:blipFill>
                    <a:blip r:embed="rId32" cstate="print"/>
                    <a:stretch>
                      <a:fillRect/>
                    </a:stretch>
                  </pic:blipFill>
                  <pic:spPr>
                    <a:xfrm>
                      <a:off x="0" y="0"/>
                      <a:ext cx="3396615" cy="4674235"/>
                    </a:xfrm>
                    <a:prstGeom prst="rect">
                      <a:avLst/>
                    </a:prstGeom>
                  </pic:spPr>
                </pic:pic>
              </a:graphicData>
            </a:graphic>
          </wp:anchor>
        </w:drawing>
      </w:r>
      <w:r>
        <w:rPr>
          <w:noProof/>
          <w:lang w:eastAsia="en-US"/>
        </w:rPr>
        <w:drawing>
          <wp:anchor distT="0" distB="0" distL="114300" distR="114300" simplePos="0" relativeHeight="251666432" behindDoc="0" locked="0" layoutInCell="1" allowOverlap="1">
            <wp:simplePos x="0" y="0"/>
            <wp:positionH relativeFrom="column">
              <wp:posOffset>-673735</wp:posOffset>
            </wp:positionH>
            <wp:positionV relativeFrom="paragraph">
              <wp:posOffset>245745</wp:posOffset>
            </wp:positionV>
            <wp:extent cx="2446020" cy="4732655"/>
            <wp:effectExtent l="19050" t="0" r="0" b="0"/>
            <wp:wrapThrough wrapText="bothSides">
              <wp:wrapPolygon edited="0">
                <wp:start x="-168" y="0"/>
                <wp:lineTo x="-168" y="21475"/>
                <wp:lineTo x="21533" y="21475"/>
                <wp:lineTo x="21533" y="0"/>
                <wp:lineTo x="-168" y="0"/>
              </wp:wrapPolygon>
            </wp:wrapThrough>
            <wp:docPr id="107374184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image14.png"/>
                    <pic:cNvPicPr>
                      <a:picLocks noChangeAspect="1"/>
                    </pic:cNvPicPr>
                  </pic:nvPicPr>
                  <pic:blipFill rotWithShape="1">
                    <a:blip r:embed="rId33" cstate="print"/>
                    <a:srcRect r="65492"/>
                    <a:stretch/>
                  </pic:blipFill>
                  <pic:spPr bwMode="auto">
                    <a:xfrm>
                      <a:off x="0" y="0"/>
                      <a:ext cx="2446020" cy="4732655"/>
                    </a:xfrm>
                    <a:prstGeom prst="rect">
                      <a:avLst/>
                    </a:prstGeom>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roofErr w:type="spellStart"/>
      <w:r w:rsidR="00310EAD">
        <w:rPr>
          <w:lang w:val="es-ES_tradnl"/>
        </w:rPr>
        <w:t>Click</w:t>
      </w:r>
      <w:proofErr w:type="spellEnd"/>
      <w:r w:rsidR="00310EAD">
        <w:rPr>
          <w:lang w:val="es-ES_tradnl"/>
        </w:rPr>
        <w:t xml:space="preserve"> </w:t>
      </w:r>
      <w:proofErr w:type="spellStart"/>
      <w:r w:rsidR="00310EAD">
        <w:rPr>
          <w:lang w:val="es-ES_tradnl"/>
        </w:rPr>
        <w:t>Create</w:t>
      </w:r>
      <w:proofErr w:type="spellEnd"/>
      <w:r w:rsidR="00310EAD">
        <w:rPr>
          <w:lang w:val="es-ES_tradnl"/>
        </w:rPr>
        <w:t xml:space="preserve"> Fan </w:t>
      </w:r>
    </w:p>
    <w:p w:rsidR="000D70BA" w:rsidRDefault="000D70BA" w:rsidP="004042F0">
      <w:pPr>
        <w:rPr>
          <w:rFonts w:ascii="Calibri" w:hAnsi="Calibri" w:cs="Arial Unicode MS"/>
          <w:i/>
          <w:iCs/>
          <w:color w:val="00B050"/>
          <w:sz w:val="22"/>
          <w:szCs w:val="22"/>
          <w:u w:color="00B050"/>
          <w:lang w:eastAsia="es-MX"/>
        </w:rPr>
      </w:pPr>
    </w:p>
    <w:p w:rsidR="00FA76EA" w:rsidRDefault="00FA76EA">
      <w:pPr>
        <w:rPr>
          <w:rFonts w:ascii="Calibri" w:hAnsi="Calibri" w:cs="Arial Unicode MS"/>
          <w:color w:val="2F5496"/>
          <w:sz w:val="32"/>
          <w:szCs w:val="32"/>
          <w:u w:color="2F5496"/>
          <w:lang w:eastAsia="es-MX"/>
        </w:rPr>
      </w:pPr>
      <w:bookmarkStart w:id="25" w:name="_Toc31989486"/>
      <w:r>
        <w:br w:type="page"/>
      </w:r>
    </w:p>
    <w:p w:rsidR="00542B12" w:rsidRDefault="00B262A4" w:rsidP="00B262A4">
      <w:pPr>
        <w:pStyle w:val="Heading1"/>
      </w:pPr>
      <w:r>
        <w:lastRenderedPageBreak/>
        <w:t>Auto Group Positions</w:t>
      </w:r>
      <w:bookmarkEnd w:id="25"/>
    </w:p>
    <w:p w:rsidR="00B262A4" w:rsidRDefault="00B262A4" w:rsidP="00B262A4">
      <w:pPr>
        <w:pStyle w:val="Body"/>
      </w:pPr>
      <w:r>
        <w:t>Scripted POSITIONS can be added to a common GROUP.  This makes filtering or sorting easier once you have many positions in your show.</w:t>
      </w:r>
    </w:p>
    <w:p w:rsidR="00B262A4" w:rsidRDefault="00B262A4" w:rsidP="00B262A4">
      <w:pPr>
        <w:pStyle w:val="Body"/>
        <w:numPr>
          <w:ilvl w:val="0"/>
          <w:numId w:val="31"/>
        </w:numPr>
      </w:pPr>
      <w:r>
        <w:t>With your show loaded, bring up the Cues &gt; Group Positions dialog</w:t>
      </w:r>
    </w:p>
    <w:p w:rsidR="00B262A4" w:rsidRDefault="00B262A4" w:rsidP="00B262A4">
      <w:pPr>
        <w:pStyle w:val="Body"/>
        <w:numPr>
          <w:ilvl w:val="0"/>
          <w:numId w:val="31"/>
        </w:numPr>
      </w:pPr>
      <w:r>
        <w:t>Create a new Group Name or enter an existing Group Name to add additional positions</w:t>
      </w:r>
    </w:p>
    <w:p w:rsidR="00B262A4" w:rsidRDefault="00B262A4" w:rsidP="00B262A4">
      <w:pPr>
        <w:pStyle w:val="Body"/>
        <w:numPr>
          <w:ilvl w:val="0"/>
          <w:numId w:val="31"/>
        </w:numPr>
      </w:pPr>
      <w:r>
        <w:t>Multi-select from the list of Positions those POSITIONS you would like added to the Group</w:t>
      </w:r>
    </w:p>
    <w:p w:rsidR="00B262A4" w:rsidRDefault="00B262A4" w:rsidP="00B262A4">
      <w:pPr>
        <w:pStyle w:val="Body"/>
        <w:numPr>
          <w:ilvl w:val="0"/>
          <w:numId w:val="31"/>
        </w:numPr>
      </w:pPr>
      <w:r>
        <w:t>Press Apply and all cues with the selected Position will have the GROUP column updated to the new Group Name.  You can delete the names from the GROUP column at anytime and rerun this to reassign names.</w:t>
      </w:r>
    </w:p>
    <w:p w:rsidR="00FA76EA" w:rsidRDefault="00FA76EA" w:rsidP="00FA76EA">
      <w:pPr>
        <w:pStyle w:val="Body"/>
        <w:ind w:left="720"/>
      </w:pPr>
    </w:p>
    <w:p w:rsidR="00FA76EA" w:rsidRDefault="00FA76EA" w:rsidP="00FA76EA">
      <w:pPr>
        <w:pStyle w:val="Body"/>
        <w:ind w:left="720"/>
      </w:pPr>
    </w:p>
    <w:p w:rsidR="00B262A4" w:rsidRPr="00B262A4" w:rsidRDefault="00B262A4" w:rsidP="00B262A4">
      <w:pPr>
        <w:pStyle w:val="Body"/>
      </w:pPr>
      <w:r>
        <w:rPr>
          <w:noProof/>
          <w:lang w:eastAsia="en-US"/>
        </w:rPr>
        <w:drawing>
          <wp:inline distT="0" distB="0" distL="0" distR="0">
            <wp:extent cx="4711065" cy="306514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711065" cy="3065145"/>
                    </a:xfrm>
                    <a:prstGeom prst="rect">
                      <a:avLst/>
                    </a:prstGeom>
                    <a:noFill/>
                    <a:ln w="9525">
                      <a:noFill/>
                      <a:miter lim="800000"/>
                      <a:headEnd/>
                      <a:tailEnd/>
                    </a:ln>
                  </pic:spPr>
                </pic:pic>
              </a:graphicData>
            </a:graphic>
          </wp:inline>
        </w:drawing>
      </w:r>
    </w:p>
    <w:p w:rsidR="00542B12" w:rsidRDefault="00310EAD" w:rsidP="004042F0">
      <w:pPr>
        <w:pStyle w:val="Body"/>
      </w:pPr>
      <w:r>
        <w:rPr>
          <w:rFonts w:ascii="Arial Unicode MS" w:hAnsi="Arial Unicode MS"/>
        </w:rPr>
        <w:br w:type="page"/>
      </w:r>
    </w:p>
    <w:p w:rsidR="005B5F68" w:rsidRPr="00852A0B" w:rsidRDefault="005B5F68" w:rsidP="005B5F68">
      <w:pPr>
        <w:pStyle w:val="Heading1"/>
      </w:pPr>
      <w:bookmarkStart w:id="26" w:name="_Toc31989487"/>
      <w:bookmarkStart w:id="27" w:name="_Toc31835220"/>
      <w:proofErr w:type="spellStart"/>
      <w:r w:rsidRPr="00852A0B">
        <w:lastRenderedPageBreak/>
        <w:t>Pyromac</w:t>
      </w:r>
      <w:proofErr w:type="spellEnd"/>
      <w:r w:rsidRPr="00852A0B">
        <w:t xml:space="preserve"> Script</w:t>
      </w:r>
      <w:bookmarkEnd w:id="26"/>
    </w:p>
    <w:p w:rsidR="005B5F68" w:rsidRPr="00852A0B" w:rsidRDefault="005B5F68" w:rsidP="005B5F68">
      <w:pPr>
        <w:pStyle w:val="Heading2"/>
      </w:pPr>
      <w:bookmarkStart w:id="28" w:name="_Pyromac_Adressing"/>
      <w:bookmarkStart w:id="29" w:name="_Pyromac_Direccionamiento"/>
      <w:bookmarkStart w:id="30" w:name="_Toc31835203"/>
      <w:bookmarkStart w:id="31" w:name="_Toc31989488"/>
      <w:bookmarkEnd w:id="28"/>
      <w:bookmarkEnd w:id="29"/>
      <w:r w:rsidRPr="00852A0B">
        <w:t xml:space="preserve">Addressing </w:t>
      </w:r>
      <w:proofErr w:type="spellStart"/>
      <w:r w:rsidRPr="00852A0B">
        <w:t>Pyromac</w:t>
      </w:r>
      <w:bookmarkEnd w:id="30"/>
      <w:bookmarkEnd w:id="31"/>
      <w:proofErr w:type="spellEnd"/>
    </w:p>
    <w:p w:rsidR="005B5F68" w:rsidRPr="00852A0B" w:rsidRDefault="005B5F68" w:rsidP="005B5F68">
      <w:pPr>
        <w:pStyle w:val="Body"/>
      </w:pPr>
      <w:proofErr w:type="spellStart"/>
      <w:r w:rsidRPr="00852A0B">
        <w:t>Pyromac</w:t>
      </w:r>
      <w:proofErr w:type="spellEnd"/>
      <w:r w:rsidRPr="00852A0B">
        <w:t xml:space="preserve"> system was added to export to </w:t>
      </w:r>
      <w:r>
        <w:t xml:space="preserve">both </w:t>
      </w:r>
      <w:r w:rsidRPr="00852A0B">
        <w:t xml:space="preserve">Automatic </w:t>
      </w:r>
      <w:r>
        <w:t xml:space="preserve">and Macro </w:t>
      </w:r>
      <w:r w:rsidRPr="00852A0B">
        <w:t xml:space="preserve">mode </w:t>
      </w:r>
      <w:r>
        <w:t xml:space="preserve">including </w:t>
      </w:r>
      <w:r w:rsidRPr="00852A0B">
        <w:t>DMX</w:t>
      </w:r>
      <w:r>
        <w:t xml:space="preserve"> commands</w:t>
      </w:r>
      <w:r w:rsidRPr="00852A0B">
        <w:t>.</w:t>
      </w:r>
    </w:p>
    <w:p w:rsidR="005B5F68" w:rsidRPr="004042F0" w:rsidRDefault="005B5F68" w:rsidP="005B5F68">
      <w:pPr>
        <w:pStyle w:val="ListParagraph"/>
        <w:numPr>
          <w:ilvl w:val="0"/>
          <w:numId w:val="2"/>
        </w:numPr>
        <w:sectPr w:rsidR="005B5F68" w:rsidRPr="004042F0" w:rsidSect="005B5F68">
          <w:footerReference w:type="default" r:id="rId35"/>
          <w:type w:val="continuous"/>
          <w:pgSz w:w="12240" w:h="15840"/>
          <w:pgMar w:top="1417" w:right="1701" w:bottom="1417" w:left="1701" w:header="708" w:footer="708" w:gutter="0"/>
          <w:cols w:space="720"/>
        </w:sectPr>
      </w:pPr>
      <w:r>
        <w:t>Download the</w:t>
      </w:r>
      <w:r w:rsidRPr="00852A0B">
        <w:t xml:space="preserve"> </w:t>
      </w:r>
      <w:proofErr w:type="spellStart"/>
      <w:r>
        <w:t>the</w:t>
      </w:r>
      <w:proofErr w:type="spellEnd"/>
      <w:r w:rsidRPr="00852A0B">
        <w:t xml:space="preserve"> "</w:t>
      </w:r>
      <w:hyperlink w:anchor="_PYROMAC_Layout" w:history="1">
        <w:r>
          <w:rPr>
            <w:rStyle w:val="Hyperlink"/>
            <w:i/>
            <w:iCs/>
            <w:color w:val="4472C4" w:themeColor="accent1"/>
            <w:sz w:val="20"/>
            <w:szCs w:val="20"/>
          </w:rPr>
          <w:t xml:space="preserve">PYROMAC </w:t>
        </w:r>
        <w:r w:rsidRPr="004042F0">
          <w:rPr>
            <w:rStyle w:val="Hyperlink"/>
            <w:i/>
            <w:iCs/>
            <w:color w:val="4472C4" w:themeColor="accent1"/>
            <w:sz w:val="20"/>
            <w:szCs w:val="20"/>
          </w:rPr>
          <w:t>Layout</w:t>
        </w:r>
      </w:hyperlink>
      <w:r>
        <w:t>"</w:t>
      </w:r>
    </w:p>
    <w:p w:rsidR="005B5F68" w:rsidRPr="00852A0B" w:rsidRDefault="005B5F68" w:rsidP="005B5F68">
      <w:pPr>
        <w:pStyle w:val="ListParagraph"/>
        <w:numPr>
          <w:ilvl w:val="1"/>
          <w:numId w:val="2"/>
        </w:numPr>
      </w:pPr>
      <w:r w:rsidRPr="00852A0B">
        <w:lastRenderedPageBreak/>
        <w:t>Click on the script and press F11</w:t>
      </w:r>
    </w:p>
    <w:p w:rsidR="005B5F68" w:rsidRPr="00852A0B" w:rsidRDefault="005B5F68" w:rsidP="005B5F68">
      <w:pPr>
        <w:pStyle w:val="ListParagraph"/>
        <w:numPr>
          <w:ilvl w:val="1"/>
          <w:numId w:val="2"/>
        </w:numPr>
      </w:pPr>
      <w:r>
        <w:t>Select</w:t>
      </w:r>
      <w:r w:rsidRPr="00852A0B">
        <w:t xml:space="preserve"> Script option in the </w:t>
      </w:r>
      <w:r>
        <w:t>Grids section</w:t>
      </w:r>
    </w:p>
    <w:p w:rsidR="005B5F68" w:rsidRDefault="005B5F68" w:rsidP="005B5F68">
      <w:pPr>
        <w:pStyle w:val="ListParagraph"/>
        <w:numPr>
          <w:ilvl w:val="1"/>
          <w:numId w:val="2"/>
        </w:numPr>
        <w:ind w:left="1276"/>
        <w:rPr>
          <w:lang w:val="es-ES_tradnl"/>
        </w:rPr>
      </w:pPr>
      <w:proofErr w:type="spellStart"/>
      <w:r>
        <w:rPr>
          <w:lang w:val="es-ES_tradnl"/>
        </w:rPr>
        <w:lastRenderedPageBreak/>
        <w:t>Click</w:t>
      </w:r>
      <w:proofErr w:type="spellEnd"/>
      <w:r>
        <w:rPr>
          <w:lang w:val="es-ES_tradnl"/>
        </w:rPr>
        <w:t xml:space="preserve"> Load</w:t>
      </w:r>
    </w:p>
    <w:p w:rsidR="005B5F68" w:rsidRDefault="005B5F68" w:rsidP="005B5F68">
      <w:pPr>
        <w:pStyle w:val="ListParagraph"/>
        <w:numPr>
          <w:ilvl w:val="1"/>
          <w:numId w:val="2"/>
        </w:numPr>
        <w:ind w:left="1276"/>
        <w:rPr>
          <w:lang w:val="es-ES_tradnl"/>
        </w:rPr>
      </w:pPr>
      <w:proofErr w:type="spellStart"/>
      <w:r>
        <w:rPr>
          <w:lang w:val="es-ES_tradnl"/>
        </w:rPr>
        <w:t>Select</w:t>
      </w:r>
      <w:proofErr w:type="spellEnd"/>
      <w:r>
        <w:rPr>
          <w:lang w:val="es-ES_tradnl"/>
        </w:rPr>
        <w:t xml:space="preserve"> </w:t>
      </w:r>
      <w:proofErr w:type="spellStart"/>
      <w:r>
        <w:rPr>
          <w:lang w:val="es-ES_tradnl"/>
        </w:rPr>
        <w:t>the</w:t>
      </w:r>
      <w:proofErr w:type="spellEnd"/>
      <w:r>
        <w:rPr>
          <w:lang w:val="es-ES_tradnl"/>
        </w:rPr>
        <w:t xml:space="preserve"> </w:t>
      </w:r>
      <w:proofErr w:type="spellStart"/>
      <w:r>
        <w:rPr>
          <w:lang w:val="es-ES_tradnl"/>
        </w:rPr>
        <w:t>Layout</w:t>
      </w:r>
      <w:proofErr w:type="spellEnd"/>
      <w:r>
        <w:rPr>
          <w:lang w:val="es-ES_tradnl"/>
        </w:rPr>
        <w:t xml:space="preserve"> "PYROMAC"</w:t>
      </w:r>
    </w:p>
    <w:p w:rsidR="005B5F68" w:rsidRDefault="005B5F68" w:rsidP="005B5F68">
      <w:pPr>
        <w:pStyle w:val="ListParagraph"/>
        <w:numPr>
          <w:ilvl w:val="1"/>
          <w:numId w:val="2"/>
        </w:numPr>
        <w:ind w:left="1276"/>
        <w:rPr>
          <w:lang w:val="es-ES_tradnl"/>
        </w:rPr>
      </w:pPr>
      <w:proofErr w:type="spellStart"/>
      <w:r>
        <w:rPr>
          <w:lang w:val="es-ES_tradnl"/>
        </w:rPr>
        <w:t>Click</w:t>
      </w:r>
      <w:proofErr w:type="spellEnd"/>
      <w:r>
        <w:rPr>
          <w:lang w:val="es-ES_tradnl"/>
        </w:rPr>
        <w:t xml:space="preserve"> Done</w:t>
      </w:r>
    </w:p>
    <w:p w:rsidR="005B5F68" w:rsidRDefault="005B5F68" w:rsidP="005B5F68">
      <w:pPr>
        <w:pStyle w:val="ListParagraph"/>
        <w:ind w:left="1440"/>
        <w:rPr>
          <w:lang w:val="es-ES_tradnl"/>
        </w:rPr>
        <w:sectPr w:rsidR="005B5F68">
          <w:type w:val="continuous"/>
          <w:pgSz w:w="12240" w:h="15840"/>
          <w:pgMar w:top="1417" w:right="1701" w:bottom="1417" w:left="1701" w:header="708" w:footer="708" w:gutter="0"/>
          <w:cols w:num="2" w:space="234"/>
        </w:sectPr>
      </w:pPr>
    </w:p>
    <w:p w:rsidR="005B5F68" w:rsidRDefault="005B5F68" w:rsidP="005B5F68">
      <w:pPr>
        <w:pStyle w:val="ListParagraph"/>
        <w:ind w:left="1440"/>
      </w:pPr>
      <w:r>
        <w:rPr>
          <w:noProof/>
          <w:lang w:eastAsia="en-US"/>
        </w:rPr>
        <w:lastRenderedPageBreak/>
        <w:drawing>
          <wp:inline distT="0" distB="0" distL="0" distR="0">
            <wp:extent cx="3597889" cy="2160000"/>
            <wp:effectExtent l="0" t="0" r="0" b="0"/>
            <wp:docPr id="23" name="officeArt object" descr="ED86A2E.tmp"/>
            <wp:cNvGraphicFramePr/>
            <a:graphic xmlns:a="http://schemas.openxmlformats.org/drawingml/2006/main">
              <a:graphicData uri="http://schemas.openxmlformats.org/drawingml/2006/picture">
                <pic:pic xmlns:pic="http://schemas.openxmlformats.org/drawingml/2006/picture">
                  <pic:nvPicPr>
                    <pic:cNvPr id="1073741825" name="ED86A2E.tmp" descr="ED86A2E.tmp"/>
                    <pic:cNvPicPr>
                      <a:picLocks noChangeAspect="1"/>
                    </pic:cNvPicPr>
                  </pic:nvPicPr>
                  <pic:blipFill>
                    <a:blip r:embed="rId36" cstate="print"/>
                    <a:stretch>
                      <a:fillRect/>
                    </a:stretch>
                  </pic:blipFill>
                  <pic:spPr>
                    <a:xfrm>
                      <a:off x="0" y="0"/>
                      <a:ext cx="3597889" cy="2160000"/>
                    </a:xfrm>
                    <a:prstGeom prst="rect">
                      <a:avLst/>
                    </a:prstGeom>
                    <a:ln w="12700" cap="flat">
                      <a:noFill/>
                      <a:miter lim="400000"/>
                    </a:ln>
                    <a:effectLst/>
                  </pic:spPr>
                </pic:pic>
              </a:graphicData>
            </a:graphic>
          </wp:inline>
        </w:drawing>
      </w:r>
    </w:p>
    <w:p w:rsidR="005B5F68" w:rsidRDefault="005B5F68" w:rsidP="005B5F68">
      <w:pPr>
        <w:pStyle w:val="ListParagraph"/>
        <w:ind w:left="1440"/>
        <w:rPr>
          <w:lang w:val="es-ES_tradnl"/>
        </w:rPr>
      </w:pPr>
    </w:p>
    <w:p w:rsidR="005B5F68" w:rsidRDefault="005B5F68" w:rsidP="005B5F68">
      <w:pPr>
        <w:pStyle w:val="ListParagraph"/>
        <w:numPr>
          <w:ilvl w:val="0"/>
          <w:numId w:val="2"/>
        </w:numPr>
        <w:rPr>
          <w:lang w:val="es-ES_tradnl"/>
        </w:rPr>
      </w:pPr>
      <w:proofErr w:type="spellStart"/>
      <w:r>
        <w:rPr>
          <w:lang w:val="es-ES_tradnl"/>
        </w:rPr>
        <w:t>Address</w:t>
      </w:r>
      <w:proofErr w:type="spellEnd"/>
      <w:r>
        <w:rPr>
          <w:lang w:val="es-ES_tradnl"/>
        </w:rPr>
        <w:t xml:space="preserve"> </w:t>
      </w:r>
      <w:proofErr w:type="spellStart"/>
      <w:r>
        <w:rPr>
          <w:lang w:val="es-ES_tradnl"/>
        </w:rPr>
        <w:t>the</w:t>
      </w:r>
      <w:proofErr w:type="spellEnd"/>
      <w:r>
        <w:rPr>
          <w:lang w:val="es-ES_tradnl"/>
        </w:rPr>
        <w:t xml:space="preserve"> show</w:t>
      </w:r>
    </w:p>
    <w:p w:rsidR="005B5F68" w:rsidRDefault="005B5F68" w:rsidP="005B5F68">
      <w:pPr>
        <w:pStyle w:val="ListParagraph"/>
        <w:ind w:left="0"/>
        <w:rPr>
          <w:lang w:val="es-ES_tradnl"/>
        </w:rPr>
        <w:sectPr w:rsidR="005B5F68">
          <w:type w:val="continuous"/>
          <w:pgSz w:w="12240" w:h="15840"/>
          <w:pgMar w:top="1417" w:right="1701" w:bottom="1417" w:left="1701" w:header="708" w:footer="708" w:gutter="0"/>
          <w:cols w:space="720"/>
        </w:sectPr>
      </w:pPr>
    </w:p>
    <w:p w:rsidR="005B5F68" w:rsidRDefault="005B5F68" w:rsidP="005B5F68">
      <w:pPr>
        <w:pStyle w:val="ListParagraph"/>
        <w:numPr>
          <w:ilvl w:val="1"/>
          <w:numId w:val="2"/>
        </w:numPr>
        <w:rPr>
          <w:lang w:val="es-ES_tradnl"/>
        </w:rPr>
      </w:pPr>
      <w:proofErr w:type="spellStart"/>
      <w:r>
        <w:rPr>
          <w:lang w:val="es-ES_tradnl"/>
        </w:rPr>
        <w:lastRenderedPageBreak/>
        <w:t>Press</w:t>
      </w:r>
      <w:proofErr w:type="spellEnd"/>
      <w:r>
        <w:rPr>
          <w:lang w:val="es-ES_tradnl"/>
        </w:rPr>
        <w:t xml:space="preserve"> F4 </w:t>
      </w:r>
      <w:proofErr w:type="spellStart"/>
      <w:r>
        <w:rPr>
          <w:lang w:val="es-ES_tradnl"/>
        </w:rPr>
        <w:t>to</w:t>
      </w:r>
      <w:proofErr w:type="spellEnd"/>
      <w:r>
        <w:rPr>
          <w:lang w:val="es-ES_tradnl"/>
        </w:rPr>
        <w:t xml:space="preserve"> </w:t>
      </w:r>
      <w:proofErr w:type="spellStart"/>
      <w:r>
        <w:rPr>
          <w:lang w:val="es-ES_tradnl"/>
        </w:rPr>
        <w:t>address</w:t>
      </w:r>
      <w:proofErr w:type="spellEnd"/>
    </w:p>
    <w:p w:rsidR="005B5F68" w:rsidRPr="004042F0" w:rsidRDefault="005B5F68" w:rsidP="005B5F68">
      <w:pPr>
        <w:pStyle w:val="ListParagraph"/>
        <w:numPr>
          <w:ilvl w:val="1"/>
          <w:numId w:val="2"/>
        </w:numPr>
      </w:pPr>
      <w:r w:rsidRPr="004042F0">
        <w:t>Set the parameters for MOD and PIN as shown</w:t>
      </w:r>
    </w:p>
    <w:p w:rsidR="005B5F68" w:rsidRDefault="005B5F68" w:rsidP="005B5F68">
      <w:pPr>
        <w:pStyle w:val="ListParagraph"/>
        <w:numPr>
          <w:ilvl w:val="1"/>
          <w:numId w:val="2"/>
        </w:numPr>
        <w:ind w:left="993"/>
        <w:rPr>
          <w:lang w:val="es-ES_tradnl"/>
        </w:rPr>
      </w:pPr>
      <w:proofErr w:type="spellStart"/>
      <w:r>
        <w:rPr>
          <w:lang w:val="es-ES_tradnl"/>
        </w:rPr>
        <w:lastRenderedPageBreak/>
        <w:t>Click</w:t>
      </w:r>
      <w:proofErr w:type="spellEnd"/>
      <w:r>
        <w:rPr>
          <w:lang w:val="es-ES_tradnl"/>
        </w:rPr>
        <w:t xml:space="preserve"> </w:t>
      </w:r>
      <w:proofErr w:type="spellStart"/>
      <w:r>
        <w:rPr>
          <w:lang w:val="es-ES_tradnl"/>
        </w:rPr>
        <w:t>on</w:t>
      </w:r>
      <w:proofErr w:type="spellEnd"/>
      <w:r>
        <w:rPr>
          <w:lang w:val="es-ES_tradnl"/>
        </w:rPr>
        <w:t xml:space="preserve"> </w:t>
      </w:r>
      <w:proofErr w:type="spellStart"/>
      <w:r>
        <w:rPr>
          <w:lang w:val="es-ES_tradnl"/>
        </w:rPr>
        <w:t>Renumber</w:t>
      </w:r>
      <w:proofErr w:type="spellEnd"/>
      <w:r>
        <w:rPr>
          <w:lang w:val="es-ES_tradnl"/>
        </w:rPr>
        <w:t xml:space="preserve"> </w:t>
      </w:r>
    </w:p>
    <w:p w:rsidR="005B5F68" w:rsidRDefault="005B5F68" w:rsidP="005B5F68">
      <w:pPr>
        <w:pStyle w:val="ListParagraph"/>
        <w:ind w:left="1440"/>
        <w:rPr>
          <w:lang w:val="es-ES_tradnl"/>
        </w:rPr>
      </w:pPr>
    </w:p>
    <w:p w:rsidR="005B5F68" w:rsidRDefault="005B5F68" w:rsidP="005B5F68">
      <w:pPr>
        <w:pStyle w:val="ListParagraph"/>
        <w:ind w:left="1440"/>
        <w:sectPr w:rsidR="005B5F68">
          <w:type w:val="continuous"/>
          <w:pgSz w:w="12240" w:h="15840"/>
          <w:pgMar w:top="1417" w:right="1701" w:bottom="1417" w:left="1701" w:header="708" w:footer="708" w:gutter="0"/>
          <w:cols w:num="2" w:space="708"/>
        </w:sectPr>
      </w:pPr>
    </w:p>
    <w:p w:rsidR="005B5F68" w:rsidRDefault="005B5F68" w:rsidP="005B5F68">
      <w:pPr>
        <w:pStyle w:val="ListParagraph"/>
        <w:ind w:left="1440"/>
      </w:pPr>
      <w:r>
        <w:rPr>
          <w:noProof/>
          <w:lang w:eastAsia="en-US"/>
        </w:rPr>
        <w:lastRenderedPageBreak/>
        <w:drawing>
          <wp:inline distT="0" distB="0" distL="0" distR="0">
            <wp:extent cx="3802048" cy="2160000"/>
            <wp:effectExtent l="0" t="0" r="0" b="0"/>
            <wp:docPr id="26" name="officeArt object" descr="ED8638D.tmp"/>
            <wp:cNvGraphicFramePr/>
            <a:graphic xmlns:a="http://schemas.openxmlformats.org/drawingml/2006/main">
              <a:graphicData uri="http://schemas.openxmlformats.org/drawingml/2006/picture">
                <pic:pic xmlns:pic="http://schemas.openxmlformats.org/drawingml/2006/picture">
                  <pic:nvPicPr>
                    <pic:cNvPr id="1073741826" name="ED8638D.tmp" descr="ED8638D.tmp"/>
                    <pic:cNvPicPr>
                      <a:picLocks noChangeAspect="1"/>
                    </pic:cNvPicPr>
                  </pic:nvPicPr>
                  <pic:blipFill>
                    <a:blip r:embed="rId37" cstate="print"/>
                    <a:stretch>
                      <a:fillRect/>
                    </a:stretch>
                  </pic:blipFill>
                  <pic:spPr>
                    <a:xfrm>
                      <a:off x="0" y="0"/>
                      <a:ext cx="3802048" cy="2160000"/>
                    </a:xfrm>
                    <a:prstGeom prst="rect">
                      <a:avLst/>
                    </a:prstGeom>
                    <a:ln w="12700" cap="flat">
                      <a:noFill/>
                      <a:miter lim="400000"/>
                    </a:ln>
                    <a:effectLst/>
                  </pic:spPr>
                </pic:pic>
              </a:graphicData>
            </a:graphic>
          </wp:inline>
        </w:drawing>
      </w:r>
    </w:p>
    <w:p w:rsidR="005B5F68" w:rsidRPr="004042F0" w:rsidRDefault="005B5F68" w:rsidP="005B5F68">
      <w:pPr>
        <w:pStyle w:val="ListParagraph"/>
        <w:numPr>
          <w:ilvl w:val="0"/>
          <w:numId w:val="2"/>
        </w:numPr>
        <w:spacing w:after="0" w:line="360" w:lineRule="auto"/>
      </w:pPr>
      <w:r w:rsidRPr="004042F0">
        <w:t>Press F8 to update the script before exporting</w:t>
      </w:r>
    </w:p>
    <w:p w:rsidR="005B5F68" w:rsidRPr="004042F0" w:rsidRDefault="005B5F68" w:rsidP="005B5F68">
      <w:pPr>
        <w:pStyle w:val="ListParagraph"/>
        <w:numPr>
          <w:ilvl w:val="0"/>
          <w:numId w:val="2"/>
        </w:numPr>
        <w:spacing w:after="0" w:line="360" w:lineRule="auto"/>
      </w:pPr>
      <w:r w:rsidRPr="004042F0">
        <w:lastRenderedPageBreak/>
        <w:t xml:space="preserve">Exports show for </w:t>
      </w:r>
      <w:proofErr w:type="spellStart"/>
      <w:r>
        <w:t>Pyromac</w:t>
      </w:r>
      <w:proofErr w:type="spellEnd"/>
      <w:r>
        <w:t xml:space="preserve"> shooting system</w:t>
      </w:r>
    </w:p>
    <w:p w:rsidR="005B5F68" w:rsidRPr="00852A0B" w:rsidRDefault="005B5F68" w:rsidP="005B5F68">
      <w:pPr>
        <w:pStyle w:val="ListParagraph"/>
        <w:numPr>
          <w:ilvl w:val="1"/>
          <w:numId w:val="2"/>
        </w:numPr>
        <w:spacing w:after="0" w:line="360" w:lineRule="auto"/>
      </w:pPr>
      <w:r w:rsidRPr="00852A0B">
        <w:t xml:space="preserve">Click on the </w:t>
      </w:r>
      <w:r>
        <w:t>menu File &gt; Script File &gt; Export...</w:t>
      </w:r>
    </w:p>
    <w:p w:rsidR="005B5F68" w:rsidRPr="00852A0B" w:rsidRDefault="005B5F68" w:rsidP="005B5F68">
      <w:pPr>
        <w:pStyle w:val="ListParagraph"/>
        <w:numPr>
          <w:ilvl w:val="1"/>
          <w:numId w:val="2"/>
        </w:numPr>
        <w:spacing w:after="0" w:line="360" w:lineRule="auto"/>
      </w:pPr>
      <w:r w:rsidRPr="00852A0B">
        <w:t xml:space="preserve">Assign a name to your script </w:t>
      </w:r>
    </w:p>
    <w:p w:rsidR="005B5F68" w:rsidRPr="00852A0B" w:rsidRDefault="005B5F68" w:rsidP="005B5F68">
      <w:pPr>
        <w:pStyle w:val="ListParagraph"/>
        <w:numPr>
          <w:ilvl w:val="1"/>
          <w:numId w:val="2"/>
        </w:numPr>
        <w:spacing w:after="0" w:line="360" w:lineRule="auto"/>
      </w:pPr>
      <w:r w:rsidRPr="00852A0B">
        <w:t xml:space="preserve">Selected Type: </w:t>
      </w:r>
      <w:proofErr w:type="spellStart"/>
      <w:r>
        <w:t>Pyromac</w:t>
      </w:r>
      <w:proofErr w:type="spellEnd"/>
      <w:r w:rsidRPr="00852A0B">
        <w:t xml:space="preserve"> Script File (* .txt)</w:t>
      </w:r>
    </w:p>
    <w:p w:rsidR="005B5F68" w:rsidRDefault="005B5F68" w:rsidP="005B5F68">
      <w:pPr>
        <w:pStyle w:val="ListParagraph"/>
        <w:numPr>
          <w:ilvl w:val="1"/>
          <w:numId w:val="2"/>
        </w:numPr>
        <w:spacing w:after="0" w:line="360" w:lineRule="auto"/>
        <w:rPr>
          <w:lang w:val="es-ES_tradnl"/>
        </w:rPr>
      </w:pPr>
      <w:proofErr w:type="spellStart"/>
      <w:r>
        <w:rPr>
          <w:lang w:val="es-ES_tradnl"/>
        </w:rPr>
        <w:t>Click</w:t>
      </w:r>
      <w:proofErr w:type="spellEnd"/>
      <w:r>
        <w:rPr>
          <w:lang w:val="es-ES_tradnl"/>
        </w:rPr>
        <w:t xml:space="preserve"> </w:t>
      </w:r>
      <w:proofErr w:type="spellStart"/>
      <w:r>
        <w:rPr>
          <w:lang w:val="es-ES_tradnl"/>
        </w:rPr>
        <w:t>Save</w:t>
      </w:r>
      <w:proofErr w:type="spellEnd"/>
    </w:p>
    <w:p w:rsidR="005B5F68" w:rsidRPr="00852A0B" w:rsidRDefault="005B5F68" w:rsidP="005B5F68">
      <w:pPr>
        <w:pStyle w:val="ListParagraph"/>
        <w:numPr>
          <w:ilvl w:val="1"/>
          <w:numId w:val="2"/>
        </w:numPr>
        <w:spacing w:after="0" w:line="360" w:lineRule="auto"/>
      </w:pPr>
      <w:r>
        <w:t xml:space="preserve">You will be prompted on which type of show you have:  </w:t>
      </w:r>
      <w:proofErr w:type="spellStart"/>
      <w:r w:rsidRPr="00852A0B">
        <w:t>Pyromusical</w:t>
      </w:r>
      <w:proofErr w:type="spellEnd"/>
      <w:r w:rsidRPr="00852A0B">
        <w:t xml:space="preserve"> or Macro</w:t>
      </w:r>
      <w:r>
        <w:t>s.</w:t>
      </w:r>
    </w:p>
    <w:p w:rsidR="005B5F68" w:rsidRPr="00622B26" w:rsidRDefault="005B5F68" w:rsidP="005B5F68">
      <w:pPr>
        <w:pStyle w:val="Body"/>
        <w:ind w:left="1080"/>
      </w:pPr>
      <w:r>
        <w:rPr>
          <w:noProof/>
          <w:lang w:eastAsia="en-US"/>
        </w:rPr>
        <w:drawing>
          <wp:inline distT="0" distB="0" distL="0" distR="0">
            <wp:extent cx="4515156" cy="2160000"/>
            <wp:effectExtent l="0" t="0" r="0" b="0"/>
            <wp:docPr id="30" name="officeArt object" descr="ED8D858.tmp"/>
            <wp:cNvGraphicFramePr/>
            <a:graphic xmlns:a="http://schemas.openxmlformats.org/drawingml/2006/main">
              <a:graphicData uri="http://schemas.openxmlformats.org/drawingml/2006/picture">
                <pic:pic xmlns:pic="http://schemas.openxmlformats.org/drawingml/2006/picture">
                  <pic:nvPicPr>
                    <pic:cNvPr id="1073741827" name="ED8D858.tmp" descr="ED8D858.tmp"/>
                    <pic:cNvPicPr>
                      <a:picLocks noChangeAspect="1"/>
                    </pic:cNvPicPr>
                  </pic:nvPicPr>
                  <pic:blipFill>
                    <a:blip r:embed="rId38" cstate="print"/>
                    <a:stretch>
                      <a:fillRect/>
                    </a:stretch>
                  </pic:blipFill>
                  <pic:spPr>
                    <a:xfrm>
                      <a:off x="0" y="0"/>
                      <a:ext cx="4515156" cy="2160000"/>
                    </a:xfrm>
                    <a:prstGeom prst="rect">
                      <a:avLst/>
                    </a:prstGeom>
                    <a:ln w="12700" cap="flat">
                      <a:noFill/>
                      <a:miter lim="400000"/>
                    </a:ln>
                    <a:effectLst/>
                  </pic:spPr>
                </pic:pic>
              </a:graphicData>
            </a:graphic>
          </wp:inline>
        </w:drawing>
      </w:r>
    </w:p>
    <w:p w:rsidR="005B5F68" w:rsidRPr="004042F0" w:rsidRDefault="005B5F68" w:rsidP="005B5F68">
      <w:pPr>
        <w:rPr>
          <w:rFonts w:ascii="Calibri" w:eastAsia="Calibri" w:hAnsi="Calibri" w:cs="Calibri"/>
          <w:color w:val="2F5496"/>
          <w:sz w:val="26"/>
          <w:szCs w:val="26"/>
          <w:u w:color="2F5496"/>
          <w:lang w:eastAsia="es-MX"/>
        </w:rPr>
      </w:pPr>
      <w:r w:rsidRPr="004042F0">
        <w:br w:type="page"/>
      </w:r>
    </w:p>
    <w:p w:rsidR="005B5F68" w:rsidRPr="00852A0B" w:rsidRDefault="005B5F68" w:rsidP="005B5F68">
      <w:pPr>
        <w:pStyle w:val="Heading2"/>
        <w:spacing w:line="360" w:lineRule="auto"/>
      </w:pPr>
      <w:bookmarkStart w:id="32" w:name="_Toc31835204"/>
      <w:bookmarkStart w:id="33" w:name="_Toc31989489"/>
      <w:r w:rsidRPr="00852A0B">
        <w:lastRenderedPageBreak/>
        <w:t>Macro function</w:t>
      </w:r>
      <w:bookmarkEnd w:id="32"/>
      <w:bookmarkEnd w:id="33"/>
    </w:p>
    <w:p w:rsidR="005B5F68" w:rsidRPr="00852A0B" w:rsidRDefault="005B5F68" w:rsidP="005B5F68">
      <w:pPr>
        <w:pStyle w:val="Body"/>
        <w:spacing w:line="360" w:lineRule="auto"/>
      </w:pPr>
      <w:r w:rsidRPr="00852A0B">
        <w:t>The MACRO function is useful for scheduling different semi-automatic sequences where the first shot is manual and continuous sequence of shots.</w:t>
      </w:r>
    </w:p>
    <w:p w:rsidR="005B5F68" w:rsidRDefault="005B5F68" w:rsidP="005B5F68">
      <w:pPr>
        <w:pStyle w:val="Body"/>
        <w:spacing w:line="360" w:lineRule="auto"/>
      </w:pPr>
      <w:r w:rsidRPr="004042F0">
        <w:t xml:space="preserve">To add macros </w:t>
      </w:r>
    </w:p>
    <w:p w:rsidR="005B5F68" w:rsidRDefault="005B5F68" w:rsidP="005B5F68">
      <w:pPr>
        <w:pStyle w:val="ListParagraph"/>
        <w:numPr>
          <w:ilvl w:val="0"/>
          <w:numId w:val="6"/>
        </w:numPr>
        <w:spacing w:after="0" w:line="360" w:lineRule="auto"/>
      </w:pPr>
      <w:r w:rsidRPr="00852A0B">
        <w:t xml:space="preserve">Layout for </w:t>
      </w:r>
      <w:proofErr w:type="spellStart"/>
      <w:r w:rsidRPr="00852A0B">
        <w:t>Pyromac</w:t>
      </w:r>
      <w:proofErr w:type="spellEnd"/>
      <w:r w:rsidRPr="00852A0B">
        <w:t xml:space="preserve"> loaded (see</w:t>
      </w:r>
      <w:r>
        <w:t xml:space="preserve"> </w:t>
      </w:r>
      <w:hyperlink w:anchor="_Pyromac_Adressing" w:history="1">
        <w:r w:rsidRPr="004042F0">
          <w:rPr>
            <w:rStyle w:val="Hyperlink"/>
            <w:color w:val="4472C4" w:themeColor="accent1"/>
          </w:rPr>
          <w:t xml:space="preserve">Addressing </w:t>
        </w:r>
        <w:proofErr w:type="spellStart"/>
        <w:r w:rsidRPr="004042F0">
          <w:rPr>
            <w:rStyle w:val="Hyperlink"/>
            <w:color w:val="4472C4" w:themeColor="accent1"/>
          </w:rPr>
          <w:t>Pyromac</w:t>
        </w:r>
        <w:proofErr w:type="spellEnd"/>
      </w:hyperlink>
      <w:r>
        <w:t xml:space="preserve"> - </w:t>
      </w:r>
      <w:r w:rsidRPr="00852A0B">
        <w:t>Step 1</w:t>
      </w:r>
      <w:r>
        <w:t>)</w:t>
      </w:r>
    </w:p>
    <w:p w:rsidR="005B5F68" w:rsidRPr="00852A0B" w:rsidRDefault="005B5F68" w:rsidP="005B5F68">
      <w:pPr>
        <w:pStyle w:val="ListParagraph"/>
        <w:numPr>
          <w:ilvl w:val="0"/>
          <w:numId w:val="6"/>
        </w:numPr>
        <w:spacing w:after="0" w:line="360" w:lineRule="auto"/>
      </w:pPr>
      <w:r w:rsidRPr="00852A0B">
        <w:t>Macro column groups the sequences with the same number</w:t>
      </w:r>
    </w:p>
    <w:p w:rsidR="005B5F68" w:rsidRPr="00337944" w:rsidRDefault="005B5F68" w:rsidP="005B5F68">
      <w:pPr>
        <w:pStyle w:val="ListParagraph"/>
        <w:spacing w:after="0" w:line="360" w:lineRule="auto"/>
        <w:rPr>
          <w:lang w:val="es-MX"/>
        </w:rPr>
      </w:pPr>
      <w:bookmarkStart w:id="34" w:name="_GoBack"/>
      <w:bookmarkEnd w:id="34"/>
      <w:r>
        <w:rPr>
          <w:noProof/>
          <w:lang w:eastAsia="en-US"/>
        </w:rPr>
        <w:drawing>
          <wp:inline distT="0" distB="0" distL="0" distR="0">
            <wp:extent cx="4459703" cy="2160000"/>
            <wp:effectExtent l="0" t="0" r="0" b="0"/>
            <wp:docPr id="31" name="officeArt object"/>
            <wp:cNvGraphicFramePr/>
            <a:graphic xmlns:a="http://schemas.openxmlformats.org/drawingml/2006/main">
              <a:graphicData uri="http://schemas.openxmlformats.org/drawingml/2006/picture">
                <pic:pic xmlns:pic="http://schemas.openxmlformats.org/drawingml/2006/picture">
                  <pic:nvPicPr>
                    <pic:cNvPr id="1073741829" name="image4.png"/>
                    <pic:cNvPicPr>
                      <a:picLocks noChangeAspect="1"/>
                    </pic:cNvPicPr>
                  </pic:nvPicPr>
                  <pic:blipFill>
                    <a:blip r:embed="rId39" cstate="print"/>
                    <a:srcRect l="61773" t="23673" r="8820" b="25693"/>
                    <a:stretch>
                      <a:fillRect/>
                    </a:stretch>
                  </pic:blipFill>
                  <pic:spPr>
                    <a:xfrm>
                      <a:off x="0" y="0"/>
                      <a:ext cx="4459703" cy="2160000"/>
                    </a:xfrm>
                    <a:prstGeom prst="rect">
                      <a:avLst/>
                    </a:prstGeom>
                    <a:ln w="12700" cap="flat">
                      <a:noFill/>
                      <a:miter lim="400000"/>
                    </a:ln>
                    <a:effectLst/>
                  </pic:spPr>
                </pic:pic>
              </a:graphicData>
            </a:graphic>
          </wp:inline>
        </w:drawing>
      </w:r>
    </w:p>
    <w:p w:rsidR="005B5F68" w:rsidRPr="00852A0B" w:rsidRDefault="005B5F68" w:rsidP="005B5F68">
      <w:pPr>
        <w:pStyle w:val="ListParagraph"/>
        <w:numPr>
          <w:ilvl w:val="0"/>
          <w:numId w:val="6"/>
        </w:numPr>
        <w:spacing w:after="0" w:line="360" w:lineRule="auto"/>
      </w:pPr>
      <w:r>
        <w:t>Export show</w:t>
      </w:r>
      <w:r w:rsidRPr="00852A0B">
        <w:t xml:space="preserve"> to the </w:t>
      </w:r>
      <w:r>
        <w:t>firing</w:t>
      </w:r>
      <w:r w:rsidRPr="00852A0B">
        <w:t xml:space="preserve"> system (see</w:t>
      </w:r>
      <w:r>
        <w:t xml:space="preserve"> </w:t>
      </w:r>
      <w:hyperlink w:anchor="_Pyromac_Adressing" w:history="1">
        <w:r w:rsidRPr="00852A0B">
          <w:rPr>
            <w:rStyle w:val="Hyperlink"/>
            <w:color w:val="4472C4" w:themeColor="accent1"/>
          </w:rPr>
          <w:t xml:space="preserve">Addressing </w:t>
        </w:r>
        <w:proofErr w:type="spellStart"/>
        <w:r w:rsidRPr="00852A0B">
          <w:rPr>
            <w:rStyle w:val="Hyperlink"/>
            <w:color w:val="4472C4" w:themeColor="accent1"/>
          </w:rPr>
          <w:t>Pyromac</w:t>
        </w:r>
        <w:proofErr w:type="spellEnd"/>
      </w:hyperlink>
      <w:r>
        <w:t xml:space="preserve"> - Step 4</w:t>
      </w:r>
      <w:r w:rsidRPr="00852A0B">
        <w:t>)</w:t>
      </w:r>
    </w:p>
    <w:p w:rsidR="005B5F68" w:rsidRPr="00852A0B" w:rsidRDefault="005B5F68" w:rsidP="005B5F68">
      <w:pPr>
        <w:pStyle w:val="ListParagraph"/>
        <w:numPr>
          <w:ilvl w:val="0"/>
          <w:numId w:val="6"/>
        </w:numPr>
        <w:spacing w:after="0" w:line="360" w:lineRule="auto"/>
      </w:pPr>
      <w:r w:rsidRPr="00852A0B">
        <w:t xml:space="preserve">Remember to click No </w:t>
      </w:r>
      <w:r>
        <w:t>to</w:t>
      </w:r>
      <w:r w:rsidRPr="00852A0B">
        <w:t xml:space="preserve"> export </w:t>
      </w:r>
      <w:r>
        <w:t>as Manual Macros</w:t>
      </w:r>
    </w:p>
    <w:p w:rsidR="005B5F68" w:rsidRPr="00852A0B" w:rsidRDefault="005B5F68" w:rsidP="005B5F68">
      <w:pPr>
        <w:pStyle w:val="ListParagraph"/>
      </w:pPr>
      <w:r>
        <w:rPr>
          <w:noProof/>
          <w:lang w:eastAsia="en-US"/>
        </w:rPr>
        <w:drawing>
          <wp:inline distT="0" distB="0" distL="0" distR="0">
            <wp:extent cx="2790825" cy="1419225"/>
            <wp:effectExtent l="0" t="0" r="9525" b="9525"/>
            <wp:docPr id="1073741824" name="officeArt object"/>
            <wp:cNvGraphicFramePr/>
            <a:graphic xmlns:a="http://schemas.openxmlformats.org/drawingml/2006/main">
              <a:graphicData uri="http://schemas.openxmlformats.org/drawingml/2006/picture">
                <pic:pic xmlns:pic="http://schemas.openxmlformats.org/drawingml/2006/picture">
                  <pic:nvPicPr>
                    <pic:cNvPr id="1073741830" name="image5.png"/>
                    <pic:cNvPicPr>
                      <a:picLocks noChangeAspect="1"/>
                    </pic:cNvPicPr>
                  </pic:nvPicPr>
                  <pic:blipFill>
                    <a:blip r:embed="rId40" cstate="print"/>
                    <a:stretch>
                      <a:fillRect/>
                    </a:stretch>
                  </pic:blipFill>
                  <pic:spPr>
                    <a:xfrm>
                      <a:off x="0" y="0"/>
                      <a:ext cx="2792972" cy="1420317"/>
                    </a:xfrm>
                    <a:prstGeom prst="rect">
                      <a:avLst/>
                    </a:prstGeom>
                    <a:ln w="12700" cap="flat">
                      <a:noFill/>
                      <a:miter lim="400000"/>
                    </a:ln>
                    <a:effectLst/>
                  </pic:spPr>
                </pic:pic>
              </a:graphicData>
            </a:graphic>
          </wp:inline>
        </w:drawing>
      </w:r>
      <w:r w:rsidRPr="00852A0B">
        <w:t xml:space="preserve"> </w:t>
      </w:r>
    </w:p>
    <w:p w:rsidR="005B5F68" w:rsidRPr="00852A0B" w:rsidRDefault="005B5F68" w:rsidP="005B5F68">
      <w:pPr>
        <w:pStyle w:val="Body"/>
      </w:pPr>
      <w:r w:rsidRPr="00852A0B">
        <w:rPr>
          <w:rFonts w:ascii="Arial Unicode MS" w:hAnsi="Arial Unicode MS"/>
        </w:rPr>
        <w:br w:type="page"/>
      </w:r>
    </w:p>
    <w:p w:rsidR="005B5F68" w:rsidRPr="00852A0B" w:rsidRDefault="005B5F68" w:rsidP="005B5F68">
      <w:pPr>
        <w:pStyle w:val="Heading2"/>
      </w:pPr>
      <w:bookmarkStart w:id="35" w:name="_Toc31835205"/>
      <w:bookmarkStart w:id="36" w:name="_Toc31989490"/>
      <w:r w:rsidRPr="00852A0B">
        <w:lastRenderedPageBreak/>
        <w:t xml:space="preserve">DMX programming for </w:t>
      </w:r>
      <w:proofErr w:type="spellStart"/>
      <w:r w:rsidRPr="00852A0B">
        <w:t>Pyromac</w:t>
      </w:r>
      <w:bookmarkEnd w:id="35"/>
      <w:bookmarkEnd w:id="36"/>
      <w:proofErr w:type="spellEnd"/>
    </w:p>
    <w:p w:rsidR="005B5F68" w:rsidRPr="00852A0B" w:rsidRDefault="005B5F68" w:rsidP="005B5F68">
      <w:pPr>
        <w:pStyle w:val="Body"/>
      </w:pPr>
      <w:r>
        <w:t>Program a</w:t>
      </w:r>
      <w:r w:rsidRPr="00852A0B">
        <w:t xml:space="preserve">ny DMX device and export to your </w:t>
      </w:r>
      <w:proofErr w:type="spellStart"/>
      <w:r>
        <w:t>Pyromac</w:t>
      </w:r>
      <w:proofErr w:type="spellEnd"/>
      <w:r>
        <w:t xml:space="preserve"> firing system</w:t>
      </w:r>
    </w:p>
    <w:p w:rsidR="005B5F68" w:rsidRPr="00852A0B" w:rsidRDefault="005B5F68" w:rsidP="005B5F68">
      <w:pPr>
        <w:pStyle w:val="ListParagraph"/>
        <w:numPr>
          <w:ilvl w:val="0"/>
          <w:numId w:val="8"/>
        </w:numPr>
      </w:pPr>
      <w:r w:rsidRPr="00852A0B">
        <w:t xml:space="preserve">Load Layout "PYROMAC DMX" (See step 1 </w:t>
      </w:r>
      <w:hyperlink w:anchor="_Pyromac_Direccionamiento" w:history="1">
        <w:r w:rsidRPr="00852A0B">
          <w:rPr>
            <w:rStyle w:val="Hyperlink"/>
            <w:color w:val="4472C4" w:themeColor="accent1"/>
          </w:rPr>
          <w:t xml:space="preserve">Addressing </w:t>
        </w:r>
        <w:proofErr w:type="spellStart"/>
        <w:r w:rsidRPr="00852A0B">
          <w:rPr>
            <w:rStyle w:val="Hyperlink"/>
            <w:color w:val="4472C4" w:themeColor="accent1"/>
          </w:rPr>
          <w:t>Pyromac</w:t>
        </w:r>
        <w:proofErr w:type="spellEnd"/>
      </w:hyperlink>
      <w:r w:rsidRPr="00852A0B">
        <w:t>)</w:t>
      </w:r>
    </w:p>
    <w:p w:rsidR="005B5F68" w:rsidRPr="00852A0B" w:rsidRDefault="005B5F68" w:rsidP="005B5F68">
      <w:pPr>
        <w:pStyle w:val="ListParagraph"/>
        <w:numPr>
          <w:ilvl w:val="0"/>
          <w:numId w:val="8"/>
        </w:numPr>
      </w:pPr>
      <w:r>
        <w:t xml:space="preserve">We will use columns </w:t>
      </w:r>
      <w:r w:rsidRPr="00852A0B">
        <w:t>CUSTOM1 to CUSTOM8. In them you can add the channel values, look at the following examples:</w:t>
      </w:r>
    </w:p>
    <w:p w:rsidR="005B5F68" w:rsidRPr="00852A0B" w:rsidRDefault="005B5F68" w:rsidP="005B5F68">
      <w:pPr>
        <w:pStyle w:val="Body"/>
        <w:ind w:left="360"/>
      </w:pPr>
      <w:r>
        <w:rPr>
          <w:noProof/>
          <w:lang w:eastAsia="en-US"/>
        </w:rPr>
        <w:drawing>
          <wp:inline distT="0" distB="0" distL="0" distR="0">
            <wp:extent cx="1800001" cy="138462"/>
            <wp:effectExtent l="0" t="0" r="0" b="0"/>
            <wp:docPr id="1073741828" name="officeArt object" descr="ED89E5.tmp"/>
            <wp:cNvGraphicFramePr/>
            <a:graphic xmlns:a="http://schemas.openxmlformats.org/drawingml/2006/main">
              <a:graphicData uri="http://schemas.openxmlformats.org/drawingml/2006/picture">
                <pic:pic xmlns:pic="http://schemas.openxmlformats.org/drawingml/2006/picture">
                  <pic:nvPicPr>
                    <pic:cNvPr id="1073741831" name="ED89E5.tmp" descr="ED89E5.tmp"/>
                    <pic:cNvPicPr>
                      <a:picLocks noChangeAspect="1"/>
                    </pic:cNvPicPr>
                  </pic:nvPicPr>
                  <pic:blipFill>
                    <a:blip r:embed="rId41" cstate="print"/>
                    <a:srcRect l="17425" r="67866" b="94469"/>
                    <a:stretch>
                      <a:fillRect/>
                    </a:stretch>
                  </pic:blipFill>
                  <pic:spPr>
                    <a:xfrm>
                      <a:off x="0" y="0"/>
                      <a:ext cx="1800001" cy="138462"/>
                    </a:xfrm>
                    <a:prstGeom prst="rect">
                      <a:avLst/>
                    </a:prstGeom>
                    <a:ln w="12700" cap="flat">
                      <a:noFill/>
                      <a:miter lim="400000"/>
                    </a:ln>
                    <a:effectLst/>
                  </pic:spPr>
                </pic:pic>
              </a:graphicData>
            </a:graphic>
          </wp:inline>
        </w:drawing>
      </w:r>
      <w:r w:rsidRPr="00852A0B">
        <w:t xml:space="preserve"> </w:t>
      </w:r>
      <w:r>
        <w:rPr>
          <w:noProof/>
          <w:lang w:eastAsia="en-US"/>
        </w:rPr>
        <w:drawing>
          <wp:inline distT="0" distB="0" distL="0" distR="0">
            <wp:extent cx="3491581" cy="138430"/>
            <wp:effectExtent l="0" t="0" r="0" b="0"/>
            <wp:docPr id="1073741846" name="officeArt object" descr="ED89E5.tmp"/>
            <wp:cNvGraphicFramePr/>
            <a:graphic xmlns:a="http://schemas.openxmlformats.org/drawingml/2006/main">
              <a:graphicData uri="http://schemas.openxmlformats.org/drawingml/2006/picture">
                <pic:pic xmlns:pic="http://schemas.openxmlformats.org/drawingml/2006/picture">
                  <pic:nvPicPr>
                    <pic:cNvPr id="1073741832" name="ED89E5.tmp" descr="ED89E5.tmp"/>
                    <pic:cNvPicPr>
                      <a:picLocks noChangeAspect="1"/>
                    </pic:cNvPicPr>
                  </pic:nvPicPr>
                  <pic:blipFill>
                    <a:blip r:embed="rId41" cstate="print"/>
                    <a:srcRect l="71849" b="94544"/>
                    <a:stretch>
                      <a:fillRect/>
                    </a:stretch>
                  </pic:blipFill>
                  <pic:spPr>
                    <a:xfrm>
                      <a:off x="0" y="0"/>
                      <a:ext cx="3491581" cy="138430"/>
                    </a:xfrm>
                    <a:prstGeom prst="rect">
                      <a:avLst/>
                    </a:prstGeom>
                    <a:ln w="12700" cap="flat">
                      <a:noFill/>
                      <a:miter lim="400000"/>
                    </a:ln>
                    <a:effectLst/>
                  </pic:spPr>
                </pic:pic>
              </a:graphicData>
            </a:graphic>
          </wp:inline>
        </w:drawing>
      </w:r>
      <w:r>
        <w:rPr>
          <w:noProof/>
          <w:lang w:eastAsia="en-US"/>
        </w:rPr>
        <w:drawing>
          <wp:inline distT="0" distB="0" distL="0" distR="0">
            <wp:extent cx="1800001" cy="412615"/>
            <wp:effectExtent l="0" t="0" r="0" b="0"/>
            <wp:docPr id="1073741847" name="officeArt object" descr="ED89E5.tmp"/>
            <wp:cNvGraphicFramePr/>
            <a:graphic xmlns:a="http://schemas.openxmlformats.org/drawingml/2006/main">
              <a:graphicData uri="http://schemas.openxmlformats.org/drawingml/2006/picture">
                <pic:pic xmlns:pic="http://schemas.openxmlformats.org/drawingml/2006/picture">
                  <pic:nvPicPr>
                    <pic:cNvPr id="1073741833" name="ED89E5.tmp" descr="ED89E5.tmp"/>
                    <pic:cNvPicPr>
                      <a:picLocks noChangeAspect="1"/>
                    </pic:cNvPicPr>
                  </pic:nvPicPr>
                  <pic:blipFill>
                    <a:blip r:embed="rId41" cstate="print"/>
                    <a:srcRect l="17425" t="83518" r="67866"/>
                    <a:stretch>
                      <a:fillRect/>
                    </a:stretch>
                  </pic:blipFill>
                  <pic:spPr>
                    <a:xfrm>
                      <a:off x="0" y="0"/>
                      <a:ext cx="1800001" cy="412615"/>
                    </a:xfrm>
                    <a:prstGeom prst="rect">
                      <a:avLst/>
                    </a:prstGeom>
                    <a:ln w="12700" cap="flat">
                      <a:noFill/>
                      <a:miter lim="400000"/>
                    </a:ln>
                    <a:effectLst/>
                  </pic:spPr>
                </pic:pic>
              </a:graphicData>
            </a:graphic>
          </wp:inline>
        </w:drawing>
      </w:r>
      <w:r w:rsidRPr="00852A0B">
        <w:t xml:space="preserve"> </w:t>
      </w:r>
      <w:r>
        <w:rPr>
          <w:noProof/>
          <w:lang w:eastAsia="en-US"/>
        </w:rPr>
        <w:drawing>
          <wp:inline distT="0" distB="0" distL="0" distR="0">
            <wp:extent cx="3494595" cy="412726"/>
            <wp:effectExtent l="0" t="0" r="0" b="0"/>
            <wp:docPr id="1073741848" name="officeArt object" descr="ED89E5.tmp"/>
            <wp:cNvGraphicFramePr/>
            <a:graphic xmlns:a="http://schemas.openxmlformats.org/drawingml/2006/main">
              <a:graphicData uri="http://schemas.openxmlformats.org/drawingml/2006/picture">
                <pic:pic xmlns:pic="http://schemas.openxmlformats.org/drawingml/2006/picture">
                  <pic:nvPicPr>
                    <pic:cNvPr id="1073741834" name="ED89E5.tmp" descr="ED89E5.tmp"/>
                    <pic:cNvPicPr>
                      <a:picLocks noChangeAspect="1"/>
                    </pic:cNvPicPr>
                  </pic:nvPicPr>
                  <pic:blipFill>
                    <a:blip r:embed="rId41" cstate="print"/>
                    <a:srcRect l="71849" t="84015" r="41" b="239"/>
                    <a:stretch>
                      <a:fillRect/>
                    </a:stretch>
                  </pic:blipFill>
                  <pic:spPr>
                    <a:xfrm>
                      <a:off x="0" y="0"/>
                      <a:ext cx="3494595" cy="412726"/>
                    </a:xfrm>
                    <a:prstGeom prst="rect">
                      <a:avLst/>
                    </a:prstGeom>
                    <a:ln w="12700" cap="flat">
                      <a:noFill/>
                      <a:miter lim="400000"/>
                    </a:ln>
                    <a:effectLst/>
                  </pic:spPr>
                </pic:pic>
              </a:graphicData>
            </a:graphic>
          </wp:inline>
        </w:drawing>
      </w:r>
    </w:p>
    <w:p w:rsidR="005B5F68" w:rsidRPr="00852A0B" w:rsidRDefault="005B5F68" w:rsidP="005B5F68">
      <w:pPr>
        <w:pStyle w:val="Body"/>
        <w:spacing w:after="0" w:line="360" w:lineRule="auto"/>
        <w:ind w:left="360"/>
      </w:pPr>
      <w:r w:rsidRPr="00852A0B">
        <w:t>To program a DMX device requires the following columns:</w:t>
      </w:r>
    </w:p>
    <w:p w:rsidR="005B5F68" w:rsidRPr="00852A0B" w:rsidRDefault="005B5F68" w:rsidP="005B5F68">
      <w:pPr>
        <w:pStyle w:val="Body"/>
        <w:spacing w:after="0" w:line="360" w:lineRule="auto"/>
        <w:ind w:left="360" w:firstLine="360"/>
      </w:pPr>
      <w:r w:rsidRPr="00852A0B">
        <w:rPr>
          <w:b/>
          <w:bCs/>
        </w:rPr>
        <w:t>Event Description:</w:t>
      </w:r>
      <w:r w:rsidRPr="00852A0B">
        <w:t xml:space="preserve"> </w:t>
      </w:r>
      <w:r>
        <w:t>Device name</w:t>
      </w:r>
    </w:p>
    <w:p w:rsidR="005B5F68" w:rsidRPr="00852A0B" w:rsidRDefault="005B5F68" w:rsidP="005B5F68">
      <w:pPr>
        <w:pStyle w:val="Body"/>
        <w:spacing w:after="0" w:line="360" w:lineRule="auto"/>
        <w:ind w:left="360" w:firstLine="360"/>
      </w:pPr>
      <w:r w:rsidRPr="00852A0B">
        <w:rPr>
          <w:b/>
          <w:bCs/>
        </w:rPr>
        <w:t>DUR:</w:t>
      </w:r>
      <w:r w:rsidRPr="00852A0B">
        <w:t xml:space="preserve"> Duration of the effect. </w:t>
      </w:r>
    </w:p>
    <w:p w:rsidR="005B5F68" w:rsidRDefault="005B5F68" w:rsidP="005B5F68">
      <w:pPr>
        <w:pStyle w:val="Body"/>
        <w:spacing w:after="0" w:line="360" w:lineRule="auto"/>
        <w:ind w:left="360" w:firstLine="360"/>
      </w:pPr>
      <w:r>
        <w:rPr>
          <w:b/>
          <w:bCs/>
        </w:rPr>
        <w:t>MODULE</w:t>
      </w:r>
      <w:r w:rsidRPr="00852A0B">
        <w:rPr>
          <w:b/>
          <w:bCs/>
        </w:rPr>
        <w:t>:</w:t>
      </w:r>
      <w:r w:rsidRPr="00852A0B">
        <w:t xml:space="preserve"> Channel DMX Device must begin with the number 9</w:t>
      </w:r>
      <w:r>
        <w:t>00</w:t>
      </w:r>
      <w:r w:rsidRPr="00852A0B">
        <w:t xml:space="preserve">. </w:t>
      </w:r>
    </w:p>
    <w:p w:rsidR="005B5F68" w:rsidRDefault="005B5F68" w:rsidP="005B5F68">
      <w:pPr>
        <w:pStyle w:val="Body"/>
        <w:spacing w:after="0" w:line="360" w:lineRule="auto"/>
        <w:ind w:left="360" w:firstLine="360"/>
      </w:pPr>
      <w:r w:rsidRPr="004042F0">
        <w:rPr>
          <w:b/>
        </w:rPr>
        <w:t>PIN</w:t>
      </w:r>
      <w:r>
        <w:t xml:space="preserve"> or </w:t>
      </w:r>
      <w:r w:rsidRPr="004042F0">
        <w:rPr>
          <w:b/>
        </w:rPr>
        <w:t>CUSTOM</w:t>
      </w:r>
      <w:r>
        <w:t xml:space="preserve"> columns</w:t>
      </w:r>
      <w:r w:rsidRPr="00852A0B">
        <w:tab/>
      </w:r>
    </w:p>
    <w:p w:rsidR="005B5F68" w:rsidRPr="004042F0" w:rsidRDefault="005B5F68" w:rsidP="005B5F68">
      <w:pPr>
        <w:pStyle w:val="Body"/>
        <w:spacing w:after="0" w:line="360" w:lineRule="auto"/>
        <w:ind w:firstLine="360"/>
      </w:pPr>
      <w:r w:rsidRPr="004042F0">
        <w:t>DMX cues use the PIN column OR the CUSTOM columns.  Usage is determined by:</w:t>
      </w:r>
    </w:p>
    <w:p w:rsidR="005B5F68" w:rsidRPr="004042F0" w:rsidRDefault="005B5F68" w:rsidP="005B5F68">
      <w:pPr>
        <w:pStyle w:val="Body"/>
        <w:numPr>
          <w:ilvl w:val="0"/>
          <w:numId w:val="30"/>
        </w:numPr>
      </w:pPr>
      <w:r w:rsidRPr="004042F0">
        <w:t>Only CUSTOM columns that are Visible are used.  Hidden colum</w:t>
      </w:r>
      <w:r>
        <w:t xml:space="preserve">ns are ignored so you don't generate </w:t>
      </w:r>
      <w:r w:rsidRPr="004042F0">
        <w:t>data you can't see</w:t>
      </w:r>
    </w:p>
    <w:p w:rsidR="005B5F68" w:rsidRPr="004042F0" w:rsidRDefault="005B5F68" w:rsidP="005B5F68">
      <w:pPr>
        <w:pStyle w:val="Body"/>
        <w:numPr>
          <w:ilvl w:val="0"/>
          <w:numId w:val="30"/>
        </w:numPr>
      </w:pPr>
      <w:r w:rsidRPr="004042F0">
        <w:t>If there are any CUSTOM columns with numerical data (non-alpha) than only the CUSTOM columns are used.  PIN is ignored</w:t>
      </w:r>
    </w:p>
    <w:p w:rsidR="005B5F68" w:rsidRPr="004042F0" w:rsidRDefault="005B5F68" w:rsidP="005B5F68">
      <w:pPr>
        <w:pStyle w:val="Body"/>
        <w:numPr>
          <w:ilvl w:val="0"/>
          <w:numId w:val="30"/>
        </w:numPr>
      </w:pPr>
      <w:r>
        <w:t>If there are no</w:t>
      </w:r>
      <w:r w:rsidRPr="004042F0">
        <w:t xml:space="preserve"> CUSTOM columns visible or with numerical data, the PIN column is used</w:t>
      </w:r>
    </w:p>
    <w:p w:rsidR="005B5F68" w:rsidRPr="004042F0" w:rsidRDefault="005B5F68" w:rsidP="005B5F68">
      <w:pPr>
        <w:pStyle w:val="Body"/>
        <w:numPr>
          <w:ilvl w:val="0"/>
          <w:numId w:val="30"/>
        </w:numPr>
      </w:pPr>
      <w:r w:rsidRPr="004042F0">
        <w:t xml:space="preserve">If CUSTOM columns are used, The CUSTOM column index is added to the MODULE value.  So </w:t>
      </w:r>
      <w:r>
        <w:t xml:space="preserve">if </w:t>
      </w:r>
      <w:r w:rsidRPr="004042F0">
        <w:t xml:space="preserve">CUSTOM1 is used, the </w:t>
      </w:r>
      <w:r>
        <w:t>data is placed on the channel in MODULE</w:t>
      </w:r>
      <w:r w:rsidRPr="004042F0">
        <w:t xml:space="preserve">.  If CUSTOM2 is used, the </w:t>
      </w:r>
      <w:r>
        <w:t>channel is MODULE + 1.  If CUSTOM3 is u</w:t>
      </w:r>
      <w:r w:rsidRPr="004042F0">
        <w:t xml:space="preserve">sed, the </w:t>
      </w:r>
      <w:r>
        <w:t>channel</w:t>
      </w:r>
      <w:r w:rsidRPr="004042F0">
        <w:t xml:space="preserve"> is MODULE + 2,</w:t>
      </w:r>
      <w:r>
        <w:t xml:space="preserve"> etc.  There can be up to 8 channels</w:t>
      </w:r>
      <w:r w:rsidRPr="004042F0">
        <w:t xml:space="preserve"> written per script cue if all eight CUSTOM columns contain valid data.</w:t>
      </w:r>
    </w:p>
    <w:p w:rsidR="005B5F68" w:rsidRPr="004042F0" w:rsidRDefault="005B5F68" w:rsidP="005B5F68">
      <w:pPr>
        <w:pStyle w:val="Body"/>
        <w:numPr>
          <w:ilvl w:val="0"/>
          <w:numId w:val="30"/>
        </w:numPr>
      </w:pPr>
      <w:r w:rsidRPr="004042F0">
        <w:t>Data in the PIN and CUSTOM columns are range capped to 0-255.  Values below 0 are 0, values over 255 are 255</w:t>
      </w:r>
    </w:p>
    <w:p w:rsidR="005B5F68" w:rsidRPr="004042F0" w:rsidRDefault="005B5F68" w:rsidP="005B5F68">
      <w:pPr>
        <w:pStyle w:val="Body"/>
        <w:ind w:firstLine="360"/>
      </w:pPr>
    </w:p>
    <w:p w:rsidR="005B5F68" w:rsidRPr="004042F0" w:rsidRDefault="005B5F68" w:rsidP="005B5F68">
      <w:pPr>
        <w:pStyle w:val="Body"/>
        <w:ind w:left="720"/>
      </w:pPr>
      <w:r>
        <w:t>NOTE: If you are getting "Out of range" errors,</w:t>
      </w:r>
      <w:r w:rsidRPr="004042F0">
        <w:t xml:space="preserve"> go to the </w:t>
      </w:r>
      <w:r>
        <w:t>Cue &gt; Renumber Address</w:t>
      </w:r>
      <w:r w:rsidRPr="004042F0">
        <w:t xml:space="preserve"> dialog and change the min and max Module and Pin to reflect the range of values </w:t>
      </w:r>
      <w:r>
        <w:t>that you</w:t>
      </w:r>
      <w:r w:rsidRPr="004042F0">
        <w:t xml:space="preserve"> may be using.  Just set the Min and Max values and then press 'Done'</w:t>
      </w:r>
      <w:r>
        <w:t>, you don't need to renumber the addresses</w:t>
      </w:r>
      <w:r w:rsidRPr="004042F0">
        <w:t>.  This will adjust the range checking and stop out-of-range rejections.</w:t>
      </w:r>
    </w:p>
    <w:p w:rsidR="005B5F68" w:rsidRPr="00852A0B" w:rsidRDefault="005B5F68" w:rsidP="005B5F68">
      <w:pPr>
        <w:pStyle w:val="Body"/>
        <w:spacing w:after="0"/>
        <w:ind w:firstLine="360"/>
      </w:pPr>
      <w:r w:rsidRPr="004042F0">
        <w:tab/>
      </w:r>
    </w:p>
    <w:p w:rsidR="00542B12" w:rsidRDefault="0078258A" w:rsidP="004042F0">
      <w:pPr>
        <w:pStyle w:val="Heading1"/>
      </w:pPr>
      <w:bookmarkStart w:id="37" w:name="_Toc31989491"/>
      <w:r>
        <w:lastRenderedPageBreak/>
        <w:t xml:space="preserve">Import </w:t>
      </w:r>
      <w:r w:rsidR="005B5F68">
        <w:t xml:space="preserve">Finale 2D </w:t>
      </w:r>
      <w:r>
        <w:t>Script</w:t>
      </w:r>
      <w:bookmarkEnd w:id="27"/>
      <w:bookmarkEnd w:id="37"/>
    </w:p>
    <w:p w:rsidR="00542B12" w:rsidRPr="00852A0B" w:rsidRDefault="00310EAD" w:rsidP="004042F0">
      <w:pPr>
        <w:pStyle w:val="Body"/>
      </w:pPr>
      <w:r w:rsidRPr="00852A0B">
        <w:t xml:space="preserve">This option allows you to import scripts and modify </w:t>
      </w:r>
      <w:r w:rsidR="005B5F68">
        <w:t xml:space="preserve">Finale </w:t>
      </w:r>
      <w:r w:rsidRPr="00852A0B">
        <w:t>2D in VSD</w:t>
      </w:r>
    </w:p>
    <w:p w:rsidR="00542B12" w:rsidRPr="00852A0B" w:rsidRDefault="001613AA" w:rsidP="004042F0">
      <w:pPr>
        <w:pStyle w:val="ListParagraph"/>
        <w:numPr>
          <w:ilvl w:val="0"/>
          <w:numId w:val="18"/>
        </w:numPr>
      </w:pPr>
      <w:r>
        <w:t xml:space="preserve">In </w:t>
      </w:r>
      <w:r w:rsidR="00310EAD" w:rsidRPr="00852A0B">
        <w:t>Finale 2D click on the File menu</w:t>
      </w:r>
    </w:p>
    <w:p w:rsidR="00542B12" w:rsidRDefault="00C06922" w:rsidP="004042F0">
      <w:pPr>
        <w:pStyle w:val="ListParagraph"/>
        <w:numPr>
          <w:ilvl w:val="0"/>
          <w:numId w:val="18"/>
        </w:numPr>
      </w:pPr>
      <w:r>
        <w:t>Click o</w:t>
      </w:r>
      <w:r w:rsidR="001613AA">
        <w:t>n Export CSV show as Generic Fi</w:t>
      </w:r>
      <w:r>
        <w:t>le</w:t>
      </w:r>
    </w:p>
    <w:p w:rsidR="00542B12" w:rsidRDefault="00310EAD" w:rsidP="004042F0">
      <w:pPr>
        <w:pStyle w:val="ListParagraph"/>
        <w:numPr>
          <w:ilvl w:val="0"/>
          <w:numId w:val="18"/>
        </w:numPr>
      </w:pPr>
      <w:r>
        <w:t>Click on ASCII encoding</w:t>
      </w:r>
    </w:p>
    <w:p w:rsidR="00542B12" w:rsidRDefault="00310EAD" w:rsidP="004042F0">
      <w:pPr>
        <w:pStyle w:val="ListParagraph"/>
        <w:numPr>
          <w:ilvl w:val="0"/>
          <w:numId w:val="18"/>
        </w:numPr>
      </w:pPr>
      <w:r>
        <w:t>Click on Export</w:t>
      </w:r>
    </w:p>
    <w:p w:rsidR="00542B12" w:rsidRDefault="00310EAD" w:rsidP="004042F0">
      <w:pPr>
        <w:pStyle w:val="ListParagraph"/>
        <w:numPr>
          <w:ilvl w:val="0"/>
          <w:numId w:val="18"/>
        </w:numPr>
      </w:pPr>
      <w:r>
        <w:t>Click on Skip Music</w:t>
      </w:r>
    </w:p>
    <w:p w:rsidR="00542B12" w:rsidRPr="00852A0B" w:rsidRDefault="001613AA" w:rsidP="004042F0">
      <w:pPr>
        <w:pStyle w:val="ListParagraph"/>
        <w:numPr>
          <w:ilvl w:val="0"/>
          <w:numId w:val="18"/>
        </w:numPr>
      </w:pPr>
      <w:r>
        <w:t>A</w:t>
      </w:r>
      <w:r w:rsidR="00310EAD" w:rsidRPr="00852A0B">
        <w:t>ssign a name and save it.</w:t>
      </w:r>
    </w:p>
    <w:p w:rsidR="00542B12" w:rsidRDefault="00310EAD" w:rsidP="004042F0">
      <w:pPr>
        <w:pStyle w:val="Body"/>
      </w:pPr>
      <w:r>
        <w:rPr>
          <w:noProof/>
          <w:lang w:eastAsia="en-US"/>
        </w:rPr>
        <w:drawing>
          <wp:inline distT="0" distB="0" distL="0" distR="0">
            <wp:extent cx="5612130" cy="4330065"/>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5.png"/>
                    <pic:cNvPicPr>
                      <a:picLocks noChangeAspect="1"/>
                    </pic:cNvPicPr>
                  </pic:nvPicPr>
                  <pic:blipFill>
                    <a:blip r:embed="rId42" cstate="print"/>
                    <a:stretch>
                      <a:fillRect/>
                    </a:stretch>
                  </pic:blipFill>
                  <pic:spPr>
                    <a:xfrm>
                      <a:off x="0" y="0"/>
                      <a:ext cx="5612130" cy="4330065"/>
                    </a:xfrm>
                    <a:prstGeom prst="rect">
                      <a:avLst/>
                    </a:prstGeom>
                    <a:ln w="12700" cap="flat">
                      <a:noFill/>
                      <a:miter lim="400000"/>
                    </a:ln>
                    <a:effectLst/>
                  </pic:spPr>
                </pic:pic>
              </a:graphicData>
            </a:graphic>
          </wp:inline>
        </w:drawing>
      </w:r>
    </w:p>
    <w:p w:rsidR="003363CB" w:rsidRDefault="003363CB" w:rsidP="004042F0">
      <w:pPr>
        <w:pStyle w:val="Body"/>
        <w:rPr>
          <w:lang w:val="es-ES_tradnl"/>
        </w:rPr>
      </w:pPr>
    </w:p>
    <w:p w:rsidR="003363CB" w:rsidRDefault="003363CB" w:rsidP="004042F0">
      <w:pPr>
        <w:pStyle w:val="Body"/>
        <w:rPr>
          <w:lang w:val="es-ES_tradnl"/>
        </w:rPr>
      </w:pPr>
    </w:p>
    <w:p w:rsidR="003363CB" w:rsidRDefault="003363CB" w:rsidP="004042F0">
      <w:pPr>
        <w:pStyle w:val="Body"/>
        <w:rPr>
          <w:lang w:val="es-ES_tradnl"/>
        </w:rPr>
      </w:pPr>
    </w:p>
    <w:p w:rsidR="003363CB" w:rsidRDefault="003363CB" w:rsidP="004042F0">
      <w:pPr>
        <w:pStyle w:val="Body"/>
        <w:rPr>
          <w:lang w:val="es-ES_tradnl"/>
        </w:rPr>
      </w:pPr>
    </w:p>
    <w:p w:rsidR="003363CB" w:rsidRDefault="003363CB" w:rsidP="004042F0">
      <w:pPr>
        <w:pStyle w:val="Body"/>
        <w:rPr>
          <w:lang w:val="es-ES_tradnl"/>
        </w:rPr>
      </w:pPr>
    </w:p>
    <w:p w:rsidR="00542B12" w:rsidRPr="00852A0B" w:rsidRDefault="00310EAD" w:rsidP="004042F0">
      <w:pPr>
        <w:pStyle w:val="Body"/>
      </w:pPr>
      <w:r w:rsidRPr="00852A0B">
        <w:lastRenderedPageBreak/>
        <w:t xml:space="preserve">After exporting the Finale </w:t>
      </w:r>
      <w:r w:rsidR="005B5F68">
        <w:t>2D Script, w</w:t>
      </w:r>
      <w:r w:rsidRPr="00852A0B">
        <w:t>e continue to import into Visual Show Manager.</w:t>
      </w:r>
    </w:p>
    <w:p w:rsidR="00542B12" w:rsidRDefault="00310EAD" w:rsidP="004042F0">
      <w:pPr>
        <w:pStyle w:val="ListParagraph"/>
        <w:numPr>
          <w:ilvl w:val="0"/>
          <w:numId w:val="20"/>
        </w:numPr>
      </w:pPr>
      <w:r>
        <w:t>Click on the File menu</w:t>
      </w:r>
    </w:p>
    <w:p w:rsidR="00542B12" w:rsidRDefault="00310EAD" w:rsidP="004042F0">
      <w:pPr>
        <w:pStyle w:val="ListParagraph"/>
        <w:numPr>
          <w:ilvl w:val="0"/>
          <w:numId w:val="20"/>
        </w:numPr>
      </w:pPr>
      <w:r>
        <w:t>Click Script File</w:t>
      </w:r>
    </w:p>
    <w:p w:rsidR="00542B12" w:rsidRDefault="00310EAD" w:rsidP="004042F0">
      <w:pPr>
        <w:pStyle w:val="ListParagraph"/>
        <w:numPr>
          <w:ilvl w:val="0"/>
          <w:numId w:val="20"/>
        </w:numPr>
      </w:pPr>
      <w:r>
        <w:t>Click on Import</w:t>
      </w:r>
      <w:r w:rsidR="001613AA">
        <w:t>...</w:t>
      </w:r>
    </w:p>
    <w:p w:rsidR="00542B12" w:rsidRPr="00852A0B" w:rsidRDefault="00106C72" w:rsidP="004042F0">
      <w:pPr>
        <w:pStyle w:val="ListParagraph"/>
        <w:numPr>
          <w:ilvl w:val="0"/>
          <w:numId w:val="20"/>
        </w:numPr>
      </w:pPr>
      <w:r>
        <w:t>S</w:t>
      </w:r>
      <w:r w:rsidR="00310EAD" w:rsidRPr="00852A0B">
        <w:t xml:space="preserve">elect </w:t>
      </w:r>
      <w:r w:rsidR="005B5F68">
        <w:t xml:space="preserve">Finale </w:t>
      </w:r>
      <w:r w:rsidR="00310EAD" w:rsidRPr="00852A0B">
        <w:t xml:space="preserve">2D Script File as the type of script you want to import. </w:t>
      </w:r>
    </w:p>
    <w:p w:rsidR="00542B12" w:rsidRDefault="00106C72" w:rsidP="004042F0">
      <w:pPr>
        <w:pStyle w:val="ListParagraph"/>
        <w:numPr>
          <w:ilvl w:val="0"/>
          <w:numId w:val="20"/>
        </w:numPr>
      </w:pPr>
      <w:r>
        <w:t>Select the file you exported from Finale 2D and press</w:t>
      </w:r>
      <w:r w:rsidR="00310EAD" w:rsidRPr="00852A0B">
        <w:t xml:space="preserve"> Open</w:t>
      </w:r>
    </w:p>
    <w:p w:rsidR="00106C72" w:rsidRDefault="00106C72" w:rsidP="004042F0">
      <w:pPr>
        <w:pStyle w:val="ListParagraph"/>
        <w:numPr>
          <w:ilvl w:val="0"/>
          <w:numId w:val="20"/>
        </w:numPr>
      </w:pPr>
      <w:r>
        <w:t>Create a new name for the import to be saved to and press Open</w:t>
      </w:r>
    </w:p>
    <w:p w:rsidR="00542B12" w:rsidRDefault="00542B12" w:rsidP="004042F0">
      <w:pPr>
        <w:pStyle w:val="Body"/>
      </w:pPr>
    </w:p>
    <w:p w:rsidR="00542B12" w:rsidRDefault="00310EAD" w:rsidP="004042F0">
      <w:pPr>
        <w:pStyle w:val="Body"/>
      </w:pPr>
      <w:r>
        <w:rPr>
          <w:noProof/>
          <w:lang w:eastAsia="en-US"/>
        </w:rPr>
        <w:drawing>
          <wp:inline distT="0" distB="0" distL="0" distR="0">
            <wp:extent cx="5934075" cy="5219700"/>
            <wp:effectExtent l="0" t="0" r="9525"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6.png"/>
                    <pic:cNvPicPr>
                      <a:picLocks noChangeAspect="1"/>
                    </pic:cNvPicPr>
                  </pic:nvPicPr>
                  <pic:blipFill>
                    <a:blip r:embed="rId43" cstate="print"/>
                    <a:stretch>
                      <a:fillRect/>
                    </a:stretch>
                  </pic:blipFill>
                  <pic:spPr>
                    <a:xfrm>
                      <a:off x="0" y="0"/>
                      <a:ext cx="5934721" cy="5220268"/>
                    </a:xfrm>
                    <a:prstGeom prst="rect">
                      <a:avLst/>
                    </a:prstGeom>
                    <a:ln w="12700" cap="flat">
                      <a:noFill/>
                      <a:miter lim="400000"/>
                    </a:ln>
                    <a:effectLst/>
                  </pic:spPr>
                </pic:pic>
              </a:graphicData>
            </a:graphic>
          </wp:inline>
        </w:drawing>
      </w:r>
    </w:p>
    <w:p w:rsidR="003363CB" w:rsidRPr="005B5F68" w:rsidRDefault="003363CB" w:rsidP="004042F0">
      <w:pPr>
        <w:pStyle w:val="Body"/>
      </w:pPr>
    </w:p>
    <w:p w:rsidR="003363CB" w:rsidRDefault="003363CB" w:rsidP="004042F0">
      <w:pPr>
        <w:rPr>
          <w:rFonts w:ascii="Calibri" w:hAnsi="Calibri" w:cs="Arial Unicode MS"/>
          <w:color w:val="00B050"/>
          <w:sz w:val="22"/>
          <w:szCs w:val="22"/>
          <w:u w:color="00B050"/>
          <w:lang w:eastAsia="es-MX"/>
        </w:rPr>
      </w:pPr>
      <w:r>
        <w:rPr>
          <w:color w:val="00B050"/>
          <w:u w:color="00B050"/>
        </w:rPr>
        <w:br w:type="page"/>
      </w:r>
    </w:p>
    <w:p w:rsidR="0040476B" w:rsidRDefault="0078258A" w:rsidP="004042F0">
      <w:pPr>
        <w:pStyle w:val="Heading1"/>
      </w:pPr>
      <w:bookmarkStart w:id="38" w:name="_Toc31835221"/>
      <w:bookmarkStart w:id="39" w:name="_Toc31989492"/>
      <w:r w:rsidRPr="0078258A">
        <w:lastRenderedPageBreak/>
        <w:t xml:space="preserve">Customize </w:t>
      </w:r>
      <w:r w:rsidR="005B5F68">
        <w:t xml:space="preserve">Effect Manager </w:t>
      </w:r>
      <w:r w:rsidR="00E35FF6">
        <w:t xml:space="preserve">and Script Manager </w:t>
      </w:r>
      <w:r w:rsidR="005B5F68">
        <w:t>Reports</w:t>
      </w:r>
      <w:bookmarkEnd w:id="38"/>
      <w:bookmarkEnd w:id="39"/>
    </w:p>
    <w:p w:rsidR="00D07C40" w:rsidRPr="00852A0B" w:rsidRDefault="000E7338" w:rsidP="004042F0">
      <w:pPr>
        <w:pStyle w:val="Body"/>
      </w:pPr>
      <w:r>
        <w:t>Users</w:t>
      </w:r>
      <w:r w:rsidR="00D07C40" w:rsidRPr="00852A0B">
        <w:t xml:space="preserve"> can customize reports </w:t>
      </w:r>
      <w:r>
        <w:t>for the</w:t>
      </w:r>
      <w:r w:rsidR="00D07C40" w:rsidRPr="00852A0B">
        <w:t xml:space="preserve"> </w:t>
      </w:r>
      <w:r>
        <w:t>Effects</w:t>
      </w:r>
      <w:r w:rsidR="00D07C40" w:rsidRPr="00852A0B">
        <w:t xml:space="preserve"> Manager</w:t>
      </w:r>
      <w:r w:rsidR="00E35FF6">
        <w:t xml:space="preserve"> or Script Manager</w:t>
      </w:r>
      <w:r w:rsidR="00D07C40" w:rsidRPr="00852A0B">
        <w:t>.</w:t>
      </w:r>
      <w:r w:rsidR="00E35FF6">
        <w:t xml:space="preserve"> Included in version 8.4 without SD Tools authorization.</w:t>
      </w:r>
    </w:p>
    <w:p w:rsidR="00D07C40" w:rsidRDefault="00D07C40" w:rsidP="004042F0">
      <w:pPr>
        <w:pStyle w:val="Body"/>
        <w:numPr>
          <w:ilvl w:val="0"/>
          <w:numId w:val="25"/>
        </w:numPr>
        <w:rPr>
          <w:lang w:val="es-MX"/>
        </w:rPr>
      </w:pPr>
      <w:proofErr w:type="spellStart"/>
      <w:r>
        <w:rPr>
          <w:lang w:val="es-MX"/>
        </w:rPr>
        <w:t>Click</w:t>
      </w:r>
      <w:proofErr w:type="spellEnd"/>
      <w:r>
        <w:rPr>
          <w:lang w:val="es-MX"/>
        </w:rPr>
        <w:t xml:space="preserve"> </w:t>
      </w:r>
      <w:proofErr w:type="spellStart"/>
      <w:r>
        <w:rPr>
          <w:lang w:val="es-MX"/>
        </w:rPr>
        <w:t>on</w:t>
      </w:r>
      <w:proofErr w:type="spellEnd"/>
      <w:r>
        <w:rPr>
          <w:lang w:val="es-MX"/>
        </w:rPr>
        <w:t xml:space="preserve"> </w:t>
      </w:r>
      <w:proofErr w:type="spellStart"/>
      <w:r>
        <w:rPr>
          <w:lang w:val="es-MX"/>
        </w:rPr>
        <w:t>the</w:t>
      </w:r>
      <w:proofErr w:type="spellEnd"/>
      <w:r>
        <w:rPr>
          <w:lang w:val="es-MX"/>
        </w:rPr>
        <w:t xml:space="preserve"> </w:t>
      </w:r>
      <w:proofErr w:type="spellStart"/>
      <w:r>
        <w:rPr>
          <w:lang w:val="es-MX"/>
        </w:rPr>
        <w:t>menu</w:t>
      </w:r>
      <w:proofErr w:type="spellEnd"/>
      <w:r>
        <w:rPr>
          <w:lang w:val="es-MX"/>
        </w:rPr>
        <w:t xml:space="preserve"> </w:t>
      </w:r>
      <w:proofErr w:type="spellStart"/>
      <w:r>
        <w:rPr>
          <w:lang w:val="es-MX"/>
        </w:rPr>
        <w:t>Reports</w:t>
      </w:r>
      <w:proofErr w:type="spellEnd"/>
    </w:p>
    <w:p w:rsidR="00D07C40" w:rsidRDefault="000E7338" w:rsidP="004042F0">
      <w:pPr>
        <w:pStyle w:val="Body"/>
        <w:numPr>
          <w:ilvl w:val="0"/>
          <w:numId w:val="25"/>
        </w:numPr>
        <w:rPr>
          <w:lang w:val="es-MX"/>
        </w:rPr>
      </w:pPr>
      <w:proofErr w:type="spellStart"/>
      <w:r>
        <w:rPr>
          <w:lang w:val="es-MX"/>
        </w:rPr>
        <w:t>Click</w:t>
      </w:r>
      <w:proofErr w:type="spellEnd"/>
      <w:r>
        <w:rPr>
          <w:lang w:val="es-MX"/>
        </w:rPr>
        <w:t xml:space="preserve"> </w:t>
      </w:r>
      <w:proofErr w:type="spellStart"/>
      <w:r>
        <w:rPr>
          <w:lang w:val="es-MX"/>
        </w:rPr>
        <w:t>on</w:t>
      </w:r>
      <w:proofErr w:type="spellEnd"/>
      <w:r>
        <w:rPr>
          <w:lang w:val="es-MX"/>
        </w:rPr>
        <w:t xml:space="preserve"> </w:t>
      </w:r>
      <w:proofErr w:type="spellStart"/>
      <w:r>
        <w:rPr>
          <w:lang w:val="es-MX"/>
        </w:rPr>
        <w:t>the</w:t>
      </w:r>
      <w:proofErr w:type="spellEnd"/>
      <w:r>
        <w:rPr>
          <w:lang w:val="es-MX"/>
        </w:rPr>
        <w:t xml:space="preserve"> </w:t>
      </w:r>
      <w:proofErr w:type="spellStart"/>
      <w:r>
        <w:rPr>
          <w:lang w:val="es-MX"/>
        </w:rPr>
        <w:t>Effects</w:t>
      </w:r>
      <w:proofErr w:type="spellEnd"/>
      <w:r>
        <w:rPr>
          <w:lang w:val="es-MX"/>
        </w:rPr>
        <w:t>...</w:t>
      </w:r>
    </w:p>
    <w:p w:rsidR="00D0712B" w:rsidRDefault="00D0712B" w:rsidP="004042F0">
      <w:pPr>
        <w:pStyle w:val="Body"/>
        <w:ind w:left="360"/>
        <w:rPr>
          <w:lang w:val="es-MX"/>
        </w:rPr>
      </w:pPr>
      <w:r>
        <w:rPr>
          <w:noProof/>
          <w:lang w:eastAsia="en-US"/>
        </w:rPr>
        <w:drawing>
          <wp:inline distT="0" distB="0" distL="0" distR="0">
            <wp:extent cx="5040000" cy="180000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r="85743" b="81899"/>
                    <a:stretch/>
                  </pic:blipFill>
                  <pic:spPr bwMode="auto">
                    <a:xfrm>
                      <a:off x="0" y="0"/>
                      <a:ext cx="5040000" cy="18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E7338" w:rsidRDefault="000E7338" w:rsidP="004042F0">
      <w:pPr>
        <w:pStyle w:val="Body"/>
        <w:ind w:left="360"/>
        <w:rPr>
          <w:lang w:val="es-MX"/>
        </w:rPr>
      </w:pPr>
    </w:p>
    <w:p w:rsidR="00D07C40" w:rsidRPr="00852A0B" w:rsidRDefault="000E7338" w:rsidP="004042F0">
      <w:pPr>
        <w:pStyle w:val="Body"/>
        <w:ind w:left="360"/>
      </w:pPr>
      <w:r>
        <w:t>Effect Reports</w:t>
      </w:r>
      <w:r w:rsidR="00D07C40" w:rsidRPr="00852A0B">
        <w:t xml:space="preserve"> appears with a variety of preset </w:t>
      </w:r>
      <w:r>
        <w:t>reports</w:t>
      </w:r>
      <w:r w:rsidR="00D07C40" w:rsidRPr="00852A0B">
        <w:t xml:space="preserve"> and a section where we can </w:t>
      </w:r>
      <w:r>
        <w:t xml:space="preserve">create </w:t>
      </w:r>
      <w:r w:rsidR="00D07C40" w:rsidRPr="00852A0B">
        <w:t>customize</w:t>
      </w:r>
      <w:r>
        <w:t>d</w:t>
      </w:r>
      <w:r w:rsidR="00D07C40" w:rsidRPr="00852A0B">
        <w:t xml:space="preserve"> reports.</w:t>
      </w:r>
    </w:p>
    <w:p w:rsidR="00D0712B" w:rsidRDefault="00C15C42" w:rsidP="004042F0">
      <w:pPr>
        <w:pStyle w:val="Body"/>
        <w:ind w:left="360"/>
        <w:rPr>
          <w:lang w:val="es-MX"/>
        </w:rPr>
      </w:pPr>
      <w:r>
        <w:rPr>
          <w:noProof/>
          <w:lang w:eastAsia="en-US"/>
        </w:rPr>
        <w:drawing>
          <wp:inline distT="0" distB="0" distL="0" distR="0">
            <wp:extent cx="3667125" cy="21907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3667125" cy="2190750"/>
                    </a:xfrm>
                    <a:prstGeom prst="rect">
                      <a:avLst/>
                    </a:prstGeom>
                  </pic:spPr>
                </pic:pic>
              </a:graphicData>
            </a:graphic>
          </wp:inline>
        </w:drawing>
      </w:r>
    </w:p>
    <w:p w:rsidR="00E04A51" w:rsidRPr="00852A0B" w:rsidRDefault="00E04A51" w:rsidP="004042F0">
      <w:pPr>
        <w:pStyle w:val="Body"/>
        <w:ind w:left="360"/>
      </w:pPr>
      <w:r w:rsidRPr="00852A0B">
        <w:t xml:space="preserve">Custom reports are created by customizing the columns, filters, and </w:t>
      </w:r>
      <w:r w:rsidR="000E7338">
        <w:t>sorts i</w:t>
      </w:r>
      <w:r w:rsidRPr="00852A0B">
        <w:t>n the Effect Manager and then keeping them together. These reports will be available in all projects to any Script.</w:t>
      </w:r>
    </w:p>
    <w:p w:rsidR="00BF4221" w:rsidRPr="00852A0B" w:rsidRDefault="00BF4221" w:rsidP="004042F0">
      <w:pPr>
        <w:pStyle w:val="Body"/>
        <w:ind w:left="360"/>
      </w:pPr>
      <w:r w:rsidRPr="00852A0B">
        <w:t>Customizing the interface is as follows Reports</w:t>
      </w:r>
    </w:p>
    <w:p w:rsidR="00E04A51" w:rsidRPr="00852A0B" w:rsidRDefault="00BF4221" w:rsidP="004042F0">
      <w:pPr>
        <w:pStyle w:val="Body"/>
        <w:numPr>
          <w:ilvl w:val="0"/>
          <w:numId w:val="26"/>
        </w:numPr>
      </w:pPr>
      <w:r w:rsidRPr="00852A0B">
        <w:t xml:space="preserve">Default is a list box where you can edit existing reports show or enter the name of one to </w:t>
      </w:r>
      <w:proofErr w:type="gramStart"/>
      <w:r w:rsidRPr="00852A0B">
        <w:t>Add</w:t>
      </w:r>
      <w:proofErr w:type="gramEnd"/>
      <w:r w:rsidRPr="00852A0B">
        <w:t xml:space="preserve">. The first report called 'Default' is the order of the columns in your script when loaded. Be careful not to overwrite after loading, printed or saved a custom report, use 'Default' to return the script </w:t>
      </w:r>
      <w:r w:rsidR="000E7338">
        <w:t>back to</w:t>
      </w:r>
      <w:r w:rsidRPr="00852A0B">
        <w:t xml:space="preserve"> its initial state.</w:t>
      </w:r>
      <w:r w:rsidR="006B391C">
        <w:t xml:space="preserve">  Do delete a custom report, select it in the list and press the DELETE key.</w:t>
      </w:r>
    </w:p>
    <w:p w:rsidR="00E04A51" w:rsidRPr="00852A0B" w:rsidRDefault="00BF4221" w:rsidP="004042F0">
      <w:pPr>
        <w:pStyle w:val="Body"/>
        <w:numPr>
          <w:ilvl w:val="0"/>
          <w:numId w:val="26"/>
        </w:numPr>
      </w:pPr>
      <w:r w:rsidRPr="00852A0B">
        <w:lastRenderedPageBreak/>
        <w:t>Load: take the report and applies the selected column hide / show, filter and sort the current script depending on how the report was customized.</w:t>
      </w:r>
    </w:p>
    <w:p w:rsidR="00BF4221" w:rsidRPr="00852A0B" w:rsidRDefault="000E7338" w:rsidP="004042F0">
      <w:pPr>
        <w:pStyle w:val="Body"/>
        <w:numPr>
          <w:ilvl w:val="0"/>
          <w:numId w:val="26"/>
        </w:numPr>
      </w:pPr>
      <w:r>
        <w:t>Print: d</w:t>
      </w:r>
      <w:r w:rsidR="00BF4221" w:rsidRPr="00852A0B">
        <w:t>isplays the Print Preview. This button is dimmed if your system has no configured printer.</w:t>
      </w:r>
    </w:p>
    <w:p w:rsidR="00BF4221" w:rsidRPr="00852A0B" w:rsidRDefault="000E7338" w:rsidP="004042F0">
      <w:pPr>
        <w:pStyle w:val="Body"/>
        <w:numPr>
          <w:ilvl w:val="0"/>
          <w:numId w:val="26"/>
        </w:numPr>
      </w:pPr>
      <w:r>
        <w:t>Add</w:t>
      </w:r>
      <w:r w:rsidR="000715F7" w:rsidRPr="00852A0B">
        <w:t>: add the report to your set of custom reports. If the name already exists, it overwrites this set with the new data.</w:t>
      </w:r>
    </w:p>
    <w:p w:rsidR="00D0712B" w:rsidRDefault="000715F7" w:rsidP="004042F0">
      <w:pPr>
        <w:pStyle w:val="Body"/>
        <w:numPr>
          <w:ilvl w:val="0"/>
          <w:numId w:val="26"/>
        </w:numPr>
      </w:pPr>
      <w:r w:rsidRPr="00852A0B">
        <w:t>Save: saves the selected report in an Excel spreadsheet.</w:t>
      </w:r>
    </w:p>
    <w:p w:rsidR="00E35FF6" w:rsidRPr="00852A0B" w:rsidRDefault="00E35FF6" w:rsidP="00E35FF6">
      <w:pPr>
        <w:pStyle w:val="Body"/>
        <w:ind w:left="720"/>
      </w:pPr>
      <w:r>
        <w:rPr>
          <w:noProof/>
          <w:lang w:eastAsia="en-US"/>
        </w:rPr>
        <w:drawing>
          <wp:anchor distT="0" distB="0" distL="114300" distR="114300" simplePos="0" relativeHeight="251668480" behindDoc="0" locked="0" layoutInCell="1" allowOverlap="1">
            <wp:simplePos x="0" y="0"/>
            <wp:positionH relativeFrom="column">
              <wp:posOffset>-519430</wp:posOffset>
            </wp:positionH>
            <wp:positionV relativeFrom="paragraph">
              <wp:posOffset>236220</wp:posOffset>
            </wp:positionV>
            <wp:extent cx="5616575" cy="3006090"/>
            <wp:effectExtent l="19050" t="0" r="3175" b="0"/>
            <wp:wrapThrough wrapText="bothSides">
              <wp:wrapPolygon edited="0">
                <wp:start x="-73" y="0"/>
                <wp:lineTo x="-73" y="21490"/>
                <wp:lineTo x="21612" y="21490"/>
                <wp:lineTo x="21612" y="0"/>
                <wp:lineTo x="-73" y="0"/>
              </wp:wrapPolygon>
            </wp:wrapThrough>
            <wp:docPr id="1073741827" name="Picture 1073741826" descr="Custom Reports Eff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 Reports Effects.png"/>
                    <pic:cNvPicPr/>
                  </pic:nvPicPr>
                  <pic:blipFill>
                    <a:blip r:embed="rId46" cstate="print"/>
                    <a:stretch>
                      <a:fillRect/>
                    </a:stretch>
                  </pic:blipFill>
                  <pic:spPr>
                    <a:xfrm>
                      <a:off x="0" y="0"/>
                      <a:ext cx="5616575" cy="3006090"/>
                    </a:xfrm>
                    <a:prstGeom prst="rect">
                      <a:avLst/>
                    </a:prstGeom>
                  </pic:spPr>
                </pic:pic>
              </a:graphicData>
            </a:graphic>
          </wp:anchor>
        </w:drawing>
      </w:r>
      <w:r>
        <w:br/>
      </w:r>
    </w:p>
    <w:p w:rsidR="00D07C40" w:rsidRPr="00852A0B" w:rsidRDefault="00D07C40" w:rsidP="004042F0">
      <w:pPr>
        <w:pStyle w:val="Body"/>
      </w:pPr>
    </w:p>
    <w:p w:rsidR="00D0712B" w:rsidRPr="00852A0B" w:rsidRDefault="00D0712B" w:rsidP="004042F0">
      <w:pPr>
        <w:pStyle w:val="Body"/>
      </w:pPr>
    </w:p>
    <w:p w:rsidR="00D0712B" w:rsidRPr="00852A0B" w:rsidRDefault="00D0712B" w:rsidP="004042F0">
      <w:pPr>
        <w:pStyle w:val="Body"/>
      </w:pPr>
    </w:p>
    <w:p w:rsidR="006D61BF" w:rsidRDefault="00E35FF6" w:rsidP="004042F0">
      <w:pPr>
        <w:rPr>
          <w:rFonts w:ascii="Calibri" w:hAnsi="Calibri" w:cs="Arial Unicode MS"/>
          <w:color w:val="2F5496"/>
          <w:sz w:val="32"/>
          <w:szCs w:val="32"/>
          <w:u w:color="00B050"/>
          <w:lang w:eastAsia="es-MX"/>
        </w:rPr>
      </w:pPr>
      <w:r>
        <w:rPr>
          <w:noProof/>
          <w:u w:color="00B050"/>
        </w:rPr>
        <w:drawing>
          <wp:anchor distT="0" distB="0" distL="114300" distR="114300" simplePos="0" relativeHeight="251667456" behindDoc="0" locked="0" layoutInCell="1" allowOverlap="1">
            <wp:simplePos x="0" y="0"/>
            <wp:positionH relativeFrom="column">
              <wp:posOffset>-5734050</wp:posOffset>
            </wp:positionH>
            <wp:positionV relativeFrom="paragraph">
              <wp:posOffset>2208530</wp:posOffset>
            </wp:positionV>
            <wp:extent cx="5616575" cy="3057525"/>
            <wp:effectExtent l="19050" t="0" r="3175" b="0"/>
            <wp:wrapThrough wrapText="bothSides">
              <wp:wrapPolygon edited="0">
                <wp:start x="-73" y="0"/>
                <wp:lineTo x="-73" y="21533"/>
                <wp:lineTo x="21612" y="21533"/>
                <wp:lineTo x="21612" y="0"/>
                <wp:lineTo x="-73" y="0"/>
              </wp:wrapPolygon>
            </wp:wrapThrough>
            <wp:docPr id="1073741826" name="Picture 1073741825" descr="Custom Reports 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 Reports Script.png"/>
                    <pic:cNvPicPr/>
                  </pic:nvPicPr>
                  <pic:blipFill>
                    <a:blip r:embed="rId47" cstate="print"/>
                    <a:stretch>
                      <a:fillRect/>
                    </a:stretch>
                  </pic:blipFill>
                  <pic:spPr>
                    <a:xfrm>
                      <a:off x="0" y="0"/>
                      <a:ext cx="5616575" cy="3057525"/>
                    </a:xfrm>
                    <a:prstGeom prst="rect">
                      <a:avLst/>
                    </a:prstGeom>
                  </pic:spPr>
                </pic:pic>
              </a:graphicData>
            </a:graphic>
          </wp:anchor>
        </w:drawing>
      </w:r>
      <w:r w:rsidR="006D61BF">
        <w:rPr>
          <w:u w:color="00B050"/>
        </w:rPr>
        <w:br w:type="page"/>
      </w:r>
    </w:p>
    <w:p w:rsidR="00542B12" w:rsidRPr="00852A0B" w:rsidRDefault="005B5F68" w:rsidP="004042F0">
      <w:pPr>
        <w:pStyle w:val="Heading1"/>
      </w:pPr>
      <w:bookmarkStart w:id="40" w:name="_Toc31835222"/>
      <w:bookmarkStart w:id="41" w:name="_Toc31989493"/>
      <w:r>
        <w:rPr>
          <w:u w:color="00B050"/>
        </w:rPr>
        <w:lastRenderedPageBreak/>
        <w:t>Merge</w:t>
      </w:r>
      <w:r w:rsidR="006D61BF">
        <w:rPr>
          <w:u w:color="00B050"/>
        </w:rPr>
        <w:t xml:space="preserve"> Effect</w:t>
      </w:r>
      <w:r>
        <w:rPr>
          <w:u w:color="00B050"/>
        </w:rPr>
        <w:t>s</w:t>
      </w:r>
      <w:r w:rsidR="006D61BF">
        <w:rPr>
          <w:u w:color="00B050"/>
        </w:rPr>
        <w:t xml:space="preserve"> Manager</w:t>
      </w:r>
      <w:bookmarkEnd w:id="40"/>
      <w:bookmarkEnd w:id="41"/>
    </w:p>
    <w:p w:rsidR="00722E40" w:rsidRPr="005B5F68" w:rsidRDefault="006D61BF" w:rsidP="004042F0">
      <w:pPr>
        <w:pStyle w:val="Body"/>
      </w:pPr>
      <w:r w:rsidRPr="00852A0B">
        <w:t xml:space="preserve">This will combine a file </w:t>
      </w:r>
      <w:r w:rsidR="005B5F68">
        <w:t>with</w:t>
      </w:r>
      <w:r w:rsidRPr="00852A0B">
        <w:t xml:space="preserve"> the current Effect Manager that is loaded. </w:t>
      </w:r>
      <w:r w:rsidR="005B5F68">
        <w:t>It w</w:t>
      </w:r>
      <w:r w:rsidR="00E35FF6">
        <w:t>i</w:t>
      </w:r>
      <w:r w:rsidR="005B5F68">
        <w:t>ll</w:t>
      </w:r>
      <w:r w:rsidRPr="005B5F68">
        <w:t xml:space="preserve"> add references not found in the current </w:t>
      </w:r>
      <w:r w:rsidR="00E35FF6">
        <w:t>M</w:t>
      </w:r>
      <w:r w:rsidRPr="005B5F68">
        <w:t>anager.</w:t>
      </w:r>
    </w:p>
    <w:p w:rsidR="006D61BF" w:rsidRDefault="00722E40" w:rsidP="004042F0">
      <w:pPr>
        <w:pStyle w:val="Body"/>
        <w:rPr>
          <w:lang w:val="es-MX"/>
        </w:rPr>
      </w:pPr>
      <w:r>
        <w:rPr>
          <w:noProof/>
          <w:lang w:eastAsia="en-US"/>
        </w:rPr>
        <w:drawing>
          <wp:inline distT="0" distB="0" distL="0" distR="0">
            <wp:extent cx="2986666" cy="2520000"/>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r="89138" b="67418"/>
                    <a:stretch/>
                  </pic:blipFill>
                  <pic:spPr bwMode="auto">
                    <a:xfrm>
                      <a:off x="0" y="0"/>
                      <a:ext cx="2986666" cy="252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D61BF" w:rsidRPr="00852A0B" w:rsidRDefault="006D61BF" w:rsidP="004042F0">
      <w:pPr>
        <w:pStyle w:val="Body"/>
      </w:pPr>
      <w:r w:rsidRPr="00852A0B">
        <w:t xml:space="preserve">Matching references will be </w:t>
      </w:r>
      <w:proofErr w:type="gramStart"/>
      <w:r w:rsidRPr="00852A0B">
        <w:t>overwritten,</w:t>
      </w:r>
      <w:proofErr w:type="gramEnd"/>
      <w:r w:rsidRPr="00852A0B">
        <w:t xml:space="preserve"> however, you may choose not to overwrite some columns. </w:t>
      </w:r>
    </w:p>
    <w:p w:rsidR="00722E40" w:rsidRPr="00852A0B" w:rsidRDefault="006D61BF" w:rsidP="004042F0">
      <w:pPr>
        <w:pStyle w:val="Body"/>
      </w:pPr>
      <w:r w:rsidRPr="00852A0B">
        <w:t xml:space="preserve">Only the columns that are selected will be overwritten. </w:t>
      </w:r>
    </w:p>
    <w:p w:rsidR="006D61BF" w:rsidRDefault="00722E40" w:rsidP="004042F0">
      <w:pPr>
        <w:pStyle w:val="Body"/>
        <w:rPr>
          <w:lang w:val="es-MX"/>
        </w:rPr>
      </w:pPr>
      <w:r>
        <w:rPr>
          <w:noProof/>
          <w:lang w:eastAsia="en-US"/>
        </w:rPr>
        <w:drawing>
          <wp:inline distT="0" distB="0" distL="0" distR="0">
            <wp:extent cx="4835602" cy="2819400"/>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78CEFF.tmp"/>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46889" cy="2825981"/>
                    </a:xfrm>
                    <a:prstGeom prst="rect">
                      <a:avLst/>
                    </a:prstGeom>
                  </pic:spPr>
                </pic:pic>
              </a:graphicData>
            </a:graphic>
          </wp:inline>
        </w:drawing>
      </w:r>
    </w:p>
    <w:p w:rsidR="00542B12" w:rsidRPr="00852A0B" w:rsidRDefault="005B5F68" w:rsidP="004042F0">
      <w:pPr>
        <w:pStyle w:val="Body"/>
      </w:pPr>
      <w:r>
        <w:t>There is also a Merge</w:t>
      </w:r>
      <w:r w:rsidR="006D61BF" w:rsidRPr="00852A0B">
        <w:t xml:space="preserve"> option </w:t>
      </w:r>
      <w:r>
        <w:t>that will find effect in your current Effect Manager that are not in the merging Effect Manager and remove them.  This feature is so that you can merge into your current manager only those columns you have selected and still remove non-overlapping effects</w:t>
      </w:r>
      <w:r w:rsidR="006D61BF" w:rsidRPr="00852A0B">
        <w:t>.</w:t>
      </w:r>
    </w:p>
    <w:p w:rsidR="006D61BF" w:rsidRPr="00852A0B" w:rsidRDefault="006D61BF" w:rsidP="004042F0">
      <w:pPr>
        <w:pStyle w:val="Body"/>
      </w:pPr>
    </w:p>
    <w:p w:rsidR="006D61BF" w:rsidRPr="00852A0B" w:rsidRDefault="006D61BF" w:rsidP="004042F0">
      <w:pPr>
        <w:pStyle w:val="Body"/>
      </w:pPr>
    </w:p>
    <w:p w:rsidR="003C6E0F" w:rsidRDefault="005B5F68" w:rsidP="004042F0">
      <w:pPr>
        <w:pStyle w:val="Heading1"/>
      </w:pPr>
      <w:bookmarkStart w:id="42" w:name="_Toc31835223"/>
      <w:bookmarkStart w:id="43" w:name="_Toc31989494"/>
      <w:r>
        <w:lastRenderedPageBreak/>
        <w:t>Other I</w:t>
      </w:r>
      <w:r w:rsidR="003C6E0F">
        <w:t>mprovements:</w:t>
      </w:r>
      <w:bookmarkEnd w:id="42"/>
      <w:bookmarkEnd w:id="43"/>
    </w:p>
    <w:p w:rsidR="005B5F68" w:rsidRPr="005B5F68" w:rsidRDefault="005B5F68" w:rsidP="005B5F68">
      <w:pPr>
        <w:pStyle w:val="Body"/>
        <w:numPr>
          <w:ilvl w:val="0"/>
          <w:numId w:val="27"/>
        </w:numPr>
        <w:rPr>
          <w:color w:val="auto"/>
          <w:u w:color="FF0000"/>
        </w:rPr>
      </w:pPr>
      <w:r w:rsidRPr="005B5F68">
        <w:rPr>
          <w:color w:val="auto"/>
          <w:u w:color="FF0000"/>
        </w:rPr>
        <w:t>Change serial number</w:t>
      </w:r>
      <w:r>
        <w:rPr>
          <w:color w:val="auto"/>
          <w:u w:color="FF0000"/>
        </w:rPr>
        <w:t>s</w:t>
      </w:r>
      <w:r w:rsidRPr="005B5F68">
        <w:rPr>
          <w:color w:val="auto"/>
          <w:u w:color="FF0000"/>
        </w:rPr>
        <w:t xml:space="preserve"> to only be </w:t>
      </w:r>
      <w:r>
        <w:rPr>
          <w:color w:val="auto"/>
          <w:u w:color="FF0000"/>
        </w:rPr>
        <w:t>VSD Online. Every product will u</w:t>
      </w:r>
      <w:r w:rsidRPr="005B5F68">
        <w:rPr>
          <w:color w:val="auto"/>
          <w:u w:color="FF0000"/>
        </w:rPr>
        <w:t xml:space="preserve">se </w:t>
      </w:r>
      <w:r>
        <w:rPr>
          <w:color w:val="auto"/>
          <w:u w:color="FF0000"/>
        </w:rPr>
        <w:t>the</w:t>
      </w:r>
      <w:r w:rsidRPr="005B5F68">
        <w:rPr>
          <w:color w:val="auto"/>
          <w:u w:color="FF0000"/>
        </w:rPr>
        <w:t xml:space="preserve"> same serial number.</w:t>
      </w:r>
    </w:p>
    <w:p w:rsidR="00B57B11" w:rsidRPr="005B5F68" w:rsidRDefault="00B57B11" w:rsidP="004042F0">
      <w:pPr>
        <w:pStyle w:val="Body"/>
        <w:numPr>
          <w:ilvl w:val="0"/>
          <w:numId w:val="27"/>
        </w:numPr>
        <w:rPr>
          <w:iCs/>
          <w:color w:val="auto"/>
          <w:u w:color="FF0000"/>
        </w:rPr>
      </w:pPr>
      <w:r w:rsidRPr="005B5F68">
        <w:rPr>
          <w:iCs/>
          <w:color w:val="auto"/>
          <w:u w:color="FF0000"/>
        </w:rPr>
        <w:t>When you click on the wav, you always do not scroll down in the script to display the cue Highlighted (Done)</w:t>
      </w:r>
    </w:p>
    <w:p w:rsidR="00B57B11" w:rsidRPr="005B5F68" w:rsidRDefault="005B5F68" w:rsidP="004042F0">
      <w:pPr>
        <w:pStyle w:val="Body"/>
        <w:numPr>
          <w:ilvl w:val="0"/>
          <w:numId w:val="27"/>
        </w:numPr>
        <w:rPr>
          <w:iCs/>
          <w:color w:val="auto"/>
          <w:u w:color="FF0000"/>
        </w:rPr>
      </w:pPr>
      <w:r w:rsidRPr="005B5F68">
        <w:rPr>
          <w:iCs/>
          <w:color w:val="auto"/>
          <w:u w:color="FF0000"/>
        </w:rPr>
        <w:t>Fixed issue</w:t>
      </w:r>
      <w:r w:rsidR="00B57B11" w:rsidRPr="005B5F68">
        <w:rPr>
          <w:iCs/>
          <w:color w:val="auto"/>
          <w:u w:color="FF0000"/>
        </w:rPr>
        <w:t xml:space="preserve"> w</w:t>
      </w:r>
      <w:r w:rsidRPr="005B5F68">
        <w:rPr>
          <w:iCs/>
          <w:color w:val="auto"/>
          <w:u w:color="FF0000"/>
        </w:rPr>
        <w:t>ith Open New Script Filter file</w:t>
      </w:r>
    </w:p>
    <w:p w:rsidR="005B5F68" w:rsidRPr="005B5F68" w:rsidRDefault="005B5F68" w:rsidP="004042F0">
      <w:pPr>
        <w:pStyle w:val="Body"/>
        <w:numPr>
          <w:ilvl w:val="0"/>
          <w:numId w:val="27"/>
        </w:numPr>
        <w:rPr>
          <w:iCs/>
          <w:color w:val="auto"/>
          <w:u w:color="FF0000"/>
        </w:rPr>
      </w:pPr>
      <w:r w:rsidRPr="005B5F68">
        <w:rPr>
          <w:iCs/>
          <w:color w:val="auto"/>
          <w:u w:color="FF0000"/>
        </w:rPr>
        <w:t>Fixed issue putting single quote in REF field causing</w:t>
      </w:r>
      <w:r w:rsidR="00B57B11" w:rsidRPr="005B5F68">
        <w:rPr>
          <w:iCs/>
          <w:color w:val="auto"/>
          <w:u w:color="FF0000"/>
        </w:rPr>
        <w:t xml:space="preserve"> crash </w:t>
      </w:r>
    </w:p>
    <w:p w:rsidR="00B57B11" w:rsidRPr="005B5F68" w:rsidRDefault="005B5F68" w:rsidP="004042F0">
      <w:pPr>
        <w:pStyle w:val="Body"/>
        <w:numPr>
          <w:ilvl w:val="0"/>
          <w:numId w:val="27"/>
        </w:numPr>
        <w:rPr>
          <w:iCs/>
          <w:color w:val="auto"/>
          <w:u w:color="FF0000"/>
        </w:rPr>
      </w:pPr>
      <w:r w:rsidRPr="005B5F68">
        <w:rPr>
          <w:iCs/>
          <w:color w:val="auto"/>
          <w:u w:color="FF0000"/>
        </w:rPr>
        <w:t>Fixed issue with auto-complete of numbers adding</w:t>
      </w:r>
      <w:r w:rsidR="00B57B11" w:rsidRPr="005B5F68">
        <w:rPr>
          <w:iCs/>
          <w:color w:val="auto"/>
          <w:u w:color="FF0000"/>
        </w:rPr>
        <w:t xml:space="preserve"> "000000000" to each number </w:t>
      </w:r>
    </w:p>
    <w:p w:rsidR="00B57B11" w:rsidRPr="005B5F68" w:rsidRDefault="005B5F68" w:rsidP="004042F0">
      <w:pPr>
        <w:pStyle w:val="Body"/>
        <w:numPr>
          <w:ilvl w:val="0"/>
          <w:numId w:val="27"/>
        </w:numPr>
        <w:rPr>
          <w:iCs/>
          <w:color w:val="auto"/>
          <w:u w:color="FF0000"/>
        </w:rPr>
      </w:pPr>
      <w:r w:rsidRPr="005B5F68">
        <w:rPr>
          <w:iCs/>
          <w:color w:val="auto"/>
          <w:u w:color="FF0000"/>
        </w:rPr>
        <w:t xml:space="preserve">Fixed issue with </w:t>
      </w:r>
      <w:r w:rsidR="00B57B11" w:rsidRPr="005B5F68">
        <w:rPr>
          <w:iCs/>
          <w:color w:val="auto"/>
          <w:u w:color="FF0000"/>
        </w:rPr>
        <w:t>Cue Insert add POS of just incrementing ADDS numb</w:t>
      </w:r>
      <w:r w:rsidRPr="005B5F68">
        <w:rPr>
          <w:iCs/>
          <w:color w:val="auto"/>
          <w:u w:color="FF0000"/>
        </w:rPr>
        <w:t>ers "0000000000" to each number</w:t>
      </w:r>
    </w:p>
    <w:p w:rsidR="00B57B11" w:rsidRPr="005B5F68" w:rsidRDefault="005B5F68" w:rsidP="004042F0">
      <w:pPr>
        <w:pStyle w:val="Body"/>
        <w:numPr>
          <w:ilvl w:val="0"/>
          <w:numId w:val="27"/>
        </w:numPr>
        <w:rPr>
          <w:iCs/>
          <w:color w:val="auto"/>
          <w:u w:color="FF0000"/>
        </w:rPr>
      </w:pPr>
      <w:r w:rsidRPr="005B5F68">
        <w:rPr>
          <w:iCs/>
          <w:color w:val="auto"/>
          <w:u w:color="FF0000"/>
        </w:rPr>
        <w:t xml:space="preserve">Fixed issue with </w:t>
      </w:r>
      <w:r w:rsidR="00B57B11" w:rsidRPr="005B5F68">
        <w:rPr>
          <w:iCs/>
          <w:color w:val="auto"/>
          <w:u w:color="FF0000"/>
        </w:rPr>
        <w:t>Cue Insert add POS of alpha positions incrementing / decreme</w:t>
      </w:r>
      <w:r w:rsidRPr="005B5F68">
        <w:rPr>
          <w:iCs/>
          <w:color w:val="auto"/>
          <w:u w:color="FF0000"/>
        </w:rPr>
        <w:t>nting does not work</w:t>
      </w:r>
    </w:p>
    <w:p w:rsidR="00023CD9" w:rsidRPr="005B5F68" w:rsidRDefault="005B5F68" w:rsidP="004042F0">
      <w:pPr>
        <w:pStyle w:val="Body"/>
        <w:numPr>
          <w:ilvl w:val="0"/>
          <w:numId w:val="27"/>
        </w:numPr>
        <w:rPr>
          <w:iCs/>
          <w:color w:val="auto"/>
          <w:u w:color="FF0000"/>
        </w:rPr>
      </w:pPr>
      <w:r w:rsidRPr="005B5F68">
        <w:rPr>
          <w:iCs/>
          <w:color w:val="auto"/>
          <w:u w:color="FF0000"/>
        </w:rPr>
        <w:t xml:space="preserve">Made </w:t>
      </w:r>
      <w:r w:rsidR="00023CD9" w:rsidRPr="005B5F68">
        <w:rPr>
          <w:iCs/>
          <w:color w:val="auto"/>
          <w:u w:color="FF0000"/>
        </w:rPr>
        <w:t xml:space="preserve">the </w:t>
      </w:r>
      <w:r w:rsidRPr="005B5F68">
        <w:rPr>
          <w:iCs/>
          <w:color w:val="auto"/>
          <w:u w:color="FF0000"/>
        </w:rPr>
        <w:t>MAGAZINE</w:t>
      </w:r>
      <w:r w:rsidR="00023CD9" w:rsidRPr="005B5F68">
        <w:rPr>
          <w:iCs/>
          <w:color w:val="auto"/>
          <w:u w:color="FF0000"/>
        </w:rPr>
        <w:t xml:space="preserve"> column </w:t>
      </w:r>
      <w:r w:rsidRPr="005B5F68">
        <w:rPr>
          <w:iCs/>
          <w:color w:val="auto"/>
          <w:u w:color="FF0000"/>
        </w:rPr>
        <w:t>sort numerically</w:t>
      </w:r>
    </w:p>
    <w:p w:rsidR="00023CD9" w:rsidRPr="005B5F68" w:rsidRDefault="00023CD9" w:rsidP="004042F0">
      <w:pPr>
        <w:pStyle w:val="Body"/>
        <w:numPr>
          <w:ilvl w:val="0"/>
          <w:numId w:val="27"/>
        </w:numPr>
        <w:rPr>
          <w:iCs/>
          <w:color w:val="auto"/>
          <w:u w:color="FF0000"/>
        </w:rPr>
      </w:pPr>
      <w:r w:rsidRPr="005B5F68">
        <w:rPr>
          <w:iCs/>
          <w:color w:val="auto"/>
          <w:u w:color="FF0000"/>
        </w:rPr>
        <w:t>Added save safe for FXGen "</w:t>
      </w:r>
      <w:r w:rsidR="005B5F68" w:rsidRPr="005B5F68">
        <w:rPr>
          <w:iCs/>
          <w:color w:val="auto"/>
          <w:u w:color="FF0000"/>
        </w:rPr>
        <w:t>Save Effects Library" to d</w:t>
      </w:r>
      <w:r w:rsidRPr="005B5F68">
        <w:rPr>
          <w:iCs/>
          <w:color w:val="auto"/>
          <w:u w:color="FF0000"/>
        </w:rPr>
        <w:t xml:space="preserve">eal with random crashing wiping out the effects library </w:t>
      </w:r>
      <w:r w:rsidR="005B5F68" w:rsidRPr="005B5F68">
        <w:rPr>
          <w:iCs/>
          <w:color w:val="auto"/>
          <w:u w:color="FF0000"/>
        </w:rPr>
        <w:t>you have open.</w:t>
      </w:r>
    </w:p>
    <w:p w:rsidR="00023CD9" w:rsidRPr="005B5F68" w:rsidRDefault="00023CD9" w:rsidP="004042F0">
      <w:pPr>
        <w:pStyle w:val="Body"/>
        <w:numPr>
          <w:ilvl w:val="0"/>
          <w:numId w:val="27"/>
        </w:numPr>
        <w:rPr>
          <w:iCs/>
          <w:color w:val="auto"/>
          <w:u w:color="FF0000"/>
        </w:rPr>
      </w:pPr>
      <w:proofErr w:type="spellStart"/>
      <w:r w:rsidRPr="005B5F68">
        <w:rPr>
          <w:iCs/>
          <w:color w:val="auto"/>
          <w:u w:color="FF0000"/>
        </w:rPr>
        <w:t>FXGen</w:t>
      </w:r>
      <w:proofErr w:type="spellEnd"/>
      <w:r w:rsidRPr="005B5F68">
        <w:rPr>
          <w:iCs/>
          <w:color w:val="auto"/>
          <w:u w:color="FF0000"/>
        </w:rPr>
        <w:t xml:space="preserve"> and </w:t>
      </w:r>
      <w:proofErr w:type="spellStart"/>
      <w:r w:rsidRPr="005B5F68">
        <w:rPr>
          <w:iCs/>
          <w:color w:val="auto"/>
          <w:u w:color="FF0000"/>
        </w:rPr>
        <w:t>VSDCreator</w:t>
      </w:r>
      <w:proofErr w:type="spellEnd"/>
      <w:r w:rsidRPr="005B5F68">
        <w:rPr>
          <w:iCs/>
          <w:color w:val="auto"/>
          <w:u w:color="FF0000"/>
        </w:rPr>
        <w:t xml:space="preserve"> </w:t>
      </w:r>
      <w:r w:rsidR="005B5F68" w:rsidRPr="005B5F68">
        <w:rPr>
          <w:iCs/>
          <w:color w:val="auto"/>
          <w:u w:color="FF0000"/>
        </w:rPr>
        <w:t>log files moved</w:t>
      </w:r>
      <w:r w:rsidRPr="005B5F68">
        <w:rPr>
          <w:iCs/>
          <w:color w:val="auto"/>
          <w:u w:color="FF0000"/>
        </w:rPr>
        <w:t xml:space="preserve"> to </w:t>
      </w:r>
      <w:proofErr w:type="spellStart"/>
      <w:r w:rsidRPr="005B5F68">
        <w:rPr>
          <w:iCs/>
          <w:color w:val="auto"/>
          <w:u w:color="FF0000"/>
        </w:rPr>
        <w:t>DebugLogs</w:t>
      </w:r>
      <w:proofErr w:type="spellEnd"/>
      <w:r w:rsidRPr="005B5F68">
        <w:rPr>
          <w:iCs/>
          <w:color w:val="auto"/>
          <w:u w:color="FF0000"/>
        </w:rPr>
        <w:t xml:space="preserve"> log files folder</w:t>
      </w:r>
      <w:r w:rsidR="005B5F68" w:rsidRPr="005B5F68">
        <w:rPr>
          <w:iCs/>
          <w:color w:val="auto"/>
          <w:u w:color="FF0000"/>
        </w:rPr>
        <w:t xml:space="preserve"> in </w:t>
      </w:r>
      <w:proofErr w:type="spellStart"/>
      <w:r w:rsidR="005B5F68" w:rsidRPr="005B5F68">
        <w:rPr>
          <w:iCs/>
          <w:color w:val="auto"/>
          <w:u w:color="FF0000"/>
        </w:rPr>
        <w:t>AppData</w:t>
      </w:r>
      <w:proofErr w:type="spellEnd"/>
    </w:p>
    <w:p w:rsidR="000D70BA" w:rsidRPr="005B5F68" w:rsidRDefault="005B5F68" w:rsidP="004042F0">
      <w:pPr>
        <w:pStyle w:val="Body"/>
        <w:numPr>
          <w:ilvl w:val="0"/>
          <w:numId w:val="27"/>
        </w:numPr>
        <w:rPr>
          <w:color w:val="auto"/>
          <w:u w:color="FF0000"/>
        </w:rPr>
      </w:pPr>
      <w:r w:rsidRPr="005B5F68">
        <w:rPr>
          <w:color w:val="auto"/>
          <w:u w:color="FF0000"/>
        </w:rPr>
        <w:t>Fixed issue with a</w:t>
      </w:r>
      <w:r w:rsidR="0040476B" w:rsidRPr="005B5F68">
        <w:rPr>
          <w:color w:val="auto"/>
          <w:u w:color="FF0000"/>
        </w:rPr>
        <w:t xml:space="preserve"> newly created Script Filter has CUE</w:t>
      </w:r>
      <w:r w:rsidRPr="005B5F68">
        <w:rPr>
          <w:color w:val="auto"/>
          <w:u w:color="FF0000"/>
        </w:rPr>
        <w:t>2</w:t>
      </w:r>
      <w:r w:rsidR="0040476B" w:rsidRPr="005B5F68">
        <w:rPr>
          <w:color w:val="auto"/>
          <w:u w:color="FF0000"/>
        </w:rPr>
        <w:t xml:space="preserve"> as </w:t>
      </w:r>
      <w:r w:rsidRPr="005B5F68">
        <w:rPr>
          <w:color w:val="auto"/>
          <w:u w:color="FF0000"/>
        </w:rPr>
        <w:t>'10'</w:t>
      </w:r>
    </w:p>
    <w:p w:rsidR="00023CD9" w:rsidRDefault="00023CD9" w:rsidP="004042F0">
      <w:pPr>
        <w:pStyle w:val="Body"/>
        <w:rPr>
          <w:i/>
          <w:iCs/>
          <w:color w:val="FF0000"/>
          <w:u w:color="FF0000"/>
        </w:rPr>
      </w:pPr>
    </w:p>
    <w:p w:rsidR="00B57B11" w:rsidRDefault="00B57B11" w:rsidP="004042F0">
      <w:pPr>
        <w:pStyle w:val="Body"/>
        <w:rPr>
          <w:color w:val="FF0000"/>
          <w:u w:color="FF0000"/>
        </w:rPr>
      </w:pPr>
    </w:p>
    <w:p w:rsidR="007C0D8E" w:rsidRDefault="007C0D8E" w:rsidP="004042F0">
      <w:pPr>
        <w:pStyle w:val="Body"/>
        <w:rPr>
          <w:color w:val="FF0000"/>
          <w:u w:color="FF0000"/>
        </w:rPr>
      </w:pPr>
    </w:p>
    <w:p w:rsidR="00F74A0E" w:rsidRPr="0040476B" w:rsidRDefault="00F74A0E" w:rsidP="004042F0">
      <w:pPr>
        <w:rPr>
          <w:rFonts w:ascii="Calibri" w:hAnsi="Calibri" w:cs="Arial Unicode MS"/>
          <w:color w:val="2F5496"/>
          <w:sz w:val="32"/>
          <w:szCs w:val="32"/>
          <w:u w:color="FF0000"/>
          <w:lang w:eastAsia="es-MX"/>
        </w:rPr>
      </w:pPr>
      <w:r w:rsidRPr="0040476B">
        <w:rPr>
          <w:u w:color="FF0000"/>
        </w:rPr>
        <w:br w:type="page"/>
      </w:r>
    </w:p>
    <w:p w:rsidR="007C0D8E" w:rsidRPr="00852A0B" w:rsidRDefault="007C0D8E" w:rsidP="004042F0">
      <w:pPr>
        <w:pStyle w:val="Heading1"/>
        <w:rPr>
          <w:u w:color="FF0000"/>
        </w:rPr>
      </w:pPr>
      <w:bookmarkStart w:id="44" w:name="_Toc31835224"/>
      <w:bookmarkStart w:id="45" w:name="_Toc31989495"/>
      <w:r w:rsidRPr="00852A0B">
        <w:rPr>
          <w:u w:color="FF0000"/>
        </w:rPr>
        <w:lastRenderedPageBreak/>
        <w:t>Download Links:</w:t>
      </w:r>
      <w:bookmarkEnd w:id="44"/>
      <w:bookmarkEnd w:id="45"/>
    </w:p>
    <w:p w:rsidR="007C0D8E" w:rsidRPr="00852A0B" w:rsidRDefault="007C0D8E" w:rsidP="004042F0">
      <w:pPr>
        <w:pStyle w:val="Body"/>
      </w:pPr>
    </w:p>
    <w:p w:rsidR="007C0D8E" w:rsidRPr="00852A0B" w:rsidRDefault="007C0D8E" w:rsidP="004042F0">
      <w:pPr>
        <w:pStyle w:val="Heading2"/>
      </w:pPr>
      <w:bookmarkStart w:id="46" w:name="_PYROMAC_Layout"/>
      <w:bookmarkStart w:id="47" w:name="_Toc31835225"/>
      <w:bookmarkStart w:id="48" w:name="_Toc31989496"/>
      <w:bookmarkEnd w:id="46"/>
      <w:r w:rsidRPr="00852A0B">
        <w:rPr>
          <w:rStyle w:val="Heading3Char"/>
          <w:rFonts w:ascii="Calibri" w:eastAsia="Calibri" w:hAnsi="Calibri" w:cs="Calibri"/>
          <w:color w:val="2F5496"/>
          <w:sz w:val="26"/>
          <w:szCs w:val="26"/>
          <w:lang w:eastAsia="es-MX"/>
        </w:rPr>
        <w:t>PYROMAC Layout</w:t>
      </w:r>
      <w:bookmarkEnd w:id="47"/>
      <w:bookmarkEnd w:id="48"/>
    </w:p>
    <w:p w:rsidR="007C0D8E" w:rsidRPr="00852A0B" w:rsidRDefault="002C1868" w:rsidP="004042F0">
      <w:pPr>
        <w:rPr>
          <w:rFonts w:ascii="Calibri" w:hAnsi="Calibri"/>
        </w:rPr>
      </w:pPr>
      <w:hyperlink r:id="rId50" w:history="1">
        <w:r w:rsidR="007C0D8E" w:rsidRPr="00852A0B">
          <w:rPr>
            <w:rStyle w:val="Hyperlink"/>
            <w:rFonts w:ascii="Calibri" w:hAnsi="Calibri"/>
          </w:rPr>
          <w:t>https://www.dropbox.com/s/318qhzgp9ccrbzq/PYROMAC.scxl?dl=0</w:t>
        </w:r>
      </w:hyperlink>
    </w:p>
    <w:p w:rsidR="007C0D8E" w:rsidRPr="00852A0B" w:rsidRDefault="007C0D8E" w:rsidP="004042F0">
      <w:pPr>
        <w:pStyle w:val="Body"/>
      </w:pPr>
    </w:p>
    <w:p w:rsidR="00AE6638" w:rsidRPr="00852A0B" w:rsidRDefault="00AE6638" w:rsidP="004042F0">
      <w:pPr>
        <w:pStyle w:val="Heading2"/>
      </w:pPr>
      <w:bookmarkStart w:id="49" w:name="_PYROMAC_DMX_Layout"/>
      <w:bookmarkStart w:id="50" w:name="_Toc31835226"/>
      <w:bookmarkStart w:id="51" w:name="_Toc31989497"/>
      <w:bookmarkEnd w:id="49"/>
      <w:r w:rsidRPr="00852A0B">
        <w:t>PYROMAC DMX Layout</w:t>
      </w:r>
      <w:bookmarkEnd w:id="50"/>
      <w:bookmarkEnd w:id="51"/>
    </w:p>
    <w:p w:rsidR="00AE6638" w:rsidRPr="00852A0B" w:rsidRDefault="002C1868" w:rsidP="004042F0">
      <w:pPr>
        <w:pStyle w:val="Body"/>
      </w:pPr>
      <w:hyperlink r:id="rId51" w:history="1">
        <w:r w:rsidR="00AE6638" w:rsidRPr="00852A0B">
          <w:rPr>
            <w:rStyle w:val="Hyperlink"/>
          </w:rPr>
          <w:t>https://www.dropbox.com/s/7l5j46m959vajzo/PYROMAC%20DMX.scxl?dl=0</w:t>
        </w:r>
      </w:hyperlink>
    </w:p>
    <w:p w:rsidR="00AE6638" w:rsidRPr="00852A0B" w:rsidRDefault="00AE6638" w:rsidP="004042F0">
      <w:pPr>
        <w:pStyle w:val="Body"/>
      </w:pPr>
    </w:p>
    <w:p w:rsidR="00AE6638" w:rsidRPr="00852A0B" w:rsidRDefault="00AE6638" w:rsidP="004042F0">
      <w:pPr>
        <w:pStyle w:val="Body"/>
      </w:pPr>
    </w:p>
    <w:p w:rsidR="003C6E0F" w:rsidRPr="00852A0B" w:rsidRDefault="003C6E0F" w:rsidP="004042F0">
      <w:pPr>
        <w:pStyle w:val="Body"/>
      </w:pPr>
    </w:p>
    <w:p w:rsidR="003C6E0F" w:rsidRPr="00852A0B" w:rsidRDefault="003C6E0F" w:rsidP="004042F0">
      <w:pPr>
        <w:pStyle w:val="Body"/>
      </w:pPr>
    </w:p>
    <w:p w:rsidR="00542B12" w:rsidRPr="00852A0B" w:rsidRDefault="00542B12" w:rsidP="004042F0">
      <w:pPr>
        <w:pStyle w:val="Body"/>
      </w:pPr>
    </w:p>
    <w:p w:rsidR="00542B12" w:rsidRPr="00852A0B" w:rsidRDefault="00542B12" w:rsidP="004042F0">
      <w:pPr>
        <w:pStyle w:val="Body"/>
      </w:pPr>
    </w:p>
    <w:p w:rsidR="00542B12" w:rsidRPr="00852A0B" w:rsidRDefault="00542B12" w:rsidP="004042F0">
      <w:pPr>
        <w:pStyle w:val="Body"/>
      </w:pPr>
    </w:p>
    <w:sectPr w:rsidR="00542B12" w:rsidRPr="00852A0B" w:rsidSect="00C21125">
      <w:type w:val="continuous"/>
      <w:pgSz w:w="12240" w:h="15840"/>
      <w:pgMar w:top="1417" w:right="1701" w:bottom="1417" w:left="1701" w:header="708" w:footer="708"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6A919A0" w15:done="0"/>
  <w15:commentEx w15:paraId="405FADF7" w15:done="0"/>
  <w15:commentEx w15:paraId="10A45E61" w15:done="0"/>
  <w15:commentEx w15:paraId="1977E291" w15:done="0"/>
  <w15:commentEx w15:paraId="4BB90FF3" w15:done="0"/>
  <w15:commentEx w15:paraId="11120007" w15:done="0"/>
  <w15:commentEx w15:paraId="1112000B" w15:paraIdParent="11120007" w15:done="0"/>
  <w15:commentEx w15:paraId="1112000D" w15:paraIdParent="11120007" w15:done="0"/>
  <w15:commentEx w15:paraId="5D8873C2" w15:done="0"/>
  <w15:commentEx w15:paraId="1B2B6A3C" w15:paraIdParent="5D8873C2" w15:done="0"/>
  <w15:commentEx w15:paraId="6B9734D8" w15:paraIdParent="5D8873C2" w15:done="0"/>
  <w15:commentEx w15:paraId="70087543" w15:done="0"/>
  <w15:commentEx w15:paraId="11120010" w15:done="0"/>
  <w15:commentEx w15:paraId="11120012" w15:paraIdParent="11120010" w15:done="0"/>
  <w15:commentEx w15:paraId="67DD3018" w15:paraIdParent="11120010" w15:done="0"/>
  <w15:commentEx w15:paraId="6EDED60F" w15:paraIdParent="11120010" w15:done="0"/>
  <w15:commentEx w15:paraId="28191391" w15:done="0"/>
  <w15:commentEx w15:paraId="3510C23F" w15:done="0"/>
  <w15:commentEx w15:paraId="79F3AEAF" w15:done="0"/>
  <w15:commentEx w15:paraId="1112001B" w15:done="0"/>
  <w15:commentEx w15:paraId="1112001D" w15:paraIdParent="1112001B" w15:done="0"/>
  <w15:commentEx w15:paraId="14EE8413" w15:done="0"/>
  <w15:commentEx w15:paraId="1112001F" w15:done="0"/>
  <w15:commentEx w15:paraId="11120021" w15:paraIdParent="1112001F" w15:done="0"/>
  <w15:commentEx w15:paraId="11120023" w15:done="0"/>
  <w15:commentEx w15:paraId="11120025" w15:paraIdParent="11120023" w15:done="0"/>
  <w15:commentEx w15:paraId="57715578" w15:paraIdParent="11120023" w15:done="0"/>
  <w15:commentEx w15:paraId="11120027" w15:done="1"/>
  <w15:commentEx w15:paraId="11120029" w15:paraIdParent="11120027" w15:done="1"/>
  <w15:commentEx w15:paraId="60B96955" w15:done="0"/>
  <w15:commentEx w15:paraId="1112002C" w15:done="0"/>
  <w15:commentEx w15:paraId="1112002E" w15:paraIdParent="1112002C" w15:done="0"/>
  <w15:commentEx w15:paraId="3D34F9E1" w15:paraIdParent="111200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A919A0" w16cid:durableId="21E52089"/>
  <w16cid:commentId w16cid:paraId="405FADF7" w16cid:durableId="21E52BF4"/>
  <w16cid:commentId w16cid:paraId="10A45E61" w16cid:durableId="21E52C46"/>
  <w16cid:commentId w16cid:paraId="1977E291" w16cid:durableId="21E52D3E"/>
  <w16cid:commentId w16cid:paraId="4BB90FF3" w16cid:durableId="21E52FFD"/>
  <w16cid:commentId w16cid:paraId="11120007" w16cid:durableId="21E3EC80"/>
  <w16cid:commentId w16cid:paraId="1112000B" w16cid:durableId="21E3EC81"/>
  <w16cid:commentId w16cid:paraId="1112000D" w16cid:durableId="21E3EC82"/>
  <w16cid:commentId w16cid:paraId="5D8873C2" w16cid:durableId="21E3EC85"/>
  <w16cid:commentId w16cid:paraId="1B2B6A3C" w16cid:durableId="21E3EC86"/>
  <w16cid:commentId w16cid:paraId="6B9734D8" w16cid:durableId="21E4869C"/>
  <w16cid:commentId w16cid:paraId="70087543" w16cid:durableId="21E566E5"/>
  <w16cid:commentId w16cid:paraId="11120010" w16cid:durableId="21E3EC83"/>
  <w16cid:commentId w16cid:paraId="11120012" w16cid:durableId="21E3EC84"/>
  <w16cid:commentId w16cid:paraId="67DD3018" w16cid:durableId="21E56E0D"/>
  <w16cid:commentId w16cid:paraId="6EDED60F" w16cid:durableId="21E5BDDC"/>
  <w16cid:commentId w16cid:paraId="28191391" w16cid:durableId="21E532C8"/>
  <w16cid:commentId w16cid:paraId="3510C23F" w16cid:durableId="21E537D2"/>
  <w16cid:commentId w16cid:paraId="79F3AEAF" w16cid:durableId="21E542A3"/>
  <w16cid:commentId w16cid:paraId="1112001B" w16cid:durableId="21E3EC87"/>
  <w16cid:commentId w16cid:paraId="1112001D" w16cid:durableId="21E3EC88"/>
  <w16cid:commentId w16cid:paraId="14EE8413" w16cid:durableId="21E54FFC"/>
  <w16cid:commentId w16cid:paraId="1112001F" w16cid:durableId="21E3EC89"/>
  <w16cid:commentId w16cid:paraId="11120021" w16cid:durableId="21E3EC8A"/>
  <w16cid:commentId w16cid:paraId="11120023" w16cid:durableId="21E3EC8B"/>
  <w16cid:commentId w16cid:paraId="11120025" w16cid:durableId="21E3EC8C"/>
  <w16cid:commentId w16cid:paraId="57715578" w16cid:durableId="21E56879"/>
  <w16cid:commentId w16cid:paraId="11120027" w16cid:durableId="21E3EC8D"/>
  <w16cid:commentId w16cid:paraId="11120029" w16cid:durableId="21E3EC8E"/>
  <w16cid:commentId w16cid:paraId="60B96955" w16cid:durableId="21E550BC"/>
  <w16cid:commentId w16cid:paraId="1112002C" w16cid:durableId="21E3EC8F"/>
  <w16cid:commentId w16cid:paraId="1112002E" w16cid:durableId="21E3EC90"/>
  <w16cid:commentId w16cid:paraId="3D34F9E1" w16cid:durableId="21E5B70A"/>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E08" w:rsidRDefault="008B7E08">
      <w:r>
        <w:separator/>
      </w:r>
    </w:p>
  </w:endnote>
  <w:endnote w:type="continuationSeparator" w:id="0">
    <w:p w:rsidR="008B7E08" w:rsidRDefault="008B7E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01D" w:rsidRDefault="00C1001D">
    <w:pPr>
      <w:pStyle w:val="Footer"/>
      <w:pBdr>
        <w:top w:val="thinThickSmallGap" w:sz="24" w:space="1" w:color="823B0B" w:themeColor="accent2" w:themeShade="7F"/>
      </w:pBdr>
      <w:rPr>
        <w:rFonts w:asciiTheme="majorHAnsi" w:hAnsiTheme="majorHAnsi"/>
      </w:rPr>
    </w:pPr>
    <w:r>
      <w:rPr>
        <w:rFonts w:asciiTheme="majorHAnsi" w:hAnsiTheme="majorHAnsi"/>
      </w:rPr>
      <w:t>VSD 8.4.5 (1/21/2021</w:t>
    </w:r>
    <w:proofErr w:type="gramStart"/>
    <w:r>
      <w:rPr>
        <w:rFonts w:asciiTheme="majorHAnsi" w:hAnsiTheme="majorHAnsi"/>
      </w:rPr>
      <w:t>)</w:t>
    </w:r>
    <w:proofErr w:type="gramEnd"/>
    <w:r>
      <w:rPr>
        <w:rFonts w:asciiTheme="majorHAnsi" w:hAnsiTheme="majorHAnsi"/>
      </w:rPr>
      <w:ptab w:relativeTo="margin" w:alignment="right" w:leader="none"/>
    </w:r>
    <w:r>
      <w:rPr>
        <w:rFonts w:asciiTheme="majorHAnsi" w:hAnsiTheme="majorHAnsi"/>
      </w:rPr>
      <w:t xml:space="preserve">Page </w:t>
    </w:r>
    <w:fldSimple w:instr=" PAGE   \* MERGEFORMAT ">
      <w:r w:rsidR="00856171" w:rsidRPr="00856171">
        <w:rPr>
          <w:rFonts w:asciiTheme="majorHAnsi" w:hAnsiTheme="majorHAnsi"/>
          <w:noProof/>
        </w:rPr>
        <w:t>24</w:t>
      </w:r>
    </w:fldSimple>
  </w:p>
  <w:p w:rsidR="00C1001D" w:rsidRDefault="00C100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E08" w:rsidRDefault="008B7E08">
      <w:r>
        <w:separator/>
      </w:r>
    </w:p>
  </w:footnote>
  <w:footnote w:type="continuationSeparator" w:id="0">
    <w:p w:rsidR="008B7E08" w:rsidRDefault="008B7E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65279"/>
    <w:multiLevelType w:val="hybridMultilevel"/>
    <w:tmpl w:val="634A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98132D"/>
    <w:multiLevelType w:val="hybridMultilevel"/>
    <w:tmpl w:val="BE8237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3C2AFF"/>
    <w:multiLevelType w:val="hybridMultilevel"/>
    <w:tmpl w:val="EA3E13B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DC45C9"/>
    <w:multiLevelType w:val="hybridMultilevel"/>
    <w:tmpl w:val="0960F31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DF5379"/>
    <w:multiLevelType w:val="hybridMultilevel"/>
    <w:tmpl w:val="3886D7D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765822"/>
    <w:multiLevelType w:val="hybridMultilevel"/>
    <w:tmpl w:val="A1025338"/>
    <w:styleLink w:val="ImportedStyle4"/>
    <w:lvl w:ilvl="0" w:tplc="F01C21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481D2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37EE1D4">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1758FFA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D049D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FC2BFA6">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D0E0AEA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DA50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F8CE64">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183D136A"/>
    <w:multiLevelType w:val="hybridMultilevel"/>
    <w:tmpl w:val="F6D4CE04"/>
    <w:numStyleLink w:val="ImportedStyle6"/>
  </w:abstractNum>
  <w:abstractNum w:abstractNumId="7">
    <w:nsid w:val="202A2E0E"/>
    <w:multiLevelType w:val="hybridMultilevel"/>
    <w:tmpl w:val="FC68CD78"/>
    <w:numStyleLink w:val="ImportedStyle3"/>
  </w:abstractNum>
  <w:abstractNum w:abstractNumId="8">
    <w:nsid w:val="2B2742F0"/>
    <w:multiLevelType w:val="hybridMultilevel"/>
    <w:tmpl w:val="BC2A1274"/>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9553D9"/>
    <w:multiLevelType w:val="hybridMultilevel"/>
    <w:tmpl w:val="FC68CD78"/>
    <w:styleLink w:val="ImportedStyle3"/>
    <w:lvl w:ilvl="0" w:tplc="17C8C95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690AB9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469B5E">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F1420CA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CCCFC9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C8EF45C">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EFBC8F6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54C538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6D02EC6">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F9B1500"/>
    <w:multiLevelType w:val="hybridMultilevel"/>
    <w:tmpl w:val="B7D879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8D217C5"/>
    <w:multiLevelType w:val="hybridMultilevel"/>
    <w:tmpl w:val="1554A4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F962D3"/>
    <w:multiLevelType w:val="hybridMultilevel"/>
    <w:tmpl w:val="9F4CA4E6"/>
    <w:numStyleLink w:val="ImportedStyle5"/>
  </w:abstractNum>
  <w:abstractNum w:abstractNumId="13">
    <w:nsid w:val="3EBD24C2"/>
    <w:multiLevelType w:val="hybridMultilevel"/>
    <w:tmpl w:val="6D5CCF00"/>
    <w:numStyleLink w:val="ImportedStyle1"/>
  </w:abstractNum>
  <w:abstractNum w:abstractNumId="14">
    <w:nsid w:val="3FDF0278"/>
    <w:multiLevelType w:val="hybridMultilevel"/>
    <w:tmpl w:val="4E0CB7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0AB1856"/>
    <w:multiLevelType w:val="hybridMultilevel"/>
    <w:tmpl w:val="9F4CA4E6"/>
    <w:styleLink w:val="ImportedStyle5"/>
    <w:lvl w:ilvl="0" w:tplc="88DE479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3DC33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C50F7F0">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54E44A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DA16B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35A26C2">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50380E4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10772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924450">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4F5668F9"/>
    <w:multiLevelType w:val="hybridMultilevel"/>
    <w:tmpl w:val="BB7AB096"/>
    <w:styleLink w:val="ImportedStyle8"/>
    <w:lvl w:ilvl="0" w:tplc="1304FC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84E7F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E5E767A">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86A254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42F86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45E5854">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F52E752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E0CB43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622B096">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504B0B0E"/>
    <w:multiLevelType w:val="hybridMultilevel"/>
    <w:tmpl w:val="809A1F86"/>
    <w:lvl w:ilvl="0" w:tplc="080A000F">
      <w:start w:val="1"/>
      <w:numFmt w:val="decimal"/>
      <w:lvlText w:val="%1."/>
      <w:lvlJc w:val="left"/>
      <w:pPr>
        <w:ind w:left="630" w:hanging="360"/>
      </w:pPr>
    </w:lvl>
    <w:lvl w:ilvl="1" w:tplc="080A0019" w:tentative="1">
      <w:start w:val="1"/>
      <w:numFmt w:val="lowerLetter"/>
      <w:lvlText w:val="%2."/>
      <w:lvlJc w:val="left"/>
      <w:pPr>
        <w:ind w:left="1350" w:hanging="360"/>
      </w:pPr>
    </w:lvl>
    <w:lvl w:ilvl="2" w:tplc="080A001B" w:tentative="1">
      <w:start w:val="1"/>
      <w:numFmt w:val="lowerRoman"/>
      <w:lvlText w:val="%3."/>
      <w:lvlJc w:val="right"/>
      <w:pPr>
        <w:ind w:left="2070" w:hanging="180"/>
      </w:pPr>
    </w:lvl>
    <w:lvl w:ilvl="3" w:tplc="080A000F" w:tentative="1">
      <w:start w:val="1"/>
      <w:numFmt w:val="decimal"/>
      <w:lvlText w:val="%4."/>
      <w:lvlJc w:val="left"/>
      <w:pPr>
        <w:ind w:left="2790" w:hanging="360"/>
      </w:pPr>
    </w:lvl>
    <w:lvl w:ilvl="4" w:tplc="080A0019" w:tentative="1">
      <w:start w:val="1"/>
      <w:numFmt w:val="lowerLetter"/>
      <w:lvlText w:val="%5."/>
      <w:lvlJc w:val="left"/>
      <w:pPr>
        <w:ind w:left="3510" w:hanging="360"/>
      </w:pPr>
    </w:lvl>
    <w:lvl w:ilvl="5" w:tplc="080A001B" w:tentative="1">
      <w:start w:val="1"/>
      <w:numFmt w:val="lowerRoman"/>
      <w:lvlText w:val="%6."/>
      <w:lvlJc w:val="right"/>
      <w:pPr>
        <w:ind w:left="4230" w:hanging="180"/>
      </w:pPr>
    </w:lvl>
    <w:lvl w:ilvl="6" w:tplc="080A000F" w:tentative="1">
      <w:start w:val="1"/>
      <w:numFmt w:val="decimal"/>
      <w:lvlText w:val="%7."/>
      <w:lvlJc w:val="left"/>
      <w:pPr>
        <w:ind w:left="4950" w:hanging="360"/>
      </w:pPr>
    </w:lvl>
    <w:lvl w:ilvl="7" w:tplc="080A0019" w:tentative="1">
      <w:start w:val="1"/>
      <w:numFmt w:val="lowerLetter"/>
      <w:lvlText w:val="%8."/>
      <w:lvlJc w:val="left"/>
      <w:pPr>
        <w:ind w:left="5670" w:hanging="360"/>
      </w:pPr>
    </w:lvl>
    <w:lvl w:ilvl="8" w:tplc="080A001B" w:tentative="1">
      <w:start w:val="1"/>
      <w:numFmt w:val="lowerRoman"/>
      <w:lvlText w:val="%9."/>
      <w:lvlJc w:val="right"/>
      <w:pPr>
        <w:ind w:left="6390" w:hanging="180"/>
      </w:pPr>
    </w:lvl>
  </w:abstractNum>
  <w:abstractNum w:abstractNumId="18">
    <w:nsid w:val="5139302E"/>
    <w:multiLevelType w:val="hybridMultilevel"/>
    <w:tmpl w:val="38C449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317825"/>
    <w:multiLevelType w:val="hybridMultilevel"/>
    <w:tmpl w:val="6D5CCF00"/>
    <w:lvl w:ilvl="0" w:tplc="0E226EF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ED6FCD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C52A21E">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E0C8F2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9309E9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20EB338">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F8F8CD8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7C0CD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0A4D712">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531806CA"/>
    <w:multiLevelType w:val="hybridMultilevel"/>
    <w:tmpl w:val="4C08266E"/>
    <w:styleLink w:val="ImportedStyle9"/>
    <w:lvl w:ilvl="0" w:tplc="955449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DA6B59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6020F0">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E350EF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48B23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7CC0CB4">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A2BEDAB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1B4405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5E43A2">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5D4F6BE4"/>
    <w:multiLevelType w:val="hybridMultilevel"/>
    <w:tmpl w:val="A1025338"/>
    <w:numStyleLink w:val="ImportedStyle4"/>
  </w:abstractNum>
  <w:abstractNum w:abstractNumId="22">
    <w:nsid w:val="5E9541B2"/>
    <w:multiLevelType w:val="hybridMultilevel"/>
    <w:tmpl w:val="F6D4CE04"/>
    <w:styleLink w:val="ImportedStyle6"/>
    <w:lvl w:ilvl="0" w:tplc="29D662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73E09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6F8F44E">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F154C08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A2E1E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222A3BE">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568495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874BE6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3668B8">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656B0D7D"/>
    <w:multiLevelType w:val="hybridMultilevel"/>
    <w:tmpl w:val="6D5CCF00"/>
    <w:styleLink w:val="ImportedStyle1"/>
    <w:lvl w:ilvl="0" w:tplc="B74C73B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D24C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9CF9D6">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0C6A7FD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36D60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1A73F4">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CD50306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F8A2E4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EC0D556">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66FA5A18"/>
    <w:multiLevelType w:val="hybridMultilevel"/>
    <w:tmpl w:val="0F36D44E"/>
    <w:styleLink w:val="ImportedStyle7"/>
    <w:lvl w:ilvl="0" w:tplc="2BB4175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85828E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D4AB86">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A1E685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A0EEF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DCAE188">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D7A6896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F8E09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706C4A">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67A567C7"/>
    <w:multiLevelType w:val="hybridMultilevel"/>
    <w:tmpl w:val="1E6EE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CC13A8"/>
    <w:multiLevelType w:val="hybridMultilevel"/>
    <w:tmpl w:val="A4DAA748"/>
    <w:numStyleLink w:val="ImportedStyle2"/>
  </w:abstractNum>
  <w:abstractNum w:abstractNumId="27">
    <w:nsid w:val="6C762D8E"/>
    <w:multiLevelType w:val="hybridMultilevel"/>
    <w:tmpl w:val="A0182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B53D85"/>
    <w:multiLevelType w:val="hybridMultilevel"/>
    <w:tmpl w:val="0F36D44E"/>
    <w:numStyleLink w:val="ImportedStyle7"/>
  </w:abstractNum>
  <w:abstractNum w:abstractNumId="29">
    <w:nsid w:val="714829F4"/>
    <w:multiLevelType w:val="hybridMultilevel"/>
    <w:tmpl w:val="705618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2A869A3"/>
    <w:multiLevelType w:val="hybridMultilevel"/>
    <w:tmpl w:val="4C08266E"/>
    <w:numStyleLink w:val="ImportedStyle9"/>
  </w:abstractNum>
  <w:abstractNum w:abstractNumId="31">
    <w:nsid w:val="742F10B2"/>
    <w:multiLevelType w:val="hybridMultilevel"/>
    <w:tmpl w:val="4374124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BB0985"/>
    <w:multiLevelType w:val="hybridMultilevel"/>
    <w:tmpl w:val="BB7AB096"/>
    <w:numStyleLink w:val="ImportedStyle8"/>
  </w:abstractNum>
  <w:abstractNum w:abstractNumId="33">
    <w:nsid w:val="767A709F"/>
    <w:multiLevelType w:val="hybridMultilevel"/>
    <w:tmpl w:val="A4DAA748"/>
    <w:styleLink w:val="ImportedStyle2"/>
    <w:lvl w:ilvl="0" w:tplc="17A09EF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764C26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7D0C678">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6FB8553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E5C264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C4E2798">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6086512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6D486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6943ABA">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3"/>
  </w:num>
  <w:num w:numId="2">
    <w:abstractNumId w:val="13"/>
  </w:num>
  <w:num w:numId="3">
    <w:abstractNumId w:val="13"/>
    <w:lvlOverride w:ilvl="0">
      <w:startOverride w:val="2"/>
    </w:lvlOverride>
  </w:num>
  <w:num w:numId="4">
    <w:abstractNumId w:val="13"/>
    <w:lvlOverride w:ilvl="0">
      <w:startOverride w:val="4"/>
    </w:lvlOverride>
  </w:num>
  <w:num w:numId="5">
    <w:abstractNumId w:val="33"/>
  </w:num>
  <w:num w:numId="6">
    <w:abstractNumId w:val="26"/>
  </w:num>
  <w:num w:numId="7">
    <w:abstractNumId w:val="9"/>
  </w:num>
  <w:num w:numId="8">
    <w:abstractNumId w:val="7"/>
  </w:num>
  <w:num w:numId="9">
    <w:abstractNumId w:val="5"/>
  </w:num>
  <w:num w:numId="10">
    <w:abstractNumId w:val="21"/>
  </w:num>
  <w:num w:numId="11">
    <w:abstractNumId w:val="15"/>
  </w:num>
  <w:num w:numId="12">
    <w:abstractNumId w:val="12"/>
  </w:num>
  <w:num w:numId="13">
    <w:abstractNumId w:val="22"/>
  </w:num>
  <w:num w:numId="14">
    <w:abstractNumId w:val="6"/>
  </w:num>
  <w:num w:numId="15">
    <w:abstractNumId w:val="24"/>
  </w:num>
  <w:num w:numId="16">
    <w:abstractNumId w:val="28"/>
    <w:lvlOverride w:ilvl="0">
      <w:lvl w:ilvl="0" w:tplc="74C884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16"/>
  </w:num>
  <w:num w:numId="18">
    <w:abstractNumId w:val="32"/>
  </w:num>
  <w:num w:numId="19">
    <w:abstractNumId w:val="20"/>
  </w:num>
  <w:num w:numId="20">
    <w:abstractNumId w:val="30"/>
  </w:num>
  <w:num w:numId="21">
    <w:abstractNumId w:val="8"/>
  </w:num>
  <w:num w:numId="22">
    <w:abstractNumId w:val="4"/>
  </w:num>
  <w:num w:numId="23">
    <w:abstractNumId w:val="19"/>
  </w:num>
  <w:num w:numId="24">
    <w:abstractNumId w:val="1"/>
  </w:num>
  <w:num w:numId="25">
    <w:abstractNumId w:val="2"/>
  </w:num>
  <w:num w:numId="26">
    <w:abstractNumId w:val="14"/>
  </w:num>
  <w:num w:numId="27">
    <w:abstractNumId w:val="17"/>
  </w:num>
  <w:num w:numId="28">
    <w:abstractNumId w:val="10"/>
  </w:num>
  <w:num w:numId="29">
    <w:abstractNumId w:val="31"/>
  </w:num>
  <w:num w:numId="30">
    <w:abstractNumId w:val="29"/>
  </w:num>
  <w:num w:numId="31">
    <w:abstractNumId w:val="11"/>
  </w:num>
  <w:num w:numId="32">
    <w:abstractNumId w:val="3"/>
  </w:num>
  <w:num w:numId="33">
    <w:abstractNumId w:val="0"/>
  </w:num>
  <w:num w:numId="34">
    <w:abstractNumId w:val="25"/>
  </w:num>
  <w:num w:numId="35">
    <w:abstractNumId w:val="27"/>
  </w:num>
  <w:num w:numId="36">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Cano Santiago">
    <w15:presenceInfo w15:providerId="Windows Live" w15:userId="e86876478879564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
  <w:rsids>
    <w:rsidRoot w:val="00542B12"/>
    <w:rsid w:val="000133D8"/>
    <w:rsid w:val="000234C2"/>
    <w:rsid w:val="00023CD9"/>
    <w:rsid w:val="0002673F"/>
    <w:rsid w:val="000715F7"/>
    <w:rsid w:val="000D70BA"/>
    <w:rsid w:val="000E7338"/>
    <w:rsid w:val="000F22EB"/>
    <w:rsid w:val="0010372B"/>
    <w:rsid w:val="00106C72"/>
    <w:rsid w:val="001613AA"/>
    <w:rsid w:val="001972B8"/>
    <w:rsid w:val="001C5802"/>
    <w:rsid w:val="001C6CBF"/>
    <w:rsid w:val="002521AC"/>
    <w:rsid w:val="00276A5C"/>
    <w:rsid w:val="002C1868"/>
    <w:rsid w:val="002F2286"/>
    <w:rsid w:val="00310EAD"/>
    <w:rsid w:val="003363CB"/>
    <w:rsid w:val="00337944"/>
    <w:rsid w:val="0036620A"/>
    <w:rsid w:val="003B7A83"/>
    <w:rsid w:val="003C425E"/>
    <w:rsid w:val="003C6E0F"/>
    <w:rsid w:val="004042F0"/>
    <w:rsid w:val="0040476B"/>
    <w:rsid w:val="00456B3A"/>
    <w:rsid w:val="004661A8"/>
    <w:rsid w:val="00471D92"/>
    <w:rsid w:val="00542B12"/>
    <w:rsid w:val="005A2740"/>
    <w:rsid w:val="005B4961"/>
    <w:rsid w:val="005B5F68"/>
    <w:rsid w:val="00622B26"/>
    <w:rsid w:val="0066500B"/>
    <w:rsid w:val="006B391C"/>
    <w:rsid w:val="006D61BF"/>
    <w:rsid w:val="00722E40"/>
    <w:rsid w:val="0078258A"/>
    <w:rsid w:val="007C0D8E"/>
    <w:rsid w:val="007D1AEA"/>
    <w:rsid w:val="00825256"/>
    <w:rsid w:val="00852A0B"/>
    <w:rsid w:val="00852F96"/>
    <w:rsid w:val="00856171"/>
    <w:rsid w:val="008B7E08"/>
    <w:rsid w:val="008E0492"/>
    <w:rsid w:val="00991586"/>
    <w:rsid w:val="009C36A2"/>
    <w:rsid w:val="00A41408"/>
    <w:rsid w:val="00AD5BBD"/>
    <w:rsid w:val="00AE6638"/>
    <w:rsid w:val="00AF0B86"/>
    <w:rsid w:val="00B262A4"/>
    <w:rsid w:val="00B57B11"/>
    <w:rsid w:val="00BD05A4"/>
    <w:rsid w:val="00BF4221"/>
    <w:rsid w:val="00C06922"/>
    <w:rsid w:val="00C1001D"/>
    <w:rsid w:val="00C15C42"/>
    <w:rsid w:val="00C21125"/>
    <w:rsid w:val="00C24C06"/>
    <w:rsid w:val="00C43308"/>
    <w:rsid w:val="00CA1458"/>
    <w:rsid w:val="00CA4E25"/>
    <w:rsid w:val="00CD50A1"/>
    <w:rsid w:val="00CD6708"/>
    <w:rsid w:val="00CE4AD7"/>
    <w:rsid w:val="00D0712B"/>
    <w:rsid w:val="00D07C40"/>
    <w:rsid w:val="00D624F8"/>
    <w:rsid w:val="00DC1F30"/>
    <w:rsid w:val="00DF2EF1"/>
    <w:rsid w:val="00DF320E"/>
    <w:rsid w:val="00E04A51"/>
    <w:rsid w:val="00E35FF6"/>
    <w:rsid w:val="00E7419E"/>
    <w:rsid w:val="00EC580E"/>
    <w:rsid w:val="00F169CF"/>
    <w:rsid w:val="00F74A0E"/>
    <w:rsid w:val="00FA0CAC"/>
    <w:rsid w:val="00FA76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125"/>
    <w:rPr>
      <w:sz w:val="24"/>
      <w:szCs w:val="24"/>
      <w:lang w:val="en-US" w:eastAsia="en-US"/>
    </w:rPr>
  </w:style>
  <w:style w:type="paragraph" w:styleId="Heading1">
    <w:name w:val="heading 1"/>
    <w:next w:val="Body"/>
    <w:uiPriority w:val="9"/>
    <w:qFormat/>
    <w:rsid w:val="00C21125"/>
    <w:pPr>
      <w:keepNext/>
      <w:keepLines/>
      <w:spacing w:before="240" w:line="259" w:lineRule="auto"/>
      <w:outlineLvl w:val="0"/>
    </w:pPr>
    <w:rPr>
      <w:rFonts w:ascii="Calibri" w:hAnsi="Calibri" w:cs="Arial Unicode MS"/>
      <w:color w:val="2F5496"/>
      <w:sz w:val="32"/>
      <w:szCs w:val="32"/>
      <w:u w:color="2F5496"/>
      <w:lang w:val="en-US"/>
    </w:rPr>
  </w:style>
  <w:style w:type="paragraph" w:styleId="Heading2">
    <w:name w:val="heading 2"/>
    <w:next w:val="Body"/>
    <w:uiPriority w:val="9"/>
    <w:unhideWhenUsed/>
    <w:qFormat/>
    <w:rsid w:val="00C21125"/>
    <w:pPr>
      <w:keepNext/>
      <w:keepLines/>
      <w:spacing w:before="40" w:line="259" w:lineRule="auto"/>
      <w:outlineLvl w:val="1"/>
    </w:pPr>
    <w:rPr>
      <w:rFonts w:ascii="Calibri" w:eastAsia="Calibri" w:hAnsi="Calibri" w:cs="Calibri"/>
      <w:color w:val="2F5496"/>
      <w:sz w:val="26"/>
      <w:szCs w:val="26"/>
      <w:u w:color="2F5496"/>
      <w:lang w:val="en-US"/>
    </w:rPr>
  </w:style>
  <w:style w:type="paragraph" w:styleId="Heading3">
    <w:name w:val="heading 3"/>
    <w:basedOn w:val="Normal"/>
    <w:next w:val="Normal"/>
    <w:link w:val="Heading3Char"/>
    <w:uiPriority w:val="9"/>
    <w:unhideWhenUsed/>
    <w:qFormat/>
    <w:rsid w:val="007C0D8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21125"/>
    <w:rPr>
      <w:u w:val="single"/>
    </w:rPr>
  </w:style>
  <w:style w:type="table" w:customStyle="1" w:styleId="TableNormal1">
    <w:name w:val="Table Normal1"/>
    <w:rsid w:val="00C21125"/>
    <w:tblPr>
      <w:tblInd w:w="0" w:type="dxa"/>
      <w:tblCellMar>
        <w:top w:w="0" w:type="dxa"/>
        <w:left w:w="0" w:type="dxa"/>
        <w:bottom w:w="0" w:type="dxa"/>
        <w:right w:w="0" w:type="dxa"/>
      </w:tblCellMar>
    </w:tblPr>
  </w:style>
  <w:style w:type="paragraph" w:customStyle="1" w:styleId="HeaderFooter">
    <w:name w:val="Header &amp; Footer"/>
    <w:rsid w:val="00C21125"/>
    <w:pPr>
      <w:tabs>
        <w:tab w:val="right" w:pos="9020"/>
      </w:tabs>
    </w:pPr>
    <w:rPr>
      <w:rFonts w:ascii="Helvetica Neue" w:hAnsi="Helvetica Neue" w:cs="Arial Unicode MS"/>
      <w:color w:val="000000"/>
      <w:sz w:val="24"/>
      <w:szCs w:val="24"/>
    </w:rPr>
  </w:style>
  <w:style w:type="paragraph" w:customStyle="1" w:styleId="Body">
    <w:name w:val="Body"/>
    <w:rsid w:val="00C21125"/>
    <w:pPr>
      <w:spacing w:after="160" w:line="259" w:lineRule="auto"/>
    </w:pPr>
    <w:rPr>
      <w:rFonts w:ascii="Calibri" w:hAnsi="Calibri" w:cs="Arial Unicode MS"/>
      <w:color w:val="000000"/>
      <w:sz w:val="22"/>
      <w:szCs w:val="22"/>
      <w:u w:color="000000"/>
      <w:lang w:val="en-US"/>
    </w:rPr>
  </w:style>
  <w:style w:type="paragraph" w:styleId="ListParagraph">
    <w:name w:val="List Paragraph"/>
    <w:uiPriority w:val="34"/>
    <w:qFormat/>
    <w:rsid w:val="00C21125"/>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rsid w:val="00C21125"/>
    <w:pPr>
      <w:numPr>
        <w:numId w:val="1"/>
      </w:numPr>
    </w:pPr>
  </w:style>
  <w:style w:type="numbering" w:customStyle="1" w:styleId="ImportedStyle2">
    <w:name w:val="Imported Style 2"/>
    <w:rsid w:val="00C21125"/>
    <w:pPr>
      <w:numPr>
        <w:numId w:val="5"/>
      </w:numPr>
    </w:pPr>
  </w:style>
  <w:style w:type="character" w:customStyle="1" w:styleId="Link">
    <w:name w:val="Link"/>
    <w:rsid w:val="00C21125"/>
    <w:rPr>
      <w:outline w:val="0"/>
      <w:color w:val="0563C1"/>
      <w:u w:val="single" w:color="0563C1"/>
    </w:rPr>
  </w:style>
  <w:style w:type="character" w:customStyle="1" w:styleId="Hyperlink0">
    <w:name w:val="Hyperlink.0"/>
    <w:basedOn w:val="Link"/>
    <w:rsid w:val="00C21125"/>
    <w:rPr>
      <w:outline w:val="0"/>
      <w:color w:val="0563C1"/>
      <w:u w:val="single" w:color="0563C1"/>
      <w:lang w:val="es-ES_tradnl"/>
    </w:rPr>
  </w:style>
  <w:style w:type="numbering" w:customStyle="1" w:styleId="ImportedStyle3">
    <w:name w:val="Imported Style 3"/>
    <w:rsid w:val="00C21125"/>
    <w:pPr>
      <w:numPr>
        <w:numId w:val="7"/>
      </w:numPr>
    </w:pPr>
  </w:style>
  <w:style w:type="paragraph" w:customStyle="1" w:styleId="Default">
    <w:name w:val="Default"/>
    <w:rsid w:val="00C21125"/>
    <w:rPr>
      <w:rFonts w:ascii="Helvetica Neue" w:eastAsia="Helvetica Neue" w:hAnsi="Helvetica Neue" w:cs="Helvetica Neue"/>
      <w:color w:val="000000"/>
      <w:sz w:val="22"/>
      <w:szCs w:val="22"/>
    </w:rPr>
  </w:style>
  <w:style w:type="numbering" w:customStyle="1" w:styleId="ImportedStyle4">
    <w:name w:val="Imported Style 4"/>
    <w:rsid w:val="00C21125"/>
    <w:pPr>
      <w:numPr>
        <w:numId w:val="9"/>
      </w:numPr>
    </w:pPr>
  </w:style>
  <w:style w:type="numbering" w:customStyle="1" w:styleId="ImportedStyle5">
    <w:name w:val="Imported Style 5"/>
    <w:rsid w:val="00C21125"/>
    <w:pPr>
      <w:numPr>
        <w:numId w:val="11"/>
      </w:numPr>
    </w:pPr>
  </w:style>
  <w:style w:type="numbering" w:customStyle="1" w:styleId="ImportedStyle6">
    <w:name w:val="Imported Style 6"/>
    <w:rsid w:val="00C21125"/>
    <w:pPr>
      <w:numPr>
        <w:numId w:val="13"/>
      </w:numPr>
    </w:pPr>
  </w:style>
  <w:style w:type="numbering" w:customStyle="1" w:styleId="ImportedStyle7">
    <w:name w:val="Imported Style 7"/>
    <w:rsid w:val="00C21125"/>
    <w:pPr>
      <w:numPr>
        <w:numId w:val="15"/>
      </w:numPr>
    </w:pPr>
  </w:style>
  <w:style w:type="numbering" w:customStyle="1" w:styleId="ImportedStyle8">
    <w:name w:val="Imported Style 8"/>
    <w:rsid w:val="00C21125"/>
    <w:pPr>
      <w:numPr>
        <w:numId w:val="17"/>
      </w:numPr>
    </w:pPr>
  </w:style>
  <w:style w:type="numbering" w:customStyle="1" w:styleId="ImportedStyle9">
    <w:name w:val="Imported Style 9"/>
    <w:rsid w:val="00C21125"/>
    <w:pPr>
      <w:numPr>
        <w:numId w:val="19"/>
      </w:numPr>
    </w:pPr>
  </w:style>
  <w:style w:type="paragraph" w:styleId="CommentText">
    <w:name w:val="annotation text"/>
    <w:basedOn w:val="Normal"/>
    <w:link w:val="CommentTextChar"/>
    <w:uiPriority w:val="99"/>
    <w:semiHidden/>
    <w:unhideWhenUsed/>
    <w:rsid w:val="00C21125"/>
    <w:rPr>
      <w:sz w:val="20"/>
      <w:szCs w:val="20"/>
    </w:rPr>
  </w:style>
  <w:style w:type="character" w:customStyle="1" w:styleId="CommentTextChar">
    <w:name w:val="Comment Text Char"/>
    <w:basedOn w:val="DefaultParagraphFont"/>
    <w:link w:val="CommentText"/>
    <w:uiPriority w:val="99"/>
    <w:semiHidden/>
    <w:rsid w:val="00C21125"/>
    <w:rPr>
      <w:lang w:val="en-US" w:eastAsia="en-US"/>
    </w:rPr>
  </w:style>
  <w:style w:type="character" w:styleId="CommentReference">
    <w:name w:val="annotation reference"/>
    <w:basedOn w:val="DefaultParagraphFont"/>
    <w:uiPriority w:val="99"/>
    <w:semiHidden/>
    <w:unhideWhenUsed/>
    <w:rsid w:val="00C21125"/>
    <w:rPr>
      <w:sz w:val="16"/>
      <w:szCs w:val="16"/>
    </w:rPr>
  </w:style>
  <w:style w:type="paragraph" w:styleId="BalloonText">
    <w:name w:val="Balloon Text"/>
    <w:basedOn w:val="Normal"/>
    <w:link w:val="BalloonTextChar"/>
    <w:uiPriority w:val="99"/>
    <w:semiHidden/>
    <w:unhideWhenUsed/>
    <w:rsid w:val="003379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944"/>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3363CB"/>
    <w:rPr>
      <w:b/>
      <w:bCs/>
    </w:rPr>
  </w:style>
  <w:style w:type="character" w:customStyle="1" w:styleId="CommentSubjectChar">
    <w:name w:val="Comment Subject Char"/>
    <w:basedOn w:val="CommentTextChar"/>
    <w:link w:val="CommentSubject"/>
    <w:uiPriority w:val="99"/>
    <w:semiHidden/>
    <w:rsid w:val="003363CB"/>
    <w:rPr>
      <w:b/>
      <w:bCs/>
      <w:lang w:val="en-US" w:eastAsia="en-US"/>
    </w:rPr>
  </w:style>
  <w:style w:type="character" w:customStyle="1" w:styleId="UnresolvedMention">
    <w:name w:val="Unresolved Mention"/>
    <w:basedOn w:val="DefaultParagraphFont"/>
    <w:uiPriority w:val="99"/>
    <w:semiHidden/>
    <w:unhideWhenUsed/>
    <w:rsid w:val="003363CB"/>
    <w:rPr>
      <w:color w:val="605E5C"/>
      <w:shd w:val="clear" w:color="auto" w:fill="E1DFDD"/>
    </w:rPr>
  </w:style>
  <w:style w:type="character" w:styleId="FollowedHyperlink">
    <w:name w:val="FollowedHyperlink"/>
    <w:basedOn w:val="DefaultParagraphFont"/>
    <w:uiPriority w:val="99"/>
    <w:semiHidden/>
    <w:unhideWhenUsed/>
    <w:rsid w:val="003363CB"/>
    <w:rPr>
      <w:color w:val="FF00FF" w:themeColor="followedHyperlink"/>
      <w:u w:val="single"/>
    </w:rPr>
  </w:style>
  <w:style w:type="character" w:customStyle="1" w:styleId="Heading3Char">
    <w:name w:val="Heading 3 Char"/>
    <w:basedOn w:val="DefaultParagraphFont"/>
    <w:link w:val="Heading3"/>
    <w:uiPriority w:val="9"/>
    <w:rsid w:val="007C0D8E"/>
    <w:rPr>
      <w:rFonts w:asciiTheme="majorHAnsi" w:eastAsiaTheme="majorEastAsia" w:hAnsiTheme="majorHAnsi" w:cstheme="majorBidi"/>
      <w:color w:val="1F3763" w:themeColor="accent1" w:themeShade="7F"/>
      <w:sz w:val="24"/>
      <w:szCs w:val="24"/>
      <w:lang w:val="en-US" w:eastAsia="en-US"/>
    </w:rPr>
  </w:style>
  <w:style w:type="paragraph" w:styleId="TOCHeading">
    <w:name w:val="TOC Heading"/>
    <w:basedOn w:val="Heading1"/>
    <w:next w:val="Normal"/>
    <w:uiPriority w:val="39"/>
    <w:unhideWhenUsed/>
    <w:qFormat/>
    <w:rsid w:val="00EC580E"/>
    <w:pPr>
      <w:pBdr>
        <w:top w:val="none" w:sz="0" w:space="0" w:color="auto"/>
        <w:left w:val="none" w:sz="0" w:space="0" w:color="auto"/>
        <w:bottom w:val="none" w:sz="0" w:space="0" w:color="auto"/>
        <w:right w:val="none" w:sz="0" w:space="0" w:color="auto"/>
        <w:between w:val="none" w:sz="0" w:space="0" w:color="auto"/>
        <w:bar w:val="none" w:sz="0" w:color="auto"/>
      </w:pBdr>
      <w:outlineLvl w:val="9"/>
    </w:pPr>
    <w:rPr>
      <w:rFonts w:asciiTheme="majorHAnsi" w:eastAsiaTheme="majorEastAsia" w:hAnsiTheme="majorHAnsi" w:cstheme="majorBidi"/>
      <w:color w:val="2F5496" w:themeColor="accent1" w:themeShade="BF"/>
      <w:bdr w:val="none" w:sz="0" w:space="0" w:color="auto"/>
      <w:lang w:val="es-MX"/>
    </w:rPr>
  </w:style>
  <w:style w:type="paragraph" w:styleId="TOC1">
    <w:name w:val="toc 1"/>
    <w:basedOn w:val="Normal"/>
    <w:next w:val="Normal"/>
    <w:autoRedefine/>
    <w:uiPriority w:val="39"/>
    <w:unhideWhenUsed/>
    <w:rsid w:val="00EC580E"/>
    <w:pPr>
      <w:spacing w:after="100"/>
    </w:pPr>
  </w:style>
  <w:style w:type="paragraph" w:styleId="TOC2">
    <w:name w:val="toc 2"/>
    <w:basedOn w:val="Normal"/>
    <w:next w:val="Normal"/>
    <w:autoRedefine/>
    <w:uiPriority w:val="39"/>
    <w:unhideWhenUsed/>
    <w:rsid w:val="00EC580E"/>
    <w:pPr>
      <w:spacing w:after="100"/>
      <w:ind w:left="240"/>
    </w:pPr>
  </w:style>
  <w:style w:type="paragraph" w:styleId="Header">
    <w:name w:val="header"/>
    <w:basedOn w:val="Normal"/>
    <w:link w:val="HeaderChar"/>
    <w:uiPriority w:val="99"/>
    <w:semiHidden/>
    <w:unhideWhenUsed/>
    <w:rsid w:val="00C1001D"/>
    <w:pPr>
      <w:tabs>
        <w:tab w:val="center" w:pos="4680"/>
        <w:tab w:val="right" w:pos="9360"/>
      </w:tabs>
    </w:pPr>
  </w:style>
  <w:style w:type="character" w:customStyle="1" w:styleId="HeaderChar">
    <w:name w:val="Header Char"/>
    <w:basedOn w:val="DefaultParagraphFont"/>
    <w:link w:val="Header"/>
    <w:uiPriority w:val="99"/>
    <w:semiHidden/>
    <w:rsid w:val="00C1001D"/>
    <w:rPr>
      <w:sz w:val="24"/>
      <w:szCs w:val="24"/>
      <w:lang w:val="en-US" w:eastAsia="en-US"/>
    </w:rPr>
  </w:style>
  <w:style w:type="paragraph" w:styleId="Footer">
    <w:name w:val="footer"/>
    <w:basedOn w:val="Normal"/>
    <w:link w:val="FooterChar"/>
    <w:uiPriority w:val="99"/>
    <w:unhideWhenUsed/>
    <w:rsid w:val="00C1001D"/>
    <w:pPr>
      <w:tabs>
        <w:tab w:val="center" w:pos="4680"/>
        <w:tab w:val="right" w:pos="9360"/>
      </w:tabs>
    </w:pPr>
  </w:style>
  <w:style w:type="character" w:customStyle="1" w:styleId="FooterChar">
    <w:name w:val="Footer Char"/>
    <w:basedOn w:val="DefaultParagraphFont"/>
    <w:link w:val="Footer"/>
    <w:uiPriority w:val="99"/>
    <w:rsid w:val="00C1001D"/>
    <w:rPr>
      <w:sz w:val="24"/>
      <w:szCs w:val="24"/>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https://www.dropbox.com/s/318qhzgp9ccrbzq/PYROMAC.scxl?dl=0" TargetMode="External"/><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microsoft.com/office/2011/relationships/commentsExtended" Target="commentsExtended.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43" Type="http://schemas.openxmlformats.org/officeDocument/2006/relationships/image" Target="media/image35.png"/><Relationship Id="rId48" Type="http://schemas.openxmlformats.org/officeDocument/2006/relationships/image" Target="media/image40.png"/><Relationship Id="rId56" Type="http://schemas.microsoft.com/office/2016/09/relationships/commentsIds" Target="commentsIds.xml"/><Relationship Id="rId8" Type="http://schemas.openxmlformats.org/officeDocument/2006/relationships/image" Target="media/image1.emf"/><Relationship Id="rId51" Type="http://schemas.openxmlformats.org/officeDocument/2006/relationships/hyperlink" Target="https://www.dropbox.com/s/7l5j46m959vajzo/PYROMAC%20DMX.scxl?dl=0"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97DC0"/>
    <w:rsid w:val="007B0DEE"/>
    <w:rsid w:val="00E97D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8D6C7BF89D2479F9455377CE71DA07B">
    <w:name w:val="78D6C7BF89D2479F9455377CE71DA07B"/>
    <w:rsid w:val="00E97DC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57370-3A07-4507-B704-E9F8233A0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28</Pages>
  <Words>3614</Words>
  <Characters>20603</Characters>
  <Application>Microsoft Office Word</Application>
  <DocSecurity>0</DocSecurity>
  <Lines>171</Lines>
  <Paragraphs>48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24169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INFINITY VISIONS INC.</dc:creator>
  <cp:lastModifiedBy>Alberto Navarro</cp:lastModifiedBy>
  <cp:revision>4</cp:revision>
  <cp:lastPrinted>2022-01-21T20:23:00Z</cp:lastPrinted>
  <dcterms:created xsi:type="dcterms:W3CDTF">2022-01-21T19:45:00Z</dcterms:created>
  <dcterms:modified xsi:type="dcterms:W3CDTF">2022-01-21T20:28:00Z</dcterms:modified>
</cp:coreProperties>
</file>